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28" w:rsidRPr="00B04AB7" w:rsidRDefault="00C10128" w:rsidP="00FE0633">
      <w:pPr>
        <w:spacing w:after="0"/>
        <w:jc w:val="center"/>
        <w:rPr>
          <w:rFonts w:cs="Times New Roman"/>
          <w:b/>
          <w:sz w:val="26"/>
          <w:szCs w:val="26"/>
        </w:rPr>
      </w:pPr>
      <w:bookmarkStart w:id="0" w:name="_GoBack"/>
      <w:bookmarkEnd w:id="0"/>
      <w:r w:rsidRPr="00B04AB7">
        <w:rPr>
          <w:rFonts w:cs="Times New Roman"/>
          <w:b/>
          <w:sz w:val="26"/>
          <w:szCs w:val="26"/>
        </w:rPr>
        <w:t xml:space="preserve">PHỤ LỤC </w:t>
      </w:r>
      <w:r w:rsidR="003C1D20">
        <w:rPr>
          <w:rFonts w:cs="Times New Roman"/>
          <w:b/>
          <w:sz w:val="26"/>
          <w:szCs w:val="26"/>
        </w:rPr>
        <w:t>02</w:t>
      </w:r>
    </w:p>
    <w:p w:rsidR="00A6569E" w:rsidRPr="00685582" w:rsidRDefault="00A6569E" w:rsidP="00E50A66">
      <w:pPr>
        <w:spacing w:after="0" w:line="240" w:lineRule="auto"/>
        <w:jc w:val="center"/>
        <w:rPr>
          <w:rFonts w:eastAsia="Times New Roman" w:cs="Times New Roman"/>
          <w:b/>
          <w:bCs/>
          <w:spacing w:val="-2"/>
          <w:sz w:val="27"/>
          <w:szCs w:val="27"/>
        </w:rPr>
      </w:pPr>
      <w:r w:rsidRPr="00685582">
        <w:rPr>
          <w:rFonts w:eastAsia="Times New Roman" w:cs="Times New Roman"/>
          <w:b/>
          <w:bCs/>
          <w:sz w:val="27"/>
          <w:szCs w:val="27"/>
        </w:rPr>
        <w:t xml:space="preserve">Quy trình </w:t>
      </w:r>
      <w:r w:rsidRPr="00685582">
        <w:rPr>
          <w:rFonts w:eastAsia="Times New Roman" w:cs="Times New Roman"/>
          <w:b/>
          <w:bCs/>
          <w:spacing w:val="-2"/>
          <w:sz w:val="27"/>
          <w:szCs w:val="27"/>
        </w:rPr>
        <w:t>nội bộ</w:t>
      </w:r>
      <w:r w:rsidR="00F211D7" w:rsidRPr="00685582">
        <w:rPr>
          <w:b/>
          <w:bCs/>
          <w:sz w:val="27"/>
          <w:szCs w:val="27"/>
          <w:lang w:val="vi-VN"/>
        </w:rPr>
        <w:t xml:space="preserve"> giải quyết thủ tục hành chính</w:t>
      </w:r>
      <w:r w:rsidR="00F211D7" w:rsidRPr="00685582">
        <w:rPr>
          <w:b/>
          <w:bCs/>
          <w:sz w:val="27"/>
          <w:szCs w:val="27"/>
        </w:rPr>
        <w:t xml:space="preserve"> liên thông giữa</w:t>
      </w:r>
      <w:r w:rsidR="00E50A66">
        <w:rPr>
          <w:b/>
          <w:bCs/>
          <w:sz w:val="27"/>
          <w:szCs w:val="27"/>
        </w:rPr>
        <w:t xml:space="preserve"> </w:t>
      </w:r>
      <w:r w:rsidR="00F211D7" w:rsidRPr="00685582">
        <w:rPr>
          <w:b/>
          <w:bCs/>
          <w:sz w:val="27"/>
          <w:szCs w:val="27"/>
        </w:rPr>
        <w:t>cấp tỉnh, cấp huyện và cấp xã</w:t>
      </w:r>
      <w:r w:rsidRPr="00685582">
        <w:rPr>
          <w:rFonts w:eastAsia="Times New Roman" w:cs="Times New Roman"/>
          <w:b/>
          <w:bCs/>
          <w:spacing w:val="-2"/>
          <w:sz w:val="27"/>
          <w:szCs w:val="27"/>
        </w:rPr>
        <w:t xml:space="preserve"> trong </w:t>
      </w:r>
      <w:r w:rsidR="00F211D7" w:rsidRPr="00685582">
        <w:rPr>
          <w:rFonts w:eastAsia="Times New Roman" w:cs="Times New Roman"/>
          <w:b/>
          <w:bCs/>
          <w:spacing w:val="-2"/>
          <w:sz w:val="27"/>
          <w:szCs w:val="27"/>
        </w:rPr>
        <w:t xml:space="preserve">lĩnh vực </w:t>
      </w:r>
      <w:r w:rsidR="005035F8" w:rsidRPr="00685582">
        <w:rPr>
          <w:rFonts w:eastAsia="Times New Roman" w:cs="Times New Roman"/>
          <w:b/>
          <w:bCs/>
          <w:spacing w:val="-2"/>
          <w:sz w:val="27"/>
          <w:szCs w:val="27"/>
        </w:rPr>
        <w:t xml:space="preserve">Lao động </w:t>
      </w:r>
      <w:r w:rsidR="00F211D7" w:rsidRPr="00685582">
        <w:rPr>
          <w:rFonts w:eastAsia="Times New Roman" w:cs="Times New Roman"/>
          <w:b/>
          <w:bCs/>
          <w:spacing w:val="-2"/>
          <w:sz w:val="27"/>
          <w:szCs w:val="27"/>
        </w:rPr>
        <w:t>–</w:t>
      </w:r>
      <w:r w:rsidR="005035F8" w:rsidRPr="00685582">
        <w:rPr>
          <w:rFonts w:eastAsia="Times New Roman" w:cs="Times New Roman"/>
          <w:b/>
          <w:bCs/>
          <w:spacing w:val="-2"/>
          <w:sz w:val="27"/>
          <w:szCs w:val="27"/>
        </w:rPr>
        <w:t xml:space="preserve"> </w:t>
      </w:r>
      <w:r w:rsidR="00F211D7" w:rsidRPr="00685582">
        <w:rPr>
          <w:rFonts w:eastAsia="Times New Roman" w:cs="Times New Roman"/>
          <w:b/>
          <w:bCs/>
          <w:spacing w:val="-2"/>
          <w:sz w:val="27"/>
          <w:szCs w:val="27"/>
        </w:rPr>
        <w:t>Thương binh và Xã hội</w:t>
      </w:r>
    </w:p>
    <w:p w:rsidR="002B69E9" w:rsidRDefault="008B7B01" w:rsidP="008B7B01">
      <w:pPr>
        <w:autoSpaceDE w:val="0"/>
        <w:autoSpaceDN w:val="0"/>
        <w:adjustRightInd w:val="0"/>
        <w:spacing w:after="0" w:line="240" w:lineRule="auto"/>
        <w:jc w:val="center"/>
        <w:rPr>
          <w:rFonts w:eastAsia="Times New Roman"/>
          <w:bCs/>
          <w:i/>
          <w:spacing w:val="-2"/>
          <w:sz w:val="27"/>
          <w:szCs w:val="27"/>
        </w:rPr>
      </w:pPr>
      <w:r w:rsidRPr="00B04AB7">
        <w:rPr>
          <w:rFonts w:eastAsia="Times New Roman"/>
          <w:bCs/>
          <w:i/>
          <w:spacing w:val="-2"/>
          <w:sz w:val="27"/>
          <w:szCs w:val="27"/>
        </w:rPr>
        <w:t xml:space="preserve">(Ban hành kèm theo Quyết định số   </w:t>
      </w:r>
      <w:r w:rsidR="002B69E9">
        <w:rPr>
          <w:rFonts w:eastAsia="Times New Roman"/>
          <w:bCs/>
          <w:i/>
          <w:spacing w:val="-2"/>
          <w:sz w:val="27"/>
          <w:szCs w:val="27"/>
        </w:rPr>
        <w:t xml:space="preserve">  </w:t>
      </w:r>
      <w:r w:rsidR="00862AA6">
        <w:rPr>
          <w:rFonts w:eastAsia="Times New Roman"/>
          <w:bCs/>
          <w:i/>
          <w:spacing w:val="-2"/>
          <w:sz w:val="27"/>
          <w:szCs w:val="27"/>
        </w:rPr>
        <w:t xml:space="preserve">402 </w:t>
      </w:r>
      <w:r w:rsidRPr="00B04AB7">
        <w:rPr>
          <w:rFonts w:eastAsia="Times New Roman"/>
          <w:bCs/>
          <w:i/>
          <w:spacing w:val="-2"/>
          <w:sz w:val="27"/>
          <w:szCs w:val="27"/>
        </w:rPr>
        <w:t xml:space="preserve">/QĐ-UBND ngày </w:t>
      </w:r>
      <w:r w:rsidR="002B69E9">
        <w:rPr>
          <w:rFonts w:eastAsia="Times New Roman"/>
          <w:bCs/>
          <w:i/>
          <w:spacing w:val="-2"/>
          <w:sz w:val="27"/>
          <w:szCs w:val="27"/>
        </w:rPr>
        <w:t xml:space="preserve"> </w:t>
      </w:r>
      <w:r w:rsidR="00862AA6">
        <w:rPr>
          <w:rFonts w:eastAsia="Times New Roman"/>
          <w:bCs/>
          <w:i/>
          <w:spacing w:val="-2"/>
          <w:sz w:val="27"/>
          <w:szCs w:val="27"/>
        </w:rPr>
        <w:t>18</w:t>
      </w:r>
      <w:r w:rsidR="002B69E9">
        <w:rPr>
          <w:rFonts w:eastAsia="Times New Roman"/>
          <w:bCs/>
          <w:i/>
          <w:spacing w:val="-2"/>
          <w:sz w:val="27"/>
          <w:szCs w:val="27"/>
        </w:rPr>
        <w:t xml:space="preserve">  tháng </w:t>
      </w:r>
      <w:r w:rsidRPr="00B04AB7">
        <w:rPr>
          <w:rFonts w:eastAsia="Times New Roman"/>
          <w:bCs/>
          <w:i/>
          <w:spacing w:val="-2"/>
          <w:sz w:val="27"/>
          <w:szCs w:val="27"/>
        </w:rPr>
        <w:t>3</w:t>
      </w:r>
      <w:r w:rsidR="002B69E9">
        <w:rPr>
          <w:rFonts w:eastAsia="Times New Roman"/>
          <w:bCs/>
          <w:i/>
          <w:spacing w:val="-2"/>
          <w:sz w:val="27"/>
          <w:szCs w:val="27"/>
        </w:rPr>
        <w:t xml:space="preserve"> năm </w:t>
      </w:r>
      <w:r w:rsidRPr="00B04AB7">
        <w:rPr>
          <w:rFonts w:eastAsia="Times New Roman"/>
          <w:bCs/>
          <w:i/>
          <w:spacing w:val="-2"/>
          <w:sz w:val="27"/>
          <w:szCs w:val="27"/>
        </w:rPr>
        <w:t>2019</w:t>
      </w:r>
    </w:p>
    <w:p w:rsidR="008B7B01" w:rsidRPr="00B04AB7" w:rsidRDefault="008B7B01" w:rsidP="008B7B01">
      <w:pPr>
        <w:autoSpaceDE w:val="0"/>
        <w:autoSpaceDN w:val="0"/>
        <w:adjustRightInd w:val="0"/>
        <w:spacing w:after="0" w:line="240" w:lineRule="auto"/>
        <w:jc w:val="center"/>
        <w:rPr>
          <w:rFonts w:eastAsia="Times New Roman"/>
          <w:bCs/>
          <w:i/>
          <w:spacing w:val="-2"/>
          <w:sz w:val="27"/>
          <w:szCs w:val="27"/>
        </w:rPr>
      </w:pPr>
      <w:r w:rsidRPr="00B04AB7">
        <w:rPr>
          <w:rFonts w:eastAsia="Times New Roman"/>
          <w:bCs/>
          <w:i/>
          <w:spacing w:val="-2"/>
          <w:sz w:val="27"/>
          <w:szCs w:val="27"/>
        </w:rPr>
        <w:t xml:space="preserve"> của</w:t>
      </w:r>
      <w:r w:rsidR="002B69E9">
        <w:rPr>
          <w:rFonts w:eastAsia="Times New Roman"/>
          <w:bCs/>
          <w:i/>
          <w:spacing w:val="-2"/>
          <w:sz w:val="27"/>
          <w:szCs w:val="27"/>
        </w:rPr>
        <w:t xml:space="preserve"> Chủ tịch</w:t>
      </w:r>
      <w:r w:rsidRPr="00B04AB7">
        <w:rPr>
          <w:rFonts w:eastAsia="Times New Roman"/>
          <w:bCs/>
          <w:i/>
          <w:spacing w:val="-2"/>
          <w:sz w:val="27"/>
          <w:szCs w:val="27"/>
        </w:rPr>
        <w:t xml:space="preserve"> UBND tỉnh Bắc Giang)</w:t>
      </w:r>
    </w:p>
    <w:p w:rsidR="008B7B01" w:rsidRPr="00B04AB7" w:rsidRDefault="008B7B01" w:rsidP="00F211D7">
      <w:pPr>
        <w:autoSpaceDE w:val="0"/>
        <w:autoSpaceDN w:val="0"/>
        <w:adjustRightInd w:val="0"/>
        <w:spacing w:after="0" w:line="240" w:lineRule="auto"/>
        <w:jc w:val="center"/>
        <w:rPr>
          <w:rFonts w:eastAsia="Times New Roman" w:cs="Times New Roman"/>
          <w:b/>
          <w:bCs/>
          <w:spacing w:val="-2"/>
          <w:sz w:val="8"/>
          <w:szCs w:val="26"/>
        </w:rPr>
      </w:pPr>
    </w:p>
    <w:p w:rsidR="008B6B9E" w:rsidRPr="00B04AB7" w:rsidRDefault="008B6B9E" w:rsidP="00F211D7">
      <w:pPr>
        <w:autoSpaceDE w:val="0"/>
        <w:autoSpaceDN w:val="0"/>
        <w:adjustRightInd w:val="0"/>
        <w:spacing w:after="0" w:line="240" w:lineRule="auto"/>
        <w:jc w:val="center"/>
        <w:rPr>
          <w:rFonts w:eastAsia="Times New Roman" w:cs="Times New Roman"/>
          <w:b/>
          <w:bCs/>
          <w:spacing w:val="-2"/>
          <w:sz w:val="2"/>
          <w:szCs w:val="26"/>
        </w:rPr>
      </w:pPr>
    </w:p>
    <w:p w:rsidR="00A6569E" w:rsidRPr="00B04AB7" w:rsidRDefault="006E085F" w:rsidP="00FE0633">
      <w:pPr>
        <w:spacing w:before="60" w:after="240" w:line="259" w:lineRule="auto"/>
        <w:jc w:val="both"/>
        <w:rPr>
          <w:rFonts w:eastAsia="Calibri" w:cs="Times New Roman"/>
          <w:b/>
          <w:bCs/>
          <w:sz w:val="2"/>
          <w:szCs w:val="26"/>
          <w:lang w:val="nl-NL"/>
        </w:rPr>
      </w:pPr>
      <w:r>
        <w:rPr>
          <w:rFonts w:eastAsia="Calibri" w:cs="Times New Roman"/>
          <w:b/>
          <w:bCs/>
          <w:noProof/>
          <w:sz w:val="2"/>
          <w:szCs w:val="26"/>
        </w:rPr>
        <mc:AlternateContent>
          <mc:Choice Requires="wps">
            <w:drawing>
              <wp:anchor distT="0" distB="0" distL="114300" distR="114300" simplePos="0" relativeHeight="251658240" behindDoc="0" locked="0" layoutInCell="1" allowOverlap="1">
                <wp:simplePos x="0" y="0"/>
                <wp:positionH relativeFrom="column">
                  <wp:posOffset>2444115</wp:posOffset>
                </wp:positionH>
                <wp:positionV relativeFrom="paragraph">
                  <wp:posOffset>0</wp:posOffset>
                </wp:positionV>
                <wp:extent cx="828675" cy="0"/>
                <wp:effectExtent l="5715" t="9525"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2.45pt;margin-top:0;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MA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uEgX84cZRn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"/>
            </w:pict>
          </mc:Fallback>
        </mc:AlternateContent>
      </w:r>
    </w:p>
    <w:p w:rsidR="0032402A" w:rsidRPr="00B04AB7" w:rsidRDefault="0032402A" w:rsidP="00737053">
      <w:pPr>
        <w:spacing w:after="0" w:line="240" w:lineRule="auto"/>
        <w:ind w:firstLine="720"/>
        <w:jc w:val="center"/>
        <w:rPr>
          <w:b/>
          <w:bCs/>
          <w:sz w:val="26"/>
          <w:szCs w:val="24"/>
          <w:lang w:val="nl-NL"/>
        </w:rPr>
      </w:pPr>
      <w:r w:rsidRPr="00B04AB7">
        <w:rPr>
          <w:b/>
          <w:bCs/>
          <w:sz w:val="26"/>
          <w:szCs w:val="24"/>
          <w:lang w:val="nl-NL"/>
        </w:rPr>
        <w:t>PHẦN I. DANH MỤC THỦ TỤC HÀNH CHÍNH</w:t>
      </w:r>
    </w:p>
    <w:p w:rsidR="0032402A" w:rsidRPr="00B04AB7" w:rsidRDefault="0032402A" w:rsidP="0032402A">
      <w:pPr>
        <w:spacing w:after="0" w:line="240" w:lineRule="auto"/>
        <w:ind w:firstLine="720"/>
        <w:rPr>
          <w:b/>
          <w:bCs/>
          <w:sz w:val="26"/>
          <w:szCs w:val="24"/>
          <w:lang w:val="nl-N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702"/>
        <w:gridCol w:w="6938"/>
        <w:gridCol w:w="1155"/>
      </w:tblGrid>
      <w:tr w:rsidR="00B04AB7" w:rsidRPr="00B04AB7" w:rsidTr="00152B51">
        <w:trPr>
          <w:tblHeader/>
        </w:trPr>
        <w:tc>
          <w:tcPr>
            <w:tcW w:w="1371" w:type="dxa"/>
            <w:gridSpan w:val="2"/>
          </w:tcPr>
          <w:p w:rsidR="0032402A" w:rsidRPr="00B04AB7" w:rsidRDefault="0032402A" w:rsidP="00152B51">
            <w:pPr>
              <w:spacing w:before="120" w:after="120" w:line="240" w:lineRule="auto"/>
              <w:jc w:val="center"/>
              <w:rPr>
                <w:b/>
                <w:bCs/>
                <w:sz w:val="26"/>
                <w:szCs w:val="24"/>
                <w:lang w:val="nl-NL"/>
              </w:rPr>
            </w:pPr>
            <w:r w:rsidRPr="00B04AB7">
              <w:rPr>
                <w:b/>
                <w:bCs/>
                <w:sz w:val="26"/>
                <w:szCs w:val="24"/>
                <w:lang w:val="nl-NL"/>
              </w:rPr>
              <w:t>TT</w:t>
            </w:r>
          </w:p>
        </w:tc>
        <w:tc>
          <w:tcPr>
            <w:tcW w:w="6938" w:type="dxa"/>
          </w:tcPr>
          <w:p w:rsidR="0032402A" w:rsidRPr="00B04AB7" w:rsidRDefault="0032402A" w:rsidP="00E113A2">
            <w:pPr>
              <w:tabs>
                <w:tab w:val="left" w:pos="768"/>
                <w:tab w:val="center" w:pos="2939"/>
              </w:tabs>
              <w:spacing w:before="120" w:after="120" w:line="240" w:lineRule="auto"/>
              <w:rPr>
                <w:b/>
                <w:bCs/>
                <w:sz w:val="26"/>
                <w:szCs w:val="24"/>
                <w:lang w:val="nl-NL"/>
              </w:rPr>
            </w:pPr>
            <w:r w:rsidRPr="00B04AB7">
              <w:rPr>
                <w:b/>
                <w:bCs/>
                <w:sz w:val="26"/>
                <w:szCs w:val="24"/>
                <w:lang w:val="nl-NL"/>
              </w:rPr>
              <w:tab/>
            </w:r>
            <w:r w:rsidRPr="00B04AB7">
              <w:rPr>
                <w:b/>
                <w:bCs/>
                <w:sz w:val="26"/>
                <w:szCs w:val="24"/>
                <w:lang w:val="nl-NL"/>
              </w:rPr>
              <w:tab/>
              <w:t>LĨNH VỰC/TÊN</w:t>
            </w:r>
            <w:r w:rsidR="00E113A2">
              <w:rPr>
                <w:b/>
                <w:bCs/>
                <w:sz w:val="26"/>
                <w:szCs w:val="24"/>
                <w:lang w:val="nl-NL"/>
              </w:rPr>
              <w:t xml:space="preserve"> THỦ TỤC HÀNH CHÍNH</w:t>
            </w:r>
          </w:p>
        </w:tc>
        <w:tc>
          <w:tcPr>
            <w:tcW w:w="1155" w:type="dxa"/>
          </w:tcPr>
          <w:p w:rsidR="0032402A" w:rsidRPr="00B04AB7" w:rsidRDefault="0032402A" w:rsidP="00152B51">
            <w:pPr>
              <w:spacing w:before="120" w:after="120" w:line="240" w:lineRule="auto"/>
              <w:jc w:val="center"/>
              <w:rPr>
                <w:b/>
                <w:bCs/>
                <w:sz w:val="26"/>
                <w:szCs w:val="24"/>
                <w:lang w:val="nl-NL"/>
              </w:rPr>
            </w:pPr>
            <w:r w:rsidRPr="00B04AB7">
              <w:rPr>
                <w:b/>
                <w:bCs/>
                <w:sz w:val="26"/>
                <w:szCs w:val="24"/>
                <w:lang w:val="nl-NL"/>
              </w:rPr>
              <w:t>TRANG</w:t>
            </w:r>
          </w:p>
        </w:tc>
      </w:tr>
      <w:tr w:rsidR="00B04AB7" w:rsidRPr="00B04AB7" w:rsidTr="00152B51">
        <w:tc>
          <w:tcPr>
            <w:tcW w:w="1371" w:type="dxa"/>
            <w:gridSpan w:val="2"/>
          </w:tcPr>
          <w:p w:rsidR="0032402A" w:rsidRPr="00B04AB7" w:rsidRDefault="0032402A" w:rsidP="00152B51">
            <w:pPr>
              <w:spacing w:before="120" w:after="120" w:line="240" w:lineRule="auto"/>
              <w:jc w:val="center"/>
              <w:rPr>
                <w:b/>
                <w:bCs/>
                <w:sz w:val="26"/>
                <w:szCs w:val="24"/>
                <w:lang w:val="nl-NL"/>
              </w:rPr>
            </w:pPr>
            <w:r w:rsidRPr="00B04AB7">
              <w:rPr>
                <w:b/>
                <w:bCs/>
                <w:sz w:val="26"/>
                <w:szCs w:val="24"/>
                <w:lang w:val="nl-NL"/>
              </w:rPr>
              <w:t>I</w:t>
            </w:r>
          </w:p>
        </w:tc>
        <w:tc>
          <w:tcPr>
            <w:tcW w:w="6938" w:type="dxa"/>
            <w:vAlign w:val="center"/>
          </w:tcPr>
          <w:p w:rsidR="0032402A" w:rsidRPr="00B04AB7" w:rsidRDefault="0032402A" w:rsidP="00152B51">
            <w:pPr>
              <w:spacing w:before="120" w:after="120" w:line="240" w:lineRule="auto"/>
              <w:rPr>
                <w:b/>
                <w:bCs/>
                <w:sz w:val="26"/>
                <w:szCs w:val="24"/>
              </w:rPr>
            </w:pPr>
            <w:r w:rsidRPr="00B04AB7">
              <w:rPr>
                <w:b/>
                <w:bCs/>
                <w:sz w:val="26"/>
                <w:szCs w:val="24"/>
              </w:rPr>
              <w:t>L</w:t>
            </w:r>
            <w:r w:rsidR="00B16BF1" w:rsidRPr="00B04AB7">
              <w:rPr>
                <w:b/>
                <w:bCs/>
                <w:sz w:val="26"/>
                <w:szCs w:val="24"/>
              </w:rPr>
              <w:t>ĩnh vực bảo trợ xã hội</w:t>
            </w:r>
          </w:p>
        </w:tc>
        <w:tc>
          <w:tcPr>
            <w:tcW w:w="1155" w:type="dxa"/>
          </w:tcPr>
          <w:p w:rsidR="0032402A" w:rsidRPr="00B04AB7" w:rsidRDefault="0032402A" w:rsidP="00152B51">
            <w:pPr>
              <w:spacing w:before="120" w:after="120" w:line="240" w:lineRule="auto"/>
              <w:jc w:val="center"/>
              <w:rPr>
                <w:b/>
                <w:bCs/>
                <w:sz w:val="26"/>
                <w:szCs w:val="24"/>
                <w:lang w:val="nl-NL"/>
              </w:rPr>
            </w:pP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Trẻ em dưới 16 tuổi không có nguồn nuôi dưỡng</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người từ 16 tuổi đến 22 tuổi không có nguồn nuôi dưỡng mà đang học phổ thông, học nghề, trung học chuyên nghiệp, cao đẳng, đại học văn bằng thứ nhất</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5</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4</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4</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người đơn thân nghèo đang nuôi con</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7</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5</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5</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Người cao tuổi</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9</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6</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6</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Trợ cấp xã hội hàng tháng đối với Trẻ em khuyết tật, người khuyết tật thuộc diện hưởng trợ cấp xã hội theo quy định của pháp luật về người khuyết tật</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11</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7</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7</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Thủ tục điều chỉnh, thôi hưởng trợ cấp xã hội hàng tháng đối với đối tượng không còn đủ điều kiện hưởng hoặc thay đổi điều kiện hưởng</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13</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8</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8</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Thủ tục chi trả trợ cấp xã hội hàng tháng khi đối tượng thay đổi nơi cư trú trong cùng địa bàn quận, huyện, thị xã, thành phố thuộc tỉnh</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15</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9</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9</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Thôi chi trả trợ cấp xã hội hàng tháng tại nơi cư trú cũ khi đối tượng thay đổi nơi cư trú giữa các quận, huyện, thị xã, thành phố thuộc tỉnh</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17</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10</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10</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Quyết định trợ cấp xã hội hàng tháng cho đối tượng thay đổi nơi cư trú giữa các quận, huyện, thị xã, thành phố thuộc tỉnh</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19</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11</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11</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chi phí mai táng đối với trẻ em dưới 16 tuổi không có nguồn nuôi dưỡng</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21</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12</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12</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chi phí mai táng đối với với Người từ 16 tuổi đến 22 tuổi không có nguồn nuôi dưỡng mà đang học phổ thông, học nghề, trung học chuyên nghiệp, cao đẳng, đại học văn bằng thứ nhất</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23</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13</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13</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 xml:space="preserve">Hỗ trợ chi phí mai táng đối với trẻ em bị nhiễm HIV thuộc hộ nghèo; người bị nhiễm HIV thuộc hộ nghèo không còn khả năng lao động mà không có lương hưu, trợ cấp bảo hiểm xã hội </w:t>
            </w:r>
            <w:r w:rsidRPr="00B04AB7">
              <w:rPr>
                <w:sz w:val="26"/>
                <w:szCs w:val="24"/>
              </w:rPr>
              <w:lastRenderedPageBreak/>
              <w:t>hàng tháng, trợ cấp ưu đãi người có công hàng tháng, trợ cấp hàng tháng khác.</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lastRenderedPageBreak/>
              <w:t>25</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lastRenderedPageBreak/>
              <w:t>14</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14</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chi phí mai táng đối với con của người đơn thân nghèo đang nuôi con</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27</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15</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15</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chi phí mai táng đối với người cao tuổi</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29</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16</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16</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chi phí mai táng đối với Trẻ em khuyết tật, người khuyết tật</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31</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17</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17</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kinh phí chăm sóc, nuôi dưỡng đối với trẻ em dưới 16 tuổi không có nguồn nuôi dưỡng và 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33</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18</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18</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kinh phí chăm sóc đối với hộ gia đình có người khuyết tật đặc biệt nặng</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35</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19</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19</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lương thực</w:t>
            </w:r>
          </w:p>
        </w:tc>
        <w:tc>
          <w:tcPr>
            <w:tcW w:w="1155"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37</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20</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20</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Hỗ trợ làm nhà ở, sửa chữa nhà ở</w:t>
            </w:r>
          </w:p>
        </w:tc>
        <w:tc>
          <w:tcPr>
            <w:tcW w:w="1155" w:type="dxa"/>
            <w:vAlign w:val="center"/>
          </w:tcPr>
          <w:p w:rsidR="00790D80" w:rsidRPr="00B04AB7" w:rsidRDefault="007C2961" w:rsidP="00790D80">
            <w:pPr>
              <w:spacing w:after="0" w:line="240" w:lineRule="auto"/>
              <w:jc w:val="center"/>
              <w:rPr>
                <w:bCs/>
                <w:sz w:val="26"/>
                <w:szCs w:val="24"/>
                <w:lang w:val="nl-NL"/>
              </w:rPr>
            </w:pPr>
            <w:r w:rsidRPr="00B04AB7">
              <w:rPr>
                <w:bCs/>
                <w:sz w:val="26"/>
                <w:szCs w:val="24"/>
                <w:lang w:val="nl-NL"/>
              </w:rPr>
              <w:t>38</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21</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21</w:t>
            </w:r>
          </w:p>
        </w:tc>
        <w:tc>
          <w:tcPr>
            <w:tcW w:w="6938" w:type="dxa"/>
            <w:vAlign w:val="center"/>
          </w:tcPr>
          <w:p w:rsidR="00790D80" w:rsidRPr="00B04AB7" w:rsidRDefault="00790D80" w:rsidP="00790D80">
            <w:pPr>
              <w:spacing w:after="0" w:line="240" w:lineRule="auto"/>
              <w:jc w:val="both"/>
              <w:rPr>
                <w:sz w:val="26"/>
                <w:szCs w:val="24"/>
              </w:rPr>
            </w:pPr>
            <w:r w:rsidRPr="00B04AB7">
              <w:rPr>
                <w:sz w:val="26"/>
                <w:szCs w:val="24"/>
              </w:rPr>
              <w:t>Nhận chăm sóc, nuôi dưỡng các đối tượng: Nạn nhân của bạo lực gia đình; nạn nhân bị xâm hại tình dục; nạn nhân bị buôn bán; nạn nhân bị cưỡng bức lao động cần được bảo vệ khẩn cấp trong thời gian chờ đưa về nơi cư trú hoặc đưa vào cơ sở bảo trợ xã hội, nhà xã hội; trẻ em, người lang thang xin ăn trong thời gian chờ đưa về nơi cư trú hoặc đưa vào cơ sở bảo trợ xã hội, nhà xã hội; đối tượng cần bảo vệ khẩn cấp khác theo quyết định của Chủ tịch UBND tỉnh</w:t>
            </w:r>
          </w:p>
        </w:tc>
        <w:tc>
          <w:tcPr>
            <w:tcW w:w="1155" w:type="dxa"/>
            <w:vAlign w:val="center"/>
          </w:tcPr>
          <w:p w:rsidR="00790D80" w:rsidRPr="00B04AB7" w:rsidRDefault="007C2961" w:rsidP="00790D80">
            <w:pPr>
              <w:spacing w:after="0" w:line="240" w:lineRule="auto"/>
              <w:jc w:val="center"/>
              <w:rPr>
                <w:bCs/>
                <w:sz w:val="26"/>
                <w:szCs w:val="24"/>
                <w:lang w:val="nl-NL"/>
              </w:rPr>
            </w:pPr>
            <w:r w:rsidRPr="00B04AB7">
              <w:rPr>
                <w:bCs/>
                <w:sz w:val="26"/>
                <w:szCs w:val="24"/>
                <w:lang w:val="nl-NL"/>
              </w:rPr>
              <w:t>39</w:t>
            </w:r>
          </w:p>
        </w:tc>
      </w:tr>
      <w:tr w:rsidR="00B04AB7" w:rsidRPr="00B04AB7" w:rsidTr="00152B51">
        <w:tc>
          <w:tcPr>
            <w:tcW w:w="669"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22</w:t>
            </w:r>
          </w:p>
        </w:tc>
        <w:tc>
          <w:tcPr>
            <w:tcW w:w="702" w:type="dxa"/>
            <w:vAlign w:val="center"/>
          </w:tcPr>
          <w:p w:rsidR="00790D80" w:rsidRPr="00B04AB7" w:rsidRDefault="00790D80" w:rsidP="00790D80">
            <w:pPr>
              <w:spacing w:after="0" w:line="240" w:lineRule="auto"/>
              <w:jc w:val="center"/>
              <w:rPr>
                <w:bCs/>
                <w:sz w:val="26"/>
                <w:szCs w:val="24"/>
                <w:lang w:val="nl-NL"/>
              </w:rPr>
            </w:pPr>
            <w:r w:rsidRPr="00B04AB7">
              <w:rPr>
                <w:bCs/>
                <w:sz w:val="26"/>
                <w:szCs w:val="24"/>
                <w:lang w:val="nl-NL"/>
              </w:rPr>
              <w:t>22</w:t>
            </w:r>
          </w:p>
        </w:tc>
        <w:tc>
          <w:tcPr>
            <w:tcW w:w="6938" w:type="dxa"/>
            <w:vAlign w:val="center"/>
          </w:tcPr>
          <w:p w:rsidR="00790D80" w:rsidRPr="00B04AB7" w:rsidRDefault="00790D80" w:rsidP="00790D80">
            <w:pPr>
              <w:spacing w:after="0" w:line="240" w:lineRule="auto"/>
              <w:rPr>
                <w:rFonts w:cs="Times New Roman"/>
                <w:sz w:val="26"/>
                <w:szCs w:val="26"/>
              </w:rPr>
            </w:pPr>
            <w:r w:rsidRPr="00B04AB7">
              <w:rPr>
                <w:rFonts w:eastAsia="Times New Roman" w:cs="Times New Roman"/>
                <w:sz w:val="26"/>
                <w:szCs w:val="26"/>
              </w:rPr>
              <w:t xml:space="preserve"> Hỗ trợ khẩn cấp trẻ em khi cha mẹ bị chết, mất tích do thiên tai, hỏa hoạn hoặc lý do bất khả kháng khác</w:t>
            </w:r>
          </w:p>
        </w:tc>
        <w:tc>
          <w:tcPr>
            <w:tcW w:w="1155" w:type="dxa"/>
            <w:vAlign w:val="center"/>
          </w:tcPr>
          <w:p w:rsidR="00790D80" w:rsidRPr="00B04AB7" w:rsidRDefault="007C2961" w:rsidP="00790D80">
            <w:pPr>
              <w:spacing w:after="0" w:line="240" w:lineRule="auto"/>
              <w:jc w:val="center"/>
              <w:rPr>
                <w:bCs/>
                <w:sz w:val="26"/>
                <w:szCs w:val="24"/>
                <w:lang w:val="nl-NL"/>
              </w:rPr>
            </w:pPr>
            <w:r w:rsidRPr="00B04AB7">
              <w:rPr>
                <w:bCs/>
                <w:sz w:val="26"/>
                <w:szCs w:val="24"/>
                <w:lang w:val="nl-NL"/>
              </w:rPr>
              <w:t>41</w:t>
            </w:r>
          </w:p>
        </w:tc>
      </w:tr>
      <w:tr w:rsidR="00B04AB7" w:rsidRPr="00B04AB7" w:rsidTr="00152B51">
        <w:tc>
          <w:tcPr>
            <w:tcW w:w="1371" w:type="dxa"/>
            <w:gridSpan w:val="2"/>
            <w:vAlign w:val="center"/>
          </w:tcPr>
          <w:p w:rsidR="0032402A" w:rsidRPr="00B04AB7" w:rsidRDefault="0032402A" w:rsidP="00152B51">
            <w:pPr>
              <w:spacing w:before="120" w:after="120" w:line="240" w:lineRule="auto"/>
              <w:jc w:val="center"/>
              <w:rPr>
                <w:b/>
                <w:bCs/>
                <w:sz w:val="26"/>
                <w:szCs w:val="24"/>
                <w:lang w:val="nl-NL"/>
              </w:rPr>
            </w:pPr>
            <w:r w:rsidRPr="00B04AB7">
              <w:rPr>
                <w:b/>
                <w:bCs/>
                <w:sz w:val="26"/>
                <w:szCs w:val="24"/>
                <w:lang w:val="nl-NL"/>
              </w:rPr>
              <w:t>II</w:t>
            </w:r>
          </w:p>
        </w:tc>
        <w:tc>
          <w:tcPr>
            <w:tcW w:w="6938" w:type="dxa"/>
            <w:vAlign w:val="center"/>
          </w:tcPr>
          <w:p w:rsidR="0032402A" w:rsidRPr="00B04AB7" w:rsidRDefault="0032402A" w:rsidP="00152B51">
            <w:pPr>
              <w:spacing w:before="120" w:after="120" w:line="240" w:lineRule="auto"/>
              <w:jc w:val="both"/>
              <w:rPr>
                <w:sz w:val="26"/>
                <w:szCs w:val="24"/>
              </w:rPr>
            </w:pPr>
            <w:r w:rsidRPr="00B04AB7">
              <w:rPr>
                <w:b/>
                <w:bCs/>
                <w:sz w:val="26"/>
                <w:szCs w:val="24"/>
              </w:rPr>
              <w:t>L</w:t>
            </w:r>
            <w:r w:rsidR="00B16BF1" w:rsidRPr="00B04AB7">
              <w:rPr>
                <w:b/>
                <w:bCs/>
                <w:sz w:val="26"/>
                <w:szCs w:val="24"/>
              </w:rPr>
              <w:t>ĩnh vực người có công</w:t>
            </w:r>
          </w:p>
        </w:tc>
        <w:tc>
          <w:tcPr>
            <w:tcW w:w="1155" w:type="dxa"/>
            <w:vAlign w:val="center"/>
          </w:tcPr>
          <w:p w:rsidR="0032402A" w:rsidRPr="00B04AB7" w:rsidRDefault="0032402A" w:rsidP="00152B51">
            <w:pPr>
              <w:spacing w:before="120" w:after="120" w:line="240" w:lineRule="auto"/>
              <w:jc w:val="center"/>
              <w:rPr>
                <w:bCs/>
                <w:sz w:val="26"/>
                <w:szCs w:val="24"/>
                <w:lang w:val="nl-NL"/>
              </w:rPr>
            </w:pPr>
          </w:p>
        </w:tc>
      </w:tr>
      <w:tr w:rsidR="00B04AB7" w:rsidRPr="00B04AB7" w:rsidTr="00152B51">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22</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w:t>
            </w:r>
          </w:p>
        </w:tc>
        <w:tc>
          <w:tcPr>
            <w:tcW w:w="6938" w:type="dxa"/>
            <w:vAlign w:val="center"/>
          </w:tcPr>
          <w:p w:rsidR="0074147D" w:rsidRPr="00B04AB7" w:rsidRDefault="0074147D" w:rsidP="00135745">
            <w:pPr>
              <w:spacing w:after="0" w:line="240" w:lineRule="auto"/>
              <w:jc w:val="both"/>
              <w:rPr>
                <w:sz w:val="26"/>
                <w:szCs w:val="26"/>
              </w:rPr>
            </w:pPr>
            <w:r w:rsidRPr="00B04AB7">
              <w:rPr>
                <w:sz w:val="26"/>
                <w:szCs w:val="26"/>
              </w:rPr>
              <w:t>Giải quyết trợ cấp mai táng phí đối với dân công hỏa tuyến tham gia kháng chiến chống Pháp, chống Mỹ, chiến tranh bảo bệ Tổ quốc và làm nhiệm vụ quốc tế</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42</w:t>
            </w:r>
          </w:p>
        </w:tc>
      </w:tr>
      <w:tr w:rsidR="00B04AB7" w:rsidRPr="00B04AB7" w:rsidTr="00152B51">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23</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BHYT đối với dân công hỏa tuyến tham gia kháng chiến chống Pháp, chống Mỹ, chiến tranh bảo bệ Tổ quốc và làm nhiệm vụ quốc tế</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45</w:t>
            </w:r>
          </w:p>
        </w:tc>
      </w:tr>
      <w:tr w:rsidR="00B04AB7" w:rsidRPr="00B04AB7" w:rsidTr="00152B51">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24</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Trợ cấp ưu đãi đối với thân nhân liệt sỹ</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47</w:t>
            </w:r>
          </w:p>
        </w:tc>
      </w:tr>
      <w:tr w:rsidR="00B04AB7" w:rsidRPr="00B04AB7" w:rsidTr="00152B51">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25</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Trợ cấp thờ cúng liệt sỹ.</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50</w:t>
            </w:r>
          </w:p>
        </w:tc>
      </w:tr>
      <w:tr w:rsidR="00B04AB7" w:rsidRPr="00B04AB7" w:rsidTr="00152B51">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26</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phụ cấp hàng tháng và trợ cấp người phục vụ Bà mẹ Việt nam anh hùng</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53</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27</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6</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một lần đối với thân nhân hoặc người thờ cúng Bà mẹ Việt nam anh hùng.</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56</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28</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7</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hàng tháng đối với Anh hùng lực lượng vũ trang nhân dân (AHLLVTND), Anh hùng Lao động trong thời kỳ kháng chiến (AHLĐTTKKC).</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59</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29</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8</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 xml:space="preserve">Hưởng trợ cấp một lần đối với thân nhân hoặc người thờ cúng Anh hùng lực lượng vũ trang nhân dân (AHLLVTND), Anh </w:t>
            </w:r>
            <w:r w:rsidRPr="00B04AB7">
              <w:rPr>
                <w:sz w:val="26"/>
                <w:szCs w:val="24"/>
              </w:rPr>
              <w:lastRenderedPageBreak/>
              <w:t>hùng Lao động trong thời kỳ kháng chiến (AHLĐTTKKC).</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lastRenderedPageBreak/>
              <w:t>61</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lastRenderedPageBreak/>
              <w:t>30</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9</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Xác nhận và hưởng chế độ ưu đãi đối với người hoạt động kháng chiến bị nhiễm chất độc hóa học.</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64</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31</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10</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Xác nhận và hưởng chế độ ưu đãi đối với con đẻ của người hoạt động kháng chiến bị nhiễm chất độc hóa học</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73</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32</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11</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hàng tháng đối với người hoạt động cách mạng, hoạt động kháng chiến bị địch bắt tù đày chưa được hưởng trợ cấp một lần.</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76</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33</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12</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một lần đối với thân nhân người hoạt động cách mạng, hoạt động kháng chiến bị địch bắt tù đày.</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79</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34</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13</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trợ cấp hàng tháng của người hoạt động kháng chiến bị địch bắt tù đày đã được hưởng trợ cấp một lần.</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82</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35</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14</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một lần đối với người HĐKC giải phóng dân tộc, bảo vệ Tổ quốc và làm nghĩa vụ quốc tế.</w:t>
            </w:r>
          </w:p>
        </w:tc>
        <w:tc>
          <w:tcPr>
            <w:tcW w:w="1155" w:type="dxa"/>
            <w:vAlign w:val="center"/>
          </w:tcPr>
          <w:p w:rsidR="0074147D" w:rsidRPr="00B04AB7" w:rsidRDefault="007C2961" w:rsidP="00E11AF3">
            <w:pPr>
              <w:spacing w:after="0" w:line="240" w:lineRule="auto"/>
              <w:jc w:val="center"/>
              <w:rPr>
                <w:bCs/>
                <w:sz w:val="26"/>
                <w:szCs w:val="24"/>
                <w:lang w:val="nl-NL"/>
              </w:rPr>
            </w:pPr>
            <w:r w:rsidRPr="00B04AB7">
              <w:rPr>
                <w:bCs/>
                <w:sz w:val="26"/>
                <w:szCs w:val="24"/>
                <w:lang w:val="nl-NL"/>
              </w:rPr>
              <w:t>85</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36</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15</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trợ cấp ưu đãi (hàng tháng hoặc một lần) đối với người có công giúp đỡ cách mạng.</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88</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37</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16</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Trợ cấp mai táng phí và trợ cấp một lần đối với thân nhân người có công với cách mạng hưởng trợ cấp hàng tháng đã từ trần</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91</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38</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17</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Mua BHYT cho người có công với cách mạng và thân nhân đang hưởng trợ cấp hàng tháng; người có công với cách mạng thuộc diện hưởng trợ cấp một lần; thân nhân không thuộc diện hưởng trợ cấp hàng tháng của: Liệt sỹ, AHLLVTND, AHLĐTTKC, TB, BB, người HĐKC bị nhiễm CĐHH suy giảm khả năng lao động 61% trở lên; người phục vụ Bà mẹ Việt Nam anh hùng, TB, BB, người HĐKC bị nhiễm CĐHH suy giảm khả năng lao động từ 81% trở lên</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94</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39</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18</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Đổi hoặc cấp lại bằng “Tổ quốc ghi công”</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96</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40</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19</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Giải quyết trợ cấp tiền tuất hàng tháng khi người có công từ trần gồm: Người hoạt động cách mạng trước ngày 01 tháng 01 năm 1945; Người hoạt động cách mạng từ 01 tháng 01 năm 1945 đến trước Tổng khởi nghĩa 19/8/1945; Thân nhân liệt sỹ; Thân nhân của thương binh, bệnh binh, người hoạt động kháng chiến bị nhiễm CĐHH suy giảm khả năng lao động từ 61% trở lên.</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99</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41</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20</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102</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42</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21</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Bổ sung tình hình thân nhân trong hồ sơ liệt sỹ</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105</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43</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22</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Lập sổ theo dõi cấp phương tiện trợ giúp dụng cụ chỉnh hình</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108</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44</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23</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bảo hiểm y tế đối với đối tượng trực tiếp tham gia kháng chiến chống Mỹ cứu nước nhưng chưa được hưởng chính sách của Đảng và Nhà nước theo Quyết định số 290/2005/QĐ-TTg ngày 8/11/2005 của Thủ tướng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110</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45</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24</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trợ cấp hàng tháng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111</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46</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25</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trợ cấp một lần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114</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47</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25</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trợ cấp Mai táng phí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116</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48</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27</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BHYT đối với đối tượng tham gia chiến tranh bảo vệ Tổ quốc, làm nhiệm vụ quốc tế ở Cam-pu-chia, giúp bạn Lào sau ngày 30/4/1975 đã phục viên, xuất ngũ, thôi việc theo Quyết định số 62/2011/QĐ-TTg ngày 09/11/2011</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118</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49</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28</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Thủ tục thực hiện chế độ ưu đãi trong giáo dục đào tạo đối với người có công với cách mạng và con của họ.</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119</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50</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29</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Xác nhận liệt sĩ đối với người hy sinh không thuộc lực lượng quân đội, công an.</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121</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51</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30</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Xác nhận đối với người bị thương không thuộc lực lượng quân đội, công an.</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124</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52</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31</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Giải quyết mai táng phí đối với đối tượng trực tiếp tham gia kháng chiến chống Mỹ cứu nước nhưng chưa được hưởng chính sách của Đảng và Nhà nước theo Quyết định số 290/2005/QĐ-TTg ngày 8/11/2005 của Thủ tướng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127</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53</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32</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mai táng phí đối với cựu chiến binh theo Nghị định 150/2006/NĐ-CP ngày 12/12/2006 của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129</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54</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33</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BHYT đối với cựu chiến binh theo Nghị định 150/2006/NĐ-CP ngày 12/12/2006 của Chính phủ.</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131</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55</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34</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mai táng phí đối với thanh niên xung phong thời kỳ kháng chiến chống Pháp.</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132</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56</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35</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Hưởng chế độ BHYT đối với thanh niên xung phong thời kỳ kháng chiến chống Pháp.</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134</w:t>
            </w:r>
          </w:p>
        </w:tc>
      </w:tr>
      <w:tr w:rsidR="00B04AB7" w:rsidRPr="00B04AB7" w:rsidTr="00152B51">
        <w:trPr>
          <w:trHeight w:val="643"/>
        </w:trPr>
        <w:tc>
          <w:tcPr>
            <w:tcW w:w="669"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58</w:t>
            </w:r>
          </w:p>
        </w:tc>
        <w:tc>
          <w:tcPr>
            <w:tcW w:w="702" w:type="dxa"/>
            <w:vAlign w:val="center"/>
          </w:tcPr>
          <w:p w:rsidR="0074147D" w:rsidRPr="00B04AB7" w:rsidRDefault="0074147D" w:rsidP="00135745">
            <w:pPr>
              <w:spacing w:after="0" w:line="240" w:lineRule="auto"/>
              <w:jc w:val="center"/>
              <w:rPr>
                <w:bCs/>
                <w:sz w:val="26"/>
                <w:szCs w:val="24"/>
                <w:lang w:val="nl-NL"/>
              </w:rPr>
            </w:pPr>
            <w:r w:rsidRPr="00B04AB7">
              <w:rPr>
                <w:bCs/>
                <w:sz w:val="26"/>
                <w:szCs w:val="24"/>
                <w:lang w:val="nl-NL"/>
              </w:rPr>
              <w:t>36</w:t>
            </w:r>
          </w:p>
        </w:tc>
        <w:tc>
          <w:tcPr>
            <w:tcW w:w="6938" w:type="dxa"/>
            <w:vAlign w:val="center"/>
          </w:tcPr>
          <w:p w:rsidR="0074147D" w:rsidRPr="00B04AB7" w:rsidRDefault="0074147D" w:rsidP="00135745">
            <w:pPr>
              <w:spacing w:after="0" w:line="240" w:lineRule="auto"/>
              <w:jc w:val="both"/>
              <w:rPr>
                <w:sz w:val="26"/>
                <w:szCs w:val="24"/>
              </w:rPr>
            </w:pPr>
            <w:r w:rsidRPr="00B04AB7">
              <w:rPr>
                <w:sz w:val="26"/>
                <w:szCs w:val="24"/>
              </w:rPr>
              <w:t>Giải quyết chế độ trợ cấp một lần đối với người có thành tích tham gia kháng chiến được tặng Bằng khen của Thủ tướng Chính phủ, Bằng khen của Bộ trưởng, Thủ trưởng cơ quan ngang bộ thuộc Chính phủ, Bằng khen của Chủ tịch UBND cấp tỉnh</w:t>
            </w:r>
          </w:p>
        </w:tc>
        <w:tc>
          <w:tcPr>
            <w:tcW w:w="1155" w:type="dxa"/>
            <w:vAlign w:val="center"/>
          </w:tcPr>
          <w:p w:rsidR="0074147D" w:rsidRPr="00B04AB7" w:rsidRDefault="00D31D84" w:rsidP="00E11AF3">
            <w:pPr>
              <w:spacing w:after="0" w:line="240" w:lineRule="auto"/>
              <w:jc w:val="center"/>
              <w:rPr>
                <w:bCs/>
                <w:sz w:val="26"/>
                <w:szCs w:val="24"/>
                <w:lang w:val="nl-NL"/>
              </w:rPr>
            </w:pPr>
            <w:r w:rsidRPr="00B04AB7">
              <w:rPr>
                <w:bCs/>
                <w:sz w:val="26"/>
                <w:szCs w:val="24"/>
                <w:lang w:val="nl-NL"/>
              </w:rPr>
              <w:t>135</w:t>
            </w:r>
          </w:p>
        </w:tc>
      </w:tr>
      <w:tr w:rsidR="00B04AB7" w:rsidRPr="00B04AB7" w:rsidTr="00152B51">
        <w:trPr>
          <w:trHeight w:val="643"/>
        </w:trPr>
        <w:tc>
          <w:tcPr>
            <w:tcW w:w="669"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59</w:t>
            </w:r>
          </w:p>
        </w:tc>
        <w:tc>
          <w:tcPr>
            <w:tcW w:w="702"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37</w:t>
            </w:r>
          </w:p>
        </w:tc>
        <w:tc>
          <w:tcPr>
            <w:tcW w:w="6938" w:type="dxa"/>
            <w:vAlign w:val="center"/>
          </w:tcPr>
          <w:p w:rsidR="0032402A" w:rsidRPr="00B04AB7" w:rsidRDefault="0032402A" w:rsidP="00135745">
            <w:pPr>
              <w:spacing w:after="0" w:line="240" w:lineRule="auto"/>
              <w:jc w:val="both"/>
              <w:rPr>
                <w:sz w:val="26"/>
                <w:szCs w:val="24"/>
              </w:rPr>
            </w:pPr>
            <w:r w:rsidRPr="00B04AB7">
              <w:rPr>
                <w:sz w:val="26"/>
                <w:szCs w:val="24"/>
              </w:rPr>
              <w:t>Trợ cấp một lần đối với người được cử làm chuyên gia sang giúp bạn Lào, Campuchia</w:t>
            </w:r>
          </w:p>
        </w:tc>
        <w:tc>
          <w:tcPr>
            <w:tcW w:w="1155" w:type="dxa"/>
            <w:vAlign w:val="center"/>
          </w:tcPr>
          <w:p w:rsidR="0032402A" w:rsidRPr="00B04AB7" w:rsidRDefault="00D31D84" w:rsidP="00E11AF3">
            <w:pPr>
              <w:spacing w:after="0" w:line="240" w:lineRule="auto"/>
              <w:jc w:val="center"/>
              <w:rPr>
                <w:bCs/>
                <w:sz w:val="26"/>
                <w:szCs w:val="24"/>
                <w:lang w:val="nl-NL"/>
              </w:rPr>
            </w:pPr>
            <w:r w:rsidRPr="00B04AB7">
              <w:rPr>
                <w:bCs/>
                <w:sz w:val="26"/>
                <w:szCs w:val="24"/>
                <w:lang w:val="nl-NL"/>
              </w:rPr>
              <w:t>137</w:t>
            </w:r>
          </w:p>
        </w:tc>
      </w:tr>
      <w:tr w:rsidR="00B04AB7" w:rsidRPr="00B04AB7" w:rsidTr="00152B51">
        <w:trPr>
          <w:trHeight w:val="643"/>
        </w:trPr>
        <w:tc>
          <w:tcPr>
            <w:tcW w:w="669"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60</w:t>
            </w:r>
          </w:p>
        </w:tc>
        <w:tc>
          <w:tcPr>
            <w:tcW w:w="702"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38</w:t>
            </w:r>
          </w:p>
        </w:tc>
        <w:tc>
          <w:tcPr>
            <w:tcW w:w="6938" w:type="dxa"/>
            <w:vAlign w:val="center"/>
          </w:tcPr>
          <w:p w:rsidR="0032402A" w:rsidRPr="00B04AB7" w:rsidRDefault="0032402A" w:rsidP="00135745">
            <w:pPr>
              <w:spacing w:after="0" w:line="240" w:lineRule="auto"/>
              <w:jc w:val="both"/>
              <w:rPr>
                <w:sz w:val="26"/>
                <w:szCs w:val="24"/>
              </w:rPr>
            </w:pPr>
            <w:r w:rsidRPr="00B04AB7">
              <w:rPr>
                <w:sz w:val="26"/>
                <w:szCs w:val="24"/>
              </w:rPr>
              <w:t>Thủ tục Xét tặng hoặc truy tặng danh hiệu bà mẹ Việt Nam anh hung</w:t>
            </w:r>
          </w:p>
        </w:tc>
        <w:tc>
          <w:tcPr>
            <w:tcW w:w="1155" w:type="dxa"/>
            <w:vAlign w:val="center"/>
          </w:tcPr>
          <w:p w:rsidR="0032402A" w:rsidRPr="00B04AB7" w:rsidRDefault="00D31D84" w:rsidP="00E11AF3">
            <w:pPr>
              <w:spacing w:after="0" w:line="240" w:lineRule="auto"/>
              <w:jc w:val="center"/>
              <w:rPr>
                <w:bCs/>
                <w:sz w:val="26"/>
                <w:szCs w:val="24"/>
                <w:lang w:val="nl-NL"/>
              </w:rPr>
            </w:pPr>
            <w:r w:rsidRPr="00B04AB7">
              <w:rPr>
                <w:bCs/>
                <w:sz w:val="26"/>
                <w:szCs w:val="24"/>
                <w:lang w:val="nl-NL"/>
              </w:rPr>
              <w:t>139</w:t>
            </w:r>
          </w:p>
        </w:tc>
      </w:tr>
      <w:tr w:rsidR="00B04AB7" w:rsidRPr="00B04AB7" w:rsidTr="00152B51">
        <w:tc>
          <w:tcPr>
            <w:tcW w:w="1371" w:type="dxa"/>
            <w:gridSpan w:val="2"/>
            <w:vAlign w:val="center"/>
          </w:tcPr>
          <w:p w:rsidR="0032402A" w:rsidRPr="00B04AB7" w:rsidRDefault="0032402A" w:rsidP="00152B51">
            <w:pPr>
              <w:spacing w:before="120" w:after="120" w:line="240" w:lineRule="auto"/>
              <w:jc w:val="center"/>
              <w:rPr>
                <w:b/>
                <w:bCs/>
                <w:sz w:val="26"/>
                <w:szCs w:val="24"/>
                <w:lang w:val="nl-NL"/>
              </w:rPr>
            </w:pPr>
            <w:r w:rsidRPr="00B04AB7">
              <w:rPr>
                <w:b/>
                <w:bCs/>
                <w:sz w:val="26"/>
                <w:szCs w:val="24"/>
                <w:lang w:val="nl-NL"/>
              </w:rPr>
              <w:t>III</w:t>
            </w:r>
          </w:p>
        </w:tc>
        <w:tc>
          <w:tcPr>
            <w:tcW w:w="6938" w:type="dxa"/>
            <w:vAlign w:val="center"/>
          </w:tcPr>
          <w:p w:rsidR="0032402A" w:rsidRPr="00B04AB7" w:rsidRDefault="0032402A" w:rsidP="00152B51">
            <w:pPr>
              <w:spacing w:before="120" w:after="120" w:line="240" w:lineRule="auto"/>
              <w:jc w:val="both"/>
              <w:rPr>
                <w:sz w:val="26"/>
                <w:szCs w:val="24"/>
              </w:rPr>
            </w:pPr>
            <w:r w:rsidRPr="00B04AB7">
              <w:rPr>
                <w:b/>
                <w:bCs/>
                <w:sz w:val="26"/>
                <w:szCs w:val="24"/>
              </w:rPr>
              <w:t>L</w:t>
            </w:r>
            <w:r w:rsidR="00B16BF1" w:rsidRPr="00B04AB7">
              <w:rPr>
                <w:b/>
                <w:bCs/>
                <w:sz w:val="26"/>
                <w:szCs w:val="24"/>
              </w:rPr>
              <w:t>ĩnh vực phòng chống tệ nạn xã hội</w:t>
            </w:r>
          </w:p>
        </w:tc>
        <w:tc>
          <w:tcPr>
            <w:tcW w:w="1155" w:type="dxa"/>
            <w:vAlign w:val="center"/>
          </w:tcPr>
          <w:p w:rsidR="0032402A" w:rsidRPr="00B04AB7" w:rsidRDefault="0032402A" w:rsidP="00152B51">
            <w:pPr>
              <w:spacing w:before="120" w:after="120" w:line="240" w:lineRule="auto"/>
              <w:jc w:val="center"/>
              <w:rPr>
                <w:bCs/>
                <w:sz w:val="26"/>
                <w:szCs w:val="24"/>
                <w:lang w:val="nl-NL"/>
              </w:rPr>
            </w:pPr>
          </w:p>
        </w:tc>
      </w:tr>
      <w:tr w:rsidR="00B04AB7" w:rsidRPr="00B04AB7" w:rsidTr="00152B51">
        <w:trPr>
          <w:trHeight w:val="618"/>
        </w:trPr>
        <w:tc>
          <w:tcPr>
            <w:tcW w:w="669"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61</w:t>
            </w:r>
          </w:p>
        </w:tc>
        <w:tc>
          <w:tcPr>
            <w:tcW w:w="702" w:type="dxa"/>
            <w:vAlign w:val="center"/>
          </w:tcPr>
          <w:p w:rsidR="0032402A" w:rsidRPr="00B04AB7" w:rsidRDefault="0032402A" w:rsidP="00135745">
            <w:pPr>
              <w:spacing w:after="0" w:line="240" w:lineRule="auto"/>
              <w:jc w:val="center"/>
              <w:rPr>
                <w:bCs/>
                <w:sz w:val="26"/>
                <w:szCs w:val="24"/>
                <w:lang w:val="nl-NL"/>
              </w:rPr>
            </w:pPr>
          </w:p>
        </w:tc>
        <w:tc>
          <w:tcPr>
            <w:tcW w:w="6938" w:type="dxa"/>
            <w:vAlign w:val="center"/>
          </w:tcPr>
          <w:p w:rsidR="0032402A" w:rsidRPr="00B04AB7" w:rsidRDefault="0032402A" w:rsidP="00135745">
            <w:pPr>
              <w:spacing w:after="0" w:line="240" w:lineRule="auto"/>
              <w:jc w:val="both"/>
              <w:rPr>
                <w:sz w:val="26"/>
                <w:szCs w:val="26"/>
              </w:rPr>
            </w:pPr>
            <w:r w:rsidRPr="00B04AB7">
              <w:rPr>
                <w:sz w:val="26"/>
                <w:szCs w:val="26"/>
              </w:rPr>
              <w:t>Đề nghị hoãn chấp hành quyết định đưa vào Trung tâm chữa bệnh- Giáo dục- Lao động xã hội</w:t>
            </w:r>
          </w:p>
        </w:tc>
        <w:tc>
          <w:tcPr>
            <w:tcW w:w="1155" w:type="dxa"/>
            <w:vAlign w:val="center"/>
          </w:tcPr>
          <w:p w:rsidR="0032402A" w:rsidRPr="00B04AB7" w:rsidRDefault="00D31D84" w:rsidP="00E11AF3">
            <w:pPr>
              <w:spacing w:after="0" w:line="240" w:lineRule="auto"/>
              <w:jc w:val="center"/>
              <w:rPr>
                <w:bCs/>
                <w:sz w:val="26"/>
                <w:szCs w:val="24"/>
                <w:lang w:val="nl-NL"/>
              </w:rPr>
            </w:pPr>
            <w:r w:rsidRPr="00B04AB7">
              <w:rPr>
                <w:bCs/>
                <w:sz w:val="26"/>
                <w:szCs w:val="24"/>
                <w:lang w:val="nl-NL"/>
              </w:rPr>
              <w:t>142</w:t>
            </w:r>
          </w:p>
        </w:tc>
      </w:tr>
      <w:tr w:rsidR="00B04AB7" w:rsidRPr="00B04AB7" w:rsidTr="00152B51">
        <w:tc>
          <w:tcPr>
            <w:tcW w:w="669"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62</w:t>
            </w:r>
          </w:p>
        </w:tc>
        <w:tc>
          <w:tcPr>
            <w:tcW w:w="702" w:type="dxa"/>
            <w:vAlign w:val="center"/>
          </w:tcPr>
          <w:p w:rsidR="0032402A" w:rsidRPr="00B04AB7" w:rsidRDefault="0032402A" w:rsidP="00135745">
            <w:pPr>
              <w:spacing w:after="0" w:line="240" w:lineRule="auto"/>
              <w:jc w:val="center"/>
              <w:rPr>
                <w:bCs/>
                <w:sz w:val="26"/>
                <w:szCs w:val="24"/>
                <w:lang w:val="nl-NL"/>
              </w:rPr>
            </w:pPr>
          </w:p>
        </w:tc>
        <w:tc>
          <w:tcPr>
            <w:tcW w:w="6938" w:type="dxa"/>
            <w:vAlign w:val="center"/>
          </w:tcPr>
          <w:p w:rsidR="0032402A" w:rsidRPr="00B04AB7" w:rsidRDefault="0032402A" w:rsidP="00135745">
            <w:pPr>
              <w:spacing w:after="0" w:line="240" w:lineRule="auto"/>
              <w:jc w:val="both"/>
              <w:rPr>
                <w:sz w:val="26"/>
                <w:szCs w:val="24"/>
              </w:rPr>
            </w:pPr>
            <w:r w:rsidRPr="00B04AB7">
              <w:rPr>
                <w:sz w:val="26"/>
                <w:szCs w:val="24"/>
              </w:rPr>
              <w:t>Đề nghị miễn chấp hành quyết định đưa vào Trung tâm chữa bệnh- Giáo dục- Lao động xã hội</w:t>
            </w:r>
          </w:p>
        </w:tc>
        <w:tc>
          <w:tcPr>
            <w:tcW w:w="1155" w:type="dxa"/>
            <w:vAlign w:val="center"/>
          </w:tcPr>
          <w:p w:rsidR="0032402A" w:rsidRPr="00B04AB7" w:rsidRDefault="00D31D84" w:rsidP="00E11AF3">
            <w:pPr>
              <w:spacing w:after="0" w:line="240" w:lineRule="auto"/>
              <w:jc w:val="center"/>
              <w:rPr>
                <w:bCs/>
                <w:sz w:val="26"/>
                <w:szCs w:val="24"/>
                <w:lang w:val="nl-NL"/>
              </w:rPr>
            </w:pPr>
            <w:r w:rsidRPr="00B04AB7">
              <w:rPr>
                <w:bCs/>
                <w:sz w:val="26"/>
                <w:szCs w:val="24"/>
                <w:lang w:val="nl-NL"/>
              </w:rPr>
              <w:t>144</w:t>
            </w:r>
          </w:p>
        </w:tc>
      </w:tr>
      <w:tr w:rsidR="0032402A" w:rsidRPr="00B04AB7" w:rsidTr="00152B51">
        <w:tc>
          <w:tcPr>
            <w:tcW w:w="669" w:type="dxa"/>
            <w:vAlign w:val="center"/>
          </w:tcPr>
          <w:p w:rsidR="0032402A" w:rsidRPr="00B04AB7" w:rsidRDefault="0074147D" w:rsidP="00135745">
            <w:pPr>
              <w:spacing w:after="0" w:line="240" w:lineRule="auto"/>
              <w:jc w:val="center"/>
              <w:rPr>
                <w:bCs/>
                <w:sz w:val="26"/>
                <w:szCs w:val="24"/>
                <w:lang w:val="nl-NL"/>
              </w:rPr>
            </w:pPr>
            <w:r w:rsidRPr="00B04AB7">
              <w:rPr>
                <w:bCs/>
                <w:sz w:val="26"/>
                <w:szCs w:val="24"/>
                <w:lang w:val="nl-NL"/>
              </w:rPr>
              <w:t>63</w:t>
            </w:r>
          </w:p>
        </w:tc>
        <w:tc>
          <w:tcPr>
            <w:tcW w:w="702" w:type="dxa"/>
            <w:vAlign w:val="center"/>
          </w:tcPr>
          <w:p w:rsidR="0032402A" w:rsidRPr="00B04AB7" w:rsidRDefault="0032402A" w:rsidP="00135745">
            <w:pPr>
              <w:spacing w:after="0" w:line="240" w:lineRule="auto"/>
              <w:jc w:val="center"/>
              <w:rPr>
                <w:bCs/>
                <w:sz w:val="26"/>
                <w:szCs w:val="24"/>
                <w:lang w:val="nl-NL"/>
              </w:rPr>
            </w:pPr>
          </w:p>
        </w:tc>
        <w:tc>
          <w:tcPr>
            <w:tcW w:w="6938" w:type="dxa"/>
            <w:vAlign w:val="center"/>
          </w:tcPr>
          <w:p w:rsidR="0032402A" w:rsidRPr="00B04AB7" w:rsidRDefault="0032402A" w:rsidP="00135745">
            <w:pPr>
              <w:spacing w:after="0" w:line="240" w:lineRule="auto"/>
              <w:jc w:val="both"/>
              <w:rPr>
                <w:sz w:val="26"/>
                <w:szCs w:val="24"/>
              </w:rPr>
            </w:pPr>
            <w:r w:rsidRPr="00B04AB7">
              <w:rPr>
                <w:sz w:val="26"/>
                <w:szCs w:val="24"/>
              </w:rPr>
              <w:t>Hỗ trợ học văn hóa, học nghề, trợ cấp khó khăn ban đầu cho nạn nhân</w:t>
            </w:r>
          </w:p>
        </w:tc>
        <w:tc>
          <w:tcPr>
            <w:tcW w:w="1155" w:type="dxa"/>
            <w:vAlign w:val="center"/>
          </w:tcPr>
          <w:p w:rsidR="0032402A" w:rsidRPr="00B04AB7" w:rsidRDefault="00D31D84" w:rsidP="00E11AF3">
            <w:pPr>
              <w:spacing w:after="0" w:line="240" w:lineRule="auto"/>
              <w:jc w:val="center"/>
              <w:rPr>
                <w:bCs/>
                <w:sz w:val="26"/>
                <w:szCs w:val="24"/>
                <w:lang w:val="nl-NL"/>
              </w:rPr>
            </w:pPr>
            <w:r w:rsidRPr="00B04AB7">
              <w:rPr>
                <w:bCs/>
                <w:sz w:val="26"/>
                <w:szCs w:val="24"/>
                <w:lang w:val="nl-NL"/>
              </w:rPr>
              <w:t>146</w:t>
            </w:r>
          </w:p>
        </w:tc>
      </w:tr>
    </w:tbl>
    <w:p w:rsidR="00BA79B4" w:rsidRPr="00B04AB7" w:rsidRDefault="00BA79B4" w:rsidP="007E1445">
      <w:pPr>
        <w:spacing w:before="60" w:after="240" w:line="259" w:lineRule="auto"/>
        <w:rPr>
          <w:rFonts w:eastAsia="Calibri" w:cs="Times New Roman"/>
          <w:b/>
          <w:bCs/>
          <w:sz w:val="2"/>
          <w:szCs w:val="26"/>
          <w:lang w:val="nl-NL"/>
        </w:rPr>
      </w:pPr>
    </w:p>
    <w:p w:rsidR="00790D80" w:rsidRPr="00B04AB7" w:rsidRDefault="00790D80" w:rsidP="00FE0633">
      <w:pPr>
        <w:spacing w:before="60" w:after="240" w:line="259" w:lineRule="auto"/>
        <w:jc w:val="center"/>
        <w:rPr>
          <w:rFonts w:eastAsia="Calibri" w:cs="Times New Roman"/>
          <w:b/>
          <w:bCs/>
          <w:sz w:val="26"/>
          <w:szCs w:val="26"/>
          <w:lang w:val="nl-NL"/>
        </w:rPr>
        <w:sectPr w:rsidR="00790D80" w:rsidRPr="00B04AB7" w:rsidSect="002B69E9">
          <w:footerReference w:type="even" r:id="rId9"/>
          <w:footerReference w:type="default" r:id="rId10"/>
          <w:footerReference w:type="first" r:id="rId11"/>
          <w:pgSz w:w="11907" w:h="16840" w:code="9"/>
          <w:pgMar w:top="1134" w:right="1134" w:bottom="1134" w:left="1701" w:header="720" w:footer="720" w:gutter="0"/>
          <w:cols w:space="720"/>
          <w:titlePg/>
          <w:docGrid w:linePitch="381"/>
        </w:sectPr>
      </w:pPr>
    </w:p>
    <w:p w:rsidR="00C10128" w:rsidRPr="00152B51" w:rsidRDefault="00C10128" w:rsidP="00FE0633">
      <w:pPr>
        <w:spacing w:before="60" w:after="240" w:line="259" w:lineRule="auto"/>
        <w:jc w:val="center"/>
        <w:rPr>
          <w:rFonts w:eastAsia="Calibri" w:cs="Times New Roman"/>
          <w:b/>
          <w:bCs/>
          <w:szCs w:val="26"/>
          <w:lang w:val="nl-NL"/>
        </w:rPr>
      </w:pPr>
      <w:r w:rsidRPr="00152B51">
        <w:rPr>
          <w:rFonts w:eastAsia="Calibri" w:cs="Times New Roman"/>
          <w:b/>
          <w:bCs/>
          <w:szCs w:val="26"/>
          <w:lang w:val="nl-NL"/>
        </w:rPr>
        <w:t>PHẦN I</w:t>
      </w:r>
      <w:r w:rsidR="00A6569E" w:rsidRPr="00152B51">
        <w:rPr>
          <w:rFonts w:eastAsia="Calibri" w:cs="Times New Roman"/>
          <w:b/>
          <w:bCs/>
          <w:szCs w:val="26"/>
          <w:lang w:val="nl-NL"/>
        </w:rPr>
        <w:t>I</w:t>
      </w:r>
      <w:r w:rsidRPr="00152B51">
        <w:rPr>
          <w:rFonts w:eastAsia="Calibri" w:cs="Times New Roman"/>
          <w:b/>
          <w:bCs/>
          <w:szCs w:val="26"/>
          <w:lang w:val="nl-NL"/>
        </w:rPr>
        <w:t>. QUY TRÌNH NỘI BỘ GIẢI QUYẾT THỦ TỤC HÀNH CHÍNH</w:t>
      </w:r>
    </w:p>
    <w:p w:rsidR="0032402A" w:rsidRPr="00B04AB7" w:rsidRDefault="0032402A" w:rsidP="000065D0">
      <w:pPr>
        <w:spacing w:after="240" w:line="360" w:lineRule="exact"/>
        <w:jc w:val="both"/>
        <w:rPr>
          <w:rFonts w:cs="Times New Roman"/>
          <w:b/>
          <w:sz w:val="26"/>
          <w:szCs w:val="26"/>
        </w:rPr>
      </w:pPr>
      <w:r w:rsidRPr="00B04AB7">
        <w:rPr>
          <w:rFonts w:cs="Times New Roman"/>
          <w:b/>
          <w:sz w:val="26"/>
          <w:szCs w:val="26"/>
        </w:rPr>
        <w:t>I. LĨNH VỰC BẢO TRỢ XÃ HỘI</w:t>
      </w:r>
    </w:p>
    <w:p w:rsidR="0032402A" w:rsidRPr="00B04AB7" w:rsidRDefault="0032402A" w:rsidP="007E1445">
      <w:pPr>
        <w:spacing w:after="0" w:line="360" w:lineRule="exact"/>
        <w:jc w:val="both"/>
        <w:rPr>
          <w:rFonts w:ascii="Times New Roman Bold" w:hAnsi="Times New Roman Bold" w:cs="Times New Roman"/>
          <w:b/>
          <w:spacing w:val="-10"/>
          <w:sz w:val="26"/>
          <w:szCs w:val="26"/>
        </w:rPr>
      </w:pPr>
      <w:r w:rsidRPr="00B04AB7">
        <w:rPr>
          <w:rFonts w:ascii="Times New Roman Bold" w:hAnsi="Times New Roman Bold" w:cs="Times New Roman"/>
          <w:b/>
          <w:spacing w:val="-10"/>
          <w:sz w:val="26"/>
          <w:szCs w:val="26"/>
        </w:rPr>
        <w:t>1. Thủ tục Trợ cấp xã hội hàng tháng đối với Trẻ em dưới 16 tuổi không có nguồn nuôi dưỡng</w:t>
      </w:r>
    </w:p>
    <w:p w:rsidR="007E1445" w:rsidRPr="00B04AB7" w:rsidRDefault="007E1445" w:rsidP="00B72169">
      <w:pPr>
        <w:spacing w:after="0" w:line="240" w:lineRule="auto"/>
        <w:jc w:val="both"/>
        <w:rPr>
          <w:rFonts w:ascii="Times New Roman Bold" w:hAnsi="Times New Roman Bold" w:cs="Times New Roman"/>
          <w:b/>
          <w:spacing w:val="-10"/>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B72169">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B72169">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2F26D3" w:rsidRPr="00B04AB7" w:rsidRDefault="00251A1A" w:rsidP="00B72169">
            <w:pPr>
              <w:spacing w:after="0" w:line="240" w:lineRule="auto"/>
              <w:jc w:val="center"/>
              <w:rPr>
                <w:rFonts w:cs="Times New Roman"/>
                <w:sz w:val="26"/>
                <w:szCs w:val="26"/>
              </w:rPr>
            </w:pPr>
            <w:r>
              <w:rPr>
                <w:rFonts w:cs="Times New Roman"/>
                <w:sz w:val="26"/>
                <w:szCs w:val="26"/>
              </w:rPr>
              <w:t xml:space="preserve">Bộ phận Một cửa </w:t>
            </w:r>
            <w:r w:rsidR="002F26D3" w:rsidRPr="00B04AB7">
              <w:rPr>
                <w:rFonts w:cs="Times New Roman"/>
                <w:sz w:val="26"/>
                <w:szCs w:val="26"/>
              </w:rPr>
              <w:t>UBND cấp xã</w:t>
            </w:r>
          </w:p>
        </w:tc>
        <w:tc>
          <w:tcPr>
            <w:tcW w:w="1242" w:type="dxa"/>
            <w:vAlign w:val="center"/>
          </w:tcPr>
          <w:p w:rsidR="002F26D3" w:rsidRPr="00B04AB7" w:rsidRDefault="00B72169" w:rsidP="00B72169">
            <w:pPr>
              <w:spacing w:after="0" w:line="240" w:lineRule="auto"/>
              <w:jc w:val="center"/>
              <w:rPr>
                <w:rFonts w:cs="Times New Roman"/>
                <w:sz w:val="26"/>
                <w:szCs w:val="26"/>
              </w:rPr>
            </w:pPr>
            <w:r w:rsidRPr="00B04AB7">
              <w:rPr>
                <w:rFonts w:cs="Times New Roman"/>
                <w:sz w:val="26"/>
                <w:szCs w:val="26"/>
              </w:rPr>
              <w:t>1/2</w:t>
            </w:r>
            <w:r w:rsidR="002F26D3" w:rsidRPr="00B04AB7">
              <w:rPr>
                <w:rFonts w:cs="Times New Roman"/>
                <w:sz w:val="26"/>
                <w:szCs w:val="26"/>
              </w:rPr>
              <w:t xml:space="preserve">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2F26D3" w:rsidRPr="00B04AB7" w:rsidRDefault="002F26D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2F26D3" w:rsidRPr="00B04AB7" w:rsidRDefault="002F26D3" w:rsidP="00B72169">
            <w:pPr>
              <w:spacing w:after="0" w:line="240" w:lineRule="auto"/>
              <w:jc w:val="center"/>
              <w:rPr>
                <w:rFonts w:cs="Times New Roman"/>
                <w:sz w:val="26"/>
                <w:szCs w:val="26"/>
              </w:rPr>
            </w:pP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2F26D3" w:rsidRPr="00B04AB7" w:rsidRDefault="002F26D3"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2F26D3" w:rsidRPr="00B04AB7" w:rsidRDefault="002F26D3"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2F26D3" w:rsidRPr="00B04AB7" w:rsidRDefault="002F26D3"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2F26D3" w:rsidRPr="00B04AB7" w:rsidRDefault="002F26D3"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2F26D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2F26D3" w:rsidRPr="00B04AB7">
              <w:rPr>
                <w:rFonts w:cs="Times New Roman"/>
                <w:sz w:val="26"/>
                <w:szCs w:val="26"/>
              </w:rPr>
              <w:t>UBND huyện</w:t>
            </w:r>
          </w:p>
          <w:p w:rsidR="002F26D3" w:rsidRPr="00B04AB7" w:rsidRDefault="002F26D3" w:rsidP="00B72169">
            <w:pPr>
              <w:spacing w:after="0" w:line="240" w:lineRule="auto"/>
              <w:jc w:val="center"/>
              <w:rPr>
                <w:rFonts w:cs="Times New Roman"/>
                <w:sz w:val="26"/>
                <w:szCs w:val="26"/>
              </w:rPr>
            </w:pPr>
          </w:p>
        </w:tc>
        <w:tc>
          <w:tcPr>
            <w:tcW w:w="1242" w:type="dxa"/>
            <w:vAlign w:val="center"/>
          </w:tcPr>
          <w:p w:rsidR="002F26D3" w:rsidRPr="00B04AB7" w:rsidRDefault="00B72169" w:rsidP="00B72169">
            <w:pPr>
              <w:spacing w:after="0" w:line="240" w:lineRule="auto"/>
              <w:jc w:val="center"/>
              <w:rPr>
                <w:rFonts w:cs="Times New Roman"/>
                <w:sz w:val="26"/>
                <w:szCs w:val="26"/>
              </w:rPr>
            </w:pPr>
            <w:r w:rsidRPr="00B04AB7">
              <w:rPr>
                <w:rFonts w:cs="Times New Roman"/>
                <w:sz w:val="26"/>
                <w:szCs w:val="26"/>
              </w:rPr>
              <w:t>1/2</w:t>
            </w:r>
            <w:r w:rsidR="002F26D3" w:rsidRPr="00B04AB7">
              <w:rPr>
                <w:rFonts w:cs="Times New Roman"/>
                <w:sz w:val="26"/>
                <w:szCs w:val="26"/>
              </w:rPr>
              <w:t xml:space="preserve">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7</w:t>
            </w:r>
          </w:p>
          <w:p w:rsidR="002F26D3" w:rsidRPr="00B04AB7" w:rsidRDefault="002F26D3" w:rsidP="00B72169">
            <w:pPr>
              <w:spacing w:after="0" w:line="240" w:lineRule="auto"/>
              <w:jc w:val="center"/>
              <w:rPr>
                <w:rFonts w:cs="Times New Roman"/>
                <w:sz w:val="26"/>
                <w:szCs w:val="26"/>
              </w:rPr>
            </w:pP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Trưởng phòng</w:t>
            </w: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LĐTBXH</w:t>
            </w:r>
          </w:p>
          <w:p w:rsidR="002F26D3" w:rsidRPr="00B04AB7" w:rsidRDefault="002F26D3" w:rsidP="00B72169">
            <w:pPr>
              <w:spacing w:after="0" w:line="240" w:lineRule="auto"/>
              <w:jc w:val="center"/>
              <w:rPr>
                <w:rFonts w:cs="Times New Roman"/>
                <w:sz w:val="26"/>
                <w:szCs w:val="26"/>
              </w:rPr>
            </w:pPr>
          </w:p>
        </w:tc>
        <w:tc>
          <w:tcPr>
            <w:tcW w:w="1242" w:type="dxa"/>
            <w:vAlign w:val="center"/>
          </w:tcPr>
          <w:p w:rsidR="002F26D3" w:rsidRPr="00B04AB7" w:rsidRDefault="00B72169" w:rsidP="00B72169">
            <w:pPr>
              <w:spacing w:after="0" w:line="240" w:lineRule="auto"/>
              <w:jc w:val="center"/>
              <w:rPr>
                <w:rFonts w:cs="Times New Roman"/>
                <w:sz w:val="26"/>
                <w:szCs w:val="26"/>
              </w:rPr>
            </w:pPr>
            <w:r w:rsidRPr="00B04AB7">
              <w:rPr>
                <w:rFonts w:cs="Times New Roman"/>
                <w:sz w:val="26"/>
                <w:szCs w:val="26"/>
              </w:rPr>
              <w:t>1/2</w:t>
            </w:r>
            <w:r w:rsidR="002F26D3" w:rsidRPr="00B04AB7">
              <w:rPr>
                <w:rFonts w:cs="Times New Roman"/>
                <w:sz w:val="26"/>
                <w:szCs w:val="26"/>
              </w:rPr>
              <w:t xml:space="preserve">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3 ngày</w:t>
            </w:r>
          </w:p>
          <w:p w:rsidR="002F26D3" w:rsidRPr="00B04AB7" w:rsidRDefault="002F26D3" w:rsidP="00B72169">
            <w:pPr>
              <w:spacing w:after="0" w:line="240" w:lineRule="auto"/>
              <w:jc w:val="center"/>
              <w:rPr>
                <w:rFonts w:cs="Times New Roman"/>
                <w:sz w:val="26"/>
                <w:szCs w:val="26"/>
              </w:rPr>
            </w:pPr>
          </w:p>
        </w:tc>
      </w:tr>
      <w:tr w:rsidR="00B04AB7" w:rsidRPr="00B04AB7" w:rsidTr="00B72169">
        <w:trPr>
          <w:trHeight w:val="1309"/>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Trưởng phòng</w:t>
            </w:r>
          </w:p>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2F26D3" w:rsidRPr="00B04AB7" w:rsidRDefault="00B72169" w:rsidP="00B72169">
            <w:pPr>
              <w:spacing w:after="0" w:line="240" w:lineRule="auto"/>
              <w:jc w:val="center"/>
              <w:rPr>
                <w:rFonts w:cs="Times New Roman"/>
                <w:sz w:val="26"/>
                <w:szCs w:val="26"/>
              </w:rPr>
            </w:pPr>
            <w:r w:rsidRPr="00B04AB7">
              <w:rPr>
                <w:rFonts w:cs="Times New Roman"/>
                <w:sz w:val="26"/>
                <w:szCs w:val="26"/>
              </w:rPr>
              <w:t>1/2</w:t>
            </w:r>
            <w:r w:rsidR="002F26D3" w:rsidRPr="00B04AB7">
              <w:rPr>
                <w:rFonts w:cs="Times New Roman"/>
                <w:sz w:val="26"/>
                <w:szCs w:val="26"/>
              </w:rPr>
              <w:t xml:space="preserve">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2F26D3" w:rsidRPr="00B04AB7" w:rsidRDefault="00B72169" w:rsidP="00B72169">
            <w:pPr>
              <w:spacing w:after="0" w:line="240" w:lineRule="auto"/>
              <w:jc w:val="center"/>
              <w:rPr>
                <w:rFonts w:cs="Times New Roman"/>
                <w:sz w:val="26"/>
                <w:szCs w:val="26"/>
              </w:rPr>
            </w:pPr>
            <w:r w:rsidRPr="00B04AB7">
              <w:rPr>
                <w:rFonts w:cs="Times New Roman"/>
                <w:sz w:val="26"/>
                <w:szCs w:val="26"/>
              </w:rPr>
              <w:t>1/2</w:t>
            </w:r>
            <w:r w:rsidR="002F26D3" w:rsidRPr="00B04AB7">
              <w:rPr>
                <w:rFonts w:cs="Times New Roman"/>
                <w:sz w:val="26"/>
                <w:szCs w:val="26"/>
              </w:rPr>
              <w:t xml:space="preserve">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2F26D3" w:rsidRPr="00B04AB7" w:rsidRDefault="002F26D3"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2F26D3" w:rsidRPr="00B04AB7" w:rsidRDefault="002F26D3"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2F26D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2F26D3" w:rsidRPr="00B04AB7">
              <w:rPr>
                <w:rFonts w:cs="Times New Roman"/>
                <w:sz w:val="26"/>
                <w:szCs w:val="26"/>
              </w:rPr>
              <w:t>UBND xã</w:t>
            </w:r>
          </w:p>
        </w:tc>
        <w:tc>
          <w:tcPr>
            <w:tcW w:w="1242" w:type="dxa"/>
            <w:vAlign w:val="center"/>
          </w:tcPr>
          <w:p w:rsidR="002F26D3" w:rsidRPr="00B04AB7" w:rsidRDefault="002F26D3" w:rsidP="00B72169">
            <w:pPr>
              <w:spacing w:after="0" w:line="240" w:lineRule="auto"/>
              <w:jc w:val="center"/>
              <w:rPr>
                <w:rFonts w:cs="Times New Roman"/>
                <w:b/>
                <w:sz w:val="26"/>
                <w:szCs w:val="26"/>
              </w:rPr>
            </w:pPr>
          </w:p>
        </w:tc>
      </w:tr>
      <w:tr w:rsidR="002F26D3" w:rsidRPr="00B04AB7" w:rsidTr="00B72169">
        <w:trPr>
          <w:jc w:val="center"/>
        </w:trPr>
        <w:tc>
          <w:tcPr>
            <w:tcW w:w="1242" w:type="dxa"/>
            <w:shd w:val="clear" w:color="auto" w:fill="auto"/>
            <w:vAlign w:val="center"/>
          </w:tcPr>
          <w:p w:rsidR="002F26D3" w:rsidRPr="00B04AB7" w:rsidRDefault="002F26D3" w:rsidP="00B72169">
            <w:pPr>
              <w:spacing w:after="0" w:line="240" w:lineRule="auto"/>
              <w:jc w:val="center"/>
              <w:rPr>
                <w:rFonts w:cs="Times New Roman"/>
                <w:sz w:val="26"/>
                <w:szCs w:val="26"/>
              </w:rPr>
            </w:pPr>
          </w:p>
        </w:tc>
        <w:tc>
          <w:tcPr>
            <w:tcW w:w="5277" w:type="dxa"/>
            <w:shd w:val="clear" w:color="auto" w:fill="auto"/>
            <w:vAlign w:val="center"/>
          </w:tcPr>
          <w:p w:rsidR="002F26D3" w:rsidRPr="00B04AB7" w:rsidRDefault="002F26D3"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2F26D3" w:rsidRPr="00B04AB7" w:rsidRDefault="002F26D3" w:rsidP="00B72169">
            <w:pPr>
              <w:spacing w:after="0" w:line="240" w:lineRule="auto"/>
              <w:jc w:val="center"/>
              <w:rPr>
                <w:rFonts w:cs="Times New Roman"/>
                <w:sz w:val="26"/>
                <w:szCs w:val="26"/>
              </w:rPr>
            </w:pPr>
          </w:p>
        </w:tc>
        <w:tc>
          <w:tcPr>
            <w:tcW w:w="1242" w:type="dxa"/>
            <w:vAlign w:val="center"/>
          </w:tcPr>
          <w:p w:rsidR="002F26D3" w:rsidRPr="00B04AB7" w:rsidRDefault="002F26D3"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B72169" w:rsidRPr="00B04AB7" w:rsidRDefault="00B72169" w:rsidP="00B72169">
      <w:pPr>
        <w:spacing w:after="0" w:line="240" w:lineRule="auto"/>
        <w:rPr>
          <w:rFonts w:cs="Times New Roman"/>
          <w:sz w:val="26"/>
          <w:szCs w:val="26"/>
        </w:rPr>
      </w:pPr>
    </w:p>
    <w:p w:rsidR="0032402A" w:rsidRPr="00B04AB7" w:rsidRDefault="0032402A" w:rsidP="00B72169">
      <w:pPr>
        <w:spacing w:after="0" w:line="240" w:lineRule="auto"/>
        <w:jc w:val="both"/>
        <w:rPr>
          <w:rFonts w:cs="Times New Roman"/>
          <w:b/>
          <w:sz w:val="26"/>
          <w:szCs w:val="26"/>
        </w:rPr>
      </w:pPr>
      <w:r w:rsidRPr="00B04AB7">
        <w:rPr>
          <w:rFonts w:cs="Times New Roman"/>
          <w:b/>
          <w:sz w:val="26"/>
          <w:szCs w:val="26"/>
        </w:rPr>
        <w:t xml:space="preserve">2. </w:t>
      </w:r>
      <w:r w:rsidR="00B72169" w:rsidRPr="00B04AB7">
        <w:rPr>
          <w:rFonts w:cs="Times New Roman"/>
          <w:b/>
          <w:sz w:val="26"/>
          <w:szCs w:val="26"/>
        </w:rPr>
        <w:t xml:space="preserve">Thủ tục </w:t>
      </w:r>
      <w:r w:rsidRPr="00B04AB7">
        <w:rPr>
          <w:rFonts w:cs="Times New Roman"/>
          <w:b/>
          <w:sz w:val="26"/>
          <w:szCs w:val="26"/>
        </w:rPr>
        <w:t>Trợ cấp xã hội hàng tháng đối với người từ 16 tuổi đến 22 tuổi không có nguồn nuôi dưỡng mà đang học phổ thông, học nghề, trung học chuyên nghiệp, cao đẳng, đại học văn bằng thứ nhất</w:t>
      </w:r>
    </w:p>
    <w:p w:rsidR="00B72169" w:rsidRPr="00B04AB7" w:rsidRDefault="00B72169" w:rsidP="00B72169">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B7216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B72169" w:rsidRPr="00B04AB7">
              <w:rPr>
                <w:rFonts w:cs="Times New Roman"/>
                <w:sz w:val="26"/>
                <w:szCs w:val="26"/>
              </w:rPr>
              <w:t>UBND cấp xã</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B72169" w:rsidRPr="00B04AB7" w:rsidRDefault="00B7216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B72169" w:rsidRPr="00B04AB7" w:rsidRDefault="00B72169" w:rsidP="007E63E4">
            <w:pPr>
              <w:spacing w:after="0" w:line="240" w:lineRule="auto"/>
              <w:jc w:val="center"/>
              <w:rPr>
                <w:rFonts w:cs="Times New Roman"/>
                <w:sz w:val="26"/>
                <w:szCs w:val="26"/>
              </w:rPr>
            </w:pPr>
          </w:p>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B72169" w:rsidRPr="00B04AB7" w:rsidRDefault="00B72169"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B72169" w:rsidRPr="00B04AB7" w:rsidRDefault="00B72169"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B72169" w:rsidRPr="00B04AB7" w:rsidRDefault="00B72169"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B72169" w:rsidRPr="00B04AB7" w:rsidRDefault="00B72169"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B7216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B72169" w:rsidRPr="00B04AB7">
              <w:rPr>
                <w:rFonts w:cs="Times New Roman"/>
                <w:sz w:val="26"/>
                <w:szCs w:val="26"/>
              </w:rPr>
              <w:t>UBND huyện</w:t>
            </w:r>
          </w:p>
          <w:p w:rsidR="00B72169" w:rsidRPr="00B04AB7" w:rsidRDefault="00B72169" w:rsidP="00B72169">
            <w:pPr>
              <w:spacing w:after="0" w:line="240" w:lineRule="auto"/>
              <w:jc w:val="center"/>
              <w:rPr>
                <w:rFonts w:cs="Times New Roman"/>
                <w:sz w:val="26"/>
                <w:szCs w:val="26"/>
              </w:rPr>
            </w:pP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7</w:t>
            </w:r>
          </w:p>
          <w:p w:rsidR="00B72169" w:rsidRPr="00B04AB7" w:rsidRDefault="00B72169" w:rsidP="00684849">
            <w:pPr>
              <w:spacing w:after="0" w:line="240" w:lineRule="auto"/>
              <w:jc w:val="center"/>
              <w:rPr>
                <w:rFonts w:cs="Times New Roman"/>
                <w:sz w:val="26"/>
                <w:szCs w:val="26"/>
              </w:rPr>
            </w:pP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Trưởng phòng</w:t>
            </w:r>
          </w:p>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LĐTBXH</w:t>
            </w:r>
          </w:p>
          <w:p w:rsidR="00B72169" w:rsidRPr="00B04AB7" w:rsidRDefault="00B72169" w:rsidP="00B72169">
            <w:pPr>
              <w:spacing w:after="0" w:line="240" w:lineRule="auto"/>
              <w:jc w:val="center"/>
              <w:rPr>
                <w:rFonts w:cs="Times New Roman"/>
                <w:sz w:val="26"/>
                <w:szCs w:val="26"/>
              </w:rPr>
            </w:pP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3 ngày</w:t>
            </w:r>
          </w:p>
          <w:p w:rsidR="00B72169" w:rsidRPr="00B04AB7" w:rsidRDefault="00B72169" w:rsidP="007E63E4">
            <w:pPr>
              <w:spacing w:after="0" w:line="240" w:lineRule="auto"/>
              <w:jc w:val="center"/>
              <w:rPr>
                <w:rFonts w:cs="Times New Roman"/>
                <w:sz w:val="26"/>
                <w:szCs w:val="26"/>
              </w:rPr>
            </w:pPr>
          </w:p>
        </w:tc>
      </w:tr>
      <w:tr w:rsidR="00B04AB7" w:rsidRPr="00B04AB7" w:rsidTr="007E63E4">
        <w:trPr>
          <w:trHeight w:val="1309"/>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Trưởng phòng</w:t>
            </w:r>
          </w:p>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B72169" w:rsidRPr="00B04AB7" w:rsidRDefault="00B72169"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B72169" w:rsidRPr="00B04AB7" w:rsidRDefault="00B72169"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B72169" w:rsidRPr="00B04AB7" w:rsidRDefault="00B72169" w:rsidP="007E63E4">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63E4">
        <w:trPr>
          <w:jc w:val="center"/>
        </w:trPr>
        <w:tc>
          <w:tcPr>
            <w:tcW w:w="1242" w:type="dxa"/>
            <w:shd w:val="clear" w:color="auto" w:fill="auto"/>
            <w:vAlign w:val="center"/>
          </w:tcPr>
          <w:p w:rsidR="00B72169" w:rsidRPr="00B04AB7" w:rsidRDefault="00B72169" w:rsidP="00B7216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B72169" w:rsidRPr="00B04AB7" w:rsidRDefault="00B72169"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B7216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B72169" w:rsidRPr="00B04AB7">
              <w:rPr>
                <w:rFonts w:cs="Times New Roman"/>
                <w:sz w:val="26"/>
                <w:szCs w:val="26"/>
              </w:rPr>
              <w:t>UBND xã</w:t>
            </w:r>
          </w:p>
        </w:tc>
        <w:tc>
          <w:tcPr>
            <w:tcW w:w="1242" w:type="dxa"/>
            <w:vAlign w:val="center"/>
          </w:tcPr>
          <w:p w:rsidR="00B72169" w:rsidRPr="00B04AB7" w:rsidRDefault="00B72169" w:rsidP="007E63E4">
            <w:pPr>
              <w:spacing w:after="0" w:line="240" w:lineRule="auto"/>
              <w:jc w:val="center"/>
              <w:rPr>
                <w:rFonts w:cs="Times New Roman"/>
                <w:b/>
                <w:sz w:val="26"/>
                <w:szCs w:val="26"/>
              </w:rPr>
            </w:pPr>
          </w:p>
        </w:tc>
      </w:tr>
      <w:tr w:rsidR="00B72169" w:rsidRPr="00B04AB7" w:rsidTr="007E63E4">
        <w:trPr>
          <w:jc w:val="center"/>
        </w:trPr>
        <w:tc>
          <w:tcPr>
            <w:tcW w:w="1242" w:type="dxa"/>
            <w:shd w:val="clear" w:color="auto" w:fill="auto"/>
            <w:vAlign w:val="center"/>
          </w:tcPr>
          <w:p w:rsidR="00B72169" w:rsidRPr="00B04AB7" w:rsidRDefault="00B72169" w:rsidP="00B72169">
            <w:pPr>
              <w:spacing w:after="0" w:line="240" w:lineRule="auto"/>
              <w:jc w:val="center"/>
              <w:rPr>
                <w:rFonts w:cs="Times New Roman"/>
                <w:sz w:val="26"/>
                <w:szCs w:val="26"/>
              </w:rPr>
            </w:pPr>
          </w:p>
        </w:tc>
        <w:tc>
          <w:tcPr>
            <w:tcW w:w="5277" w:type="dxa"/>
            <w:shd w:val="clear" w:color="auto" w:fill="auto"/>
            <w:vAlign w:val="center"/>
          </w:tcPr>
          <w:p w:rsidR="00B72169" w:rsidRPr="00B04AB7" w:rsidRDefault="00B72169"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B72169" w:rsidRPr="00B04AB7" w:rsidRDefault="00B72169" w:rsidP="00B72169">
            <w:pPr>
              <w:spacing w:after="0" w:line="240" w:lineRule="auto"/>
              <w:jc w:val="center"/>
              <w:rPr>
                <w:rFonts w:cs="Times New Roman"/>
                <w:sz w:val="26"/>
                <w:szCs w:val="26"/>
              </w:rPr>
            </w:pPr>
          </w:p>
        </w:tc>
        <w:tc>
          <w:tcPr>
            <w:tcW w:w="1242" w:type="dxa"/>
            <w:vAlign w:val="center"/>
          </w:tcPr>
          <w:p w:rsidR="00B72169" w:rsidRPr="00B04AB7" w:rsidRDefault="00B72169"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jc w:val="both"/>
        <w:rPr>
          <w:rFonts w:cs="Times New Roman"/>
          <w:b/>
          <w:sz w:val="26"/>
          <w:szCs w:val="26"/>
        </w:rPr>
      </w:pPr>
    </w:p>
    <w:p w:rsidR="0032402A" w:rsidRPr="00B04AB7" w:rsidRDefault="0032402A" w:rsidP="00B72169">
      <w:pPr>
        <w:spacing w:after="0" w:line="240" w:lineRule="auto"/>
        <w:jc w:val="both"/>
        <w:rPr>
          <w:rFonts w:cs="Times New Roman"/>
          <w:b/>
          <w:sz w:val="26"/>
          <w:szCs w:val="26"/>
        </w:rPr>
      </w:pPr>
    </w:p>
    <w:p w:rsidR="0032402A" w:rsidRPr="00B04AB7" w:rsidRDefault="0032402A" w:rsidP="00B72169">
      <w:pPr>
        <w:spacing w:after="0" w:line="240" w:lineRule="auto"/>
        <w:jc w:val="both"/>
        <w:rPr>
          <w:rFonts w:cs="Times New Roman"/>
          <w:b/>
          <w:sz w:val="26"/>
          <w:szCs w:val="26"/>
        </w:rPr>
      </w:pPr>
    </w:p>
    <w:p w:rsidR="0032402A" w:rsidRPr="00B04AB7" w:rsidRDefault="0032402A"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7E63E4" w:rsidRPr="00B04AB7" w:rsidRDefault="007E63E4" w:rsidP="00B72169">
      <w:pPr>
        <w:spacing w:after="0" w:line="240" w:lineRule="auto"/>
        <w:jc w:val="both"/>
        <w:rPr>
          <w:rFonts w:cs="Times New Roman"/>
          <w:b/>
          <w:sz w:val="26"/>
          <w:szCs w:val="26"/>
        </w:rPr>
      </w:pPr>
    </w:p>
    <w:p w:rsidR="0032402A" w:rsidRPr="00B04AB7" w:rsidRDefault="0032402A" w:rsidP="00B72169">
      <w:pPr>
        <w:spacing w:after="0" w:line="240" w:lineRule="auto"/>
        <w:jc w:val="both"/>
        <w:rPr>
          <w:rFonts w:cs="Times New Roman"/>
          <w:sz w:val="26"/>
          <w:szCs w:val="26"/>
        </w:rPr>
      </w:pPr>
      <w:r w:rsidRPr="00B04AB7">
        <w:rPr>
          <w:rFonts w:cs="Times New Roman"/>
          <w:b/>
          <w:sz w:val="26"/>
          <w:szCs w:val="26"/>
        </w:rPr>
        <w:t xml:space="preserve">3. </w:t>
      </w:r>
      <w:r w:rsidR="007E63E4" w:rsidRPr="00B04AB7">
        <w:rPr>
          <w:rFonts w:cs="Times New Roman"/>
          <w:b/>
          <w:sz w:val="26"/>
          <w:szCs w:val="26"/>
        </w:rPr>
        <w:t xml:space="preserve">Thủ tục </w:t>
      </w:r>
      <w:r w:rsidRPr="00B04AB7">
        <w:rPr>
          <w:rFonts w:cs="Times New Roman"/>
          <w:b/>
          <w:sz w:val="26"/>
          <w:szCs w:val="26"/>
        </w:rPr>
        <w:t>Trợ cấp xã hội hàng tháng đối với 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p w:rsidR="007E63E4" w:rsidRPr="00B04AB7" w:rsidRDefault="007E63E4" w:rsidP="00B72169">
      <w:pPr>
        <w:spacing w:after="0" w:line="240" w:lineRule="auto"/>
        <w:jc w:val="both"/>
        <w:rPr>
          <w:rFonts w:cs="Times New Roman"/>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cấp xã</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huyện</w:t>
            </w:r>
          </w:p>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7E63E4">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7</w:t>
            </w:r>
          </w:p>
          <w:p w:rsidR="007E63E4" w:rsidRPr="00B04AB7" w:rsidRDefault="007E63E4" w:rsidP="0068484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7E63E4">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3 ngày</w:t>
            </w:r>
          </w:p>
          <w:p w:rsidR="007E63E4" w:rsidRPr="00B04AB7" w:rsidRDefault="007E63E4" w:rsidP="00B72169">
            <w:pPr>
              <w:spacing w:after="0" w:line="240" w:lineRule="auto"/>
              <w:jc w:val="center"/>
              <w:rPr>
                <w:rFonts w:cs="Times New Roman"/>
                <w:sz w:val="26"/>
                <w:szCs w:val="26"/>
              </w:rPr>
            </w:pPr>
          </w:p>
        </w:tc>
      </w:tr>
      <w:tr w:rsidR="00B04AB7" w:rsidRPr="00B04AB7" w:rsidTr="007E63E4">
        <w:trPr>
          <w:trHeight w:val="1309"/>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7E63E4" w:rsidRPr="00B04AB7" w:rsidRDefault="007E63E4" w:rsidP="007E63E4">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63E4">
        <w:trPr>
          <w:jc w:val="center"/>
        </w:trPr>
        <w:tc>
          <w:tcPr>
            <w:tcW w:w="1242" w:type="dxa"/>
            <w:shd w:val="clear" w:color="auto" w:fill="auto"/>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7E63E4" w:rsidRPr="00B04AB7" w:rsidRDefault="007E63E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xã</w:t>
            </w:r>
          </w:p>
        </w:tc>
        <w:tc>
          <w:tcPr>
            <w:tcW w:w="1242" w:type="dxa"/>
            <w:vAlign w:val="center"/>
          </w:tcPr>
          <w:p w:rsidR="007E63E4" w:rsidRPr="00B04AB7" w:rsidRDefault="007E63E4" w:rsidP="00B72169">
            <w:pPr>
              <w:spacing w:after="0" w:line="240" w:lineRule="auto"/>
              <w:jc w:val="center"/>
              <w:rPr>
                <w:rFonts w:cs="Times New Roman"/>
                <w:b/>
                <w:sz w:val="26"/>
                <w:szCs w:val="26"/>
              </w:rPr>
            </w:pPr>
          </w:p>
        </w:tc>
      </w:tr>
      <w:tr w:rsidR="007E63E4" w:rsidRPr="00B04AB7" w:rsidTr="007E63E4">
        <w:trPr>
          <w:jc w:val="center"/>
        </w:trPr>
        <w:tc>
          <w:tcPr>
            <w:tcW w:w="1242" w:type="dxa"/>
            <w:shd w:val="clear" w:color="auto" w:fill="auto"/>
            <w:vAlign w:val="center"/>
          </w:tcPr>
          <w:p w:rsidR="007E63E4" w:rsidRPr="00B04AB7" w:rsidRDefault="007E63E4" w:rsidP="00B7216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jc w:val="both"/>
        <w:rPr>
          <w:rFonts w:cs="Times New Roman"/>
          <w:sz w:val="26"/>
          <w:szCs w:val="26"/>
        </w:rPr>
      </w:pPr>
    </w:p>
    <w:p w:rsidR="0032402A" w:rsidRPr="00B04AB7" w:rsidRDefault="0032402A" w:rsidP="00B72169">
      <w:pPr>
        <w:spacing w:after="0" w:line="240" w:lineRule="auto"/>
        <w:jc w:val="both"/>
        <w:rPr>
          <w:rFonts w:cs="Times New Roman"/>
          <w:sz w:val="26"/>
          <w:szCs w:val="26"/>
        </w:rPr>
      </w:pPr>
    </w:p>
    <w:p w:rsidR="0032402A" w:rsidRPr="00B04AB7" w:rsidRDefault="0032402A"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7E63E4" w:rsidRPr="00B04AB7" w:rsidRDefault="007E63E4" w:rsidP="00B72169">
      <w:pPr>
        <w:spacing w:after="0" w:line="240" w:lineRule="auto"/>
        <w:jc w:val="both"/>
        <w:rPr>
          <w:rFonts w:cs="Times New Roman"/>
          <w:sz w:val="26"/>
          <w:szCs w:val="26"/>
        </w:rPr>
      </w:pPr>
    </w:p>
    <w:p w:rsidR="0032402A" w:rsidRPr="00B04AB7" w:rsidRDefault="0032402A" w:rsidP="00B72169">
      <w:pPr>
        <w:spacing w:after="0" w:line="240" w:lineRule="auto"/>
        <w:jc w:val="both"/>
        <w:rPr>
          <w:rFonts w:cs="Times New Roman"/>
          <w:sz w:val="26"/>
          <w:szCs w:val="26"/>
        </w:rPr>
      </w:pPr>
    </w:p>
    <w:p w:rsidR="0032402A" w:rsidRPr="00B04AB7" w:rsidRDefault="0032402A" w:rsidP="00B72169">
      <w:pPr>
        <w:spacing w:after="0" w:line="240" w:lineRule="auto"/>
        <w:rPr>
          <w:rFonts w:cs="Times New Roman"/>
          <w:b/>
          <w:sz w:val="26"/>
          <w:szCs w:val="26"/>
        </w:rPr>
      </w:pPr>
      <w:r w:rsidRPr="00B04AB7">
        <w:rPr>
          <w:rFonts w:cs="Times New Roman"/>
          <w:b/>
          <w:sz w:val="26"/>
          <w:szCs w:val="26"/>
        </w:rPr>
        <w:t xml:space="preserve">4. </w:t>
      </w:r>
      <w:r w:rsidR="007E63E4" w:rsidRPr="00B04AB7">
        <w:rPr>
          <w:rFonts w:cs="Times New Roman"/>
          <w:b/>
          <w:sz w:val="26"/>
          <w:szCs w:val="26"/>
        </w:rPr>
        <w:t xml:space="preserve">Thủ tục </w:t>
      </w:r>
      <w:r w:rsidRPr="00B04AB7">
        <w:rPr>
          <w:rFonts w:cs="Times New Roman"/>
          <w:b/>
          <w:sz w:val="26"/>
          <w:szCs w:val="26"/>
        </w:rPr>
        <w:t>Trợ cấp xã hội hàng tháng đối với người đơn thân nghèo đang nuôi con</w:t>
      </w:r>
    </w:p>
    <w:p w:rsidR="007E63E4" w:rsidRPr="00B04AB7" w:rsidRDefault="007E63E4" w:rsidP="00B72169">
      <w:pPr>
        <w:spacing w:after="0" w:line="240" w:lineRule="auto"/>
        <w:rPr>
          <w:rFonts w:cs="Times New Roman"/>
          <w:b/>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06"/>
      </w:tblGrid>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0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0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cấp xã</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06" w:type="dxa"/>
            <w:vAlign w:val="center"/>
          </w:tcPr>
          <w:p w:rsidR="007E63E4" w:rsidRPr="00B04AB7" w:rsidRDefault="007E63E4" w:rsidP="00B72169">
            <w:pPr>
              <w:spacing w:after="0" w:line="240" w:lineRule="auto"/>
              <w:jc w:val="center"/>
              <w:rPr>
                <w:rFonts w:cs="Times New Roman"/>
                <w:sz w:val="26"/>
                <w:szCs w:val="26"/>
              </w:rPr>
            </w:pP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huyện</w:t>
            </w:r>
          </w:p>
          <w:p w:rsidR="007E63E4" w:rsidRPr="00B04AB7" w:rsidRDefault="007E63E4" w:rsidP="00B72169">
            <w:pPr>
              <w:spacing w:after="0" w:line="240" w:lineRule="auto"/>
              <w:jc w:val="center"/>
              <w:rPr>
                <w:rFonts w:cs="Times New Roman"/>
                <w:sz w:val="26"/>
                <w:szCs w:val="26"/>
              </w:rPr>
            </w:pP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7</w:t>
            </w:r>
          </w:p>
          <w:p w:rsidR="007E63E4" w:rsidRPr="00B04AB7" w:rsidRDefault="007E63E4" w:rsidP="0068484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p w:rsidR="007E63E4" w:rsidRPr="00B04AB7" w:rsidRDefault="007E63E4" w:rsidP="00B72169">
            <w:pPr>
              <w:spacing w:after="0" w:line="240" w:lineRule="auto"/>
              <w:jc w:val="center"/>
              <w:rPr>
                <w:rFonts w:cs="Times New Roman"/>
                <w:sz w:val="26"/>
                <w:szCs w:val="26"/>
              </w:rPr>
            </w:pP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3 ngày</w:t>
            </w:r>
          </w:p>
          <w:p w:rsidR="007E63E4" w:rsidRPr="00B04AB7" w:rsidRDefault="007E63E4" w:rsidP="00B72169">
            <w:pPr>
              <w:spacing w:after="0" w:line="240" w:lineRule="auto"/>
              <w:jc w:val="center"/>
              <w:rPr>
                <w:rFonts w:cs="Times New Roman"/>
                <w:sz w:val="26"/>
                <w:szCs w:val="26"/>
              </w:rPr>
            </w:pPr>
          </w:p>
        </w:tc>
      </w:tr>
      <w:tr w:rsidR="00B04AB7" w:rsidRPr="00B04AB7" w:rsidTr="007E63E4">
        <w:trPr>
          <w:trHeight w:val="1309"/>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06"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06" w:type="dxa"/>
            <w:vAlign w:val="center"/>
          </w:tcPr>
          <w:p w:rsidR="007E63E4" w:rsidRPr="00B04AB7" w:rsidRDefault="007E63E4" w:rsidP="007E63E4">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7E63E4" w:rsidRPr="00B04AB7" w:rsidRDefault="007E63E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xã</w:t>
            </w:r>
          </w:p>
        </w:tc>
        <w:tc>
          <w:tcPr>
            <w:tcW w:w="1206" w:type="dxa"/>
            <w:vAlign w:val="center"/>
          </w:tcPr>
          <w:p w:rsidR="007E63E4" w:rsidRPr="00B04AB7" w:rsidRDefault="007E63E4" w:rsidP="00B72169">
            <w:pPr>
              <w:spacing w:after="0" w:line="240" w:lineRule="auto"/>
              <w:jc w:val="center"/>
              <w:rPr>
                <w:rFonts w:cs="Times New Roman"/>
                <w:b/>
                <w:sz w:val="26"/>
                <w:szCs w:val="26"/>
              </w:rPr>
            </w:pPr>
          </w:p>
        </w:tc>
      </w:tr>
      <w:tr w:rsidR="007E63E4" w:rsidRPr="00B04AB7" w:rsidTr="007E63E4">
        <w:trPr>
          <w:jc w:val="center"/>
        </w:trPr>
        <w:tc>
          <w:tcPr>
            <w:tcW w:w="1242" w:type="dxa"/>
            <w:shd w:val="clear" w:color="auto" w:fill="auto"/>
            <w:vAlign w:val="center"/>
          </w:tcPr>
          <w:p w:rsidR="007E63E4" w:rsidRPr="00B04AB7" w:rsidRDefault="007E63E4" w:rsidP="00B7216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7E63E4" w:rsidRPr="00B04AB7" w:rsidRDefault="007E63E4" w:rsidP="00B72169">
            <w:pPr>
              <w:spacing w:after="0" w:line="240" w:lineRule="auto"/>
              <w:jc w:val="center"/>
              <w:rPr>
                <w:rFonts w:cs="Times New Roman"/>
                <w:sz w:val="26"/>
                <w:szCs w:val="26"/>
              </w:rPr>
            </w:pPr>
          </w:p>
        </w:tc>
        <w:tc>
          <w:tcPr>
            <w:tcW w:w="1206" w:type="dxa"/>
            <w:vAlign w:val="center"/>
          </w:tcPr>
          <w:p w:rsidR="007E63E4" w:rsidRPr="00B04AB7" w:rsidRDefault="007E63E4"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7E63E4" w:rsidRPr="00B04AB7" w:rsidRDefault="007E63E4"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r w:rsidRPr="00B04AB7">
        <w:rPr>
          <w:rFonts w:cs="Times New Roman"/>
          <w:b/>
          <w:sz w:val="26"/>
          <w:szCs w:val="26"/>
        </w:rPr>
        <w:t>5. Trợ cấp xã hội hàng tháng đối với Người cao tuổi</w:t>
      </w:r>
    </w:p>
    <w:p w:rsidR="007E63E4" w:rsidRPr="00B04AB7" w:rsidRDefault="007E63E4" w:rsidP="00B72169">
      <w:pPr>
        <w:spacing w:after="0" w:line="240" w:lineRule="auto"/>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E63E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cấp xã</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7E63E4" w:rsidRPr="00B04AB7" w:rsidRDefault="007E63E4"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7E63E4" w:rsidRPr="00B04AB7" w:rsidRDefault="007E63E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7E63E4" w:rsidRPr="00B04AB7" w:rsidRDefault="007E63E4"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huyện</w:t>
            </w:r>
          </w:p>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7</w:t>
            </w:r>
          </w:p>
          <w:p w:rsidR="007E63E4" w:rsidRPr="00B04AB7" w:rsidRDefault="007E63E4" w:rsidP="0068484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3 ngày</w:t>
            </w:r>
          </w:p>
          <w:p w:rsidR="007E63E4" w:rsidRPr="00B04AB7" w:rsidRDefault="007E63E4" w:rsidP="00B72169">
            <w:pPr>
              <w:spacing w:after="0" w:line="240" w:lineRule="auto"/>
              <w:jc w:val="center"/>
              <w:rPr>
                <w:rFonts w:cs="Times New Roman"/>
                <w:sz w:val="26"/>
                <w:szCs w:val="26"/>
              </w:rPr>
            </w:pPr>
          </w:p>
        </w:tc>
      </w:tr>
      <w:tr w:rsidR="00B04AB7" w:rsidRPr="00B04AB7" w:rsidTr="007E63E4">
        <w:trPr>
          <w:trHeight w:val="1309"/>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Trưởng phòng</w:t>
            </w:r>
          </w:p>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7E63E4" w:rsidRPr="00B04AB7" w:rsidRDefault="007E63E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7E63E4" w:rsidRPr="00B04AB7" w:rsidRDefault="007E63E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7E63E4" w:rsidRPr="00B04AB7" w:rsidRDefault="007E63E4" w:rsidP="007E63E4">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63E4">
        <w:trPr>
          <w:jc w:val="center"/>
        </w:trPr>
        <w:tc>
          <w:tcPr>
            <w:tcW w:w="1242" w:type="dxa"/>
            <w:shd w:val="clear" w:color="auto" w:fill="auto"/>
            <w:vAlign w:val="center"/>
          </w:tcPr>
          <w:p w:rsidR="007E63E4" w:rsidRPr="00B04AB7" w:rsidRDefault="007E63E4" w:rsidP="0068484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7E63E4" w:rsidRPr="00B04AB7" w:rsidRDefault="007E63E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7E63E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E63E4" w:rsidRPr="00B04AB7">
              <w:rPr>
                <w:rFonts w:cs="Times New Roman"/>
                <w:sz w:val="26"/>
                <w:szCs w:val="26"/>
              </w:rPr>
              <w:t>UBND xã</w:t>
            </w:r>
          </w:p>
        </w:tc>
        <w:tc>
          <w:tcPr>
            <w:tcW w:w="1242" w:type="dxa"/>
            <w:vAlign w:val="center"/>
          </w:tcPr>
          <w:p w:rsidR="007E63E4" w:rsidRPr="00B04AB7" w:rsidRDefault="007E63E4" w:rsidP="00B72169">
            <w:pPr>
              <w:spacing w:after="0" w:line="240" w:lineRule="auto"/>
              <w:jc w:val="center"/>
              <w:rPr>
                <w:rFonts w:cs="Times New Roman"/>
                <w:b/>
                <w:sz w:val="26"/>
                <w:szCs w:val="26"/>
              </w:rPr>
            </w:pPr>
          </w:p>
        </w:tc>
      </w:tr>
      <w:tr w:rsidR="007E63E4" w:rsidRPr="00B04AB7" w:rsidTr="007E63E4">
        <w:trPr>
          <w:jc w:val="center"/>
        </w:trPr>
        <w:tc>
          <w:tcPr>
            <w:tcW w:w="1242" w:type="dxa"/>
            <w:shd w:val="clear" w:color="auto" w:fill="auto"/>
            <w:vAlign w:val="center"/>
          </w:tcPr>
          <w:p w:rsidR="007E63E4" w:rsidRPr="00B04AB7" w:rsidRDefault="007E63E4" w:rsidP="00B72169">
            <w:pPr>
              <w:spacing w:after="0" w:line="240" w:lineRule="auto"/>
              <w:jc w:val="center"/>
              <w:rPr>
                <w:rFonts w:cs="Times New Roman"/>
                <w:sz w:val="26"/>
                <w:szCs w:val="26"/>
              </w:rPr>
            </w:pPr>
          </w:p>
        </w:tc>
        <w:tc>
          <w:tcPr>
            <w:tcW w:w="5277" w:type="dxa"/>
            <w:shd w:val="clear" w:color="auto" w:fill="auto"/>
            <w:vAlign w:val="center"/>
          </w:tcPr>
          <w:p w:rsidR="007E63E4" w:rsidRPr="00B04AB7" w:rsidRDefault="007E63E4"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7E63E4" w:rsidRPr="00B04AB7" w:rsidRDefault="007E63E4" w:rsidP="00B72169">
            <w:pPr>
              <w:spacing w:after="0" w:line="240" w:lineRule="auto"/>
              <w:jc w:val="center"/>
              <w:rPr>
                <w:rFonts w:cs="Times New Roman"/>
                <w:sz w:val="26"/>
                <w:szCs w:val="26"/>
              </w:rPr>
            </w:pPr>
          </w:p>
        </w:tc>
        <w:tc>
          <w:tcPr>
            <w:tcW w:w="1242" w:type="dxa"/>
            <w:vAlign w:val="center"/>
          </w:tcPr>
          <w:p w:rsidR="007E63E4" w:rsidRPr="00B04AB7" w:rsidRDefault="007E63E4"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684849" w:rsidRPr="00B04AB7" w:rsidRDefault="00684849" w:rsidP="00B72169">
      <w:pPr>
        <w:spacing w:after="0" w:line="240" w:lineRule="auto"/>
        <w:rPr>
          <w:rFonts w:cs="Times New Roman"/>
          <w:b/>
          <w:sz w:val="26"/>
          <w:szCs w:val="26"/>
        </w:rPr>
      </w:pPr>
    </w:p>
    <w:p w:rsidR="0032402A" w:rsidRPr="00B04AB7" w:rsidRDefault="0032402A" w:rsidP="00684849">
      <w:pPr>
        <w:spacing w:after="0" w:line="240" w:lineRule="auto"/>
        <w:jc w:val="both"/>
        <w:rPr>
          <w:rFonts w:cs="Times New Roman"/>
          <w:b/>
          <w:sz w:val="26"/>
          <w:szCs w:val="26"/>
        </w:rPr>
      </w:pPr>
      <w:r w:rsidRPr="00B04AB7">
        <w:rPr>
          <w:rFonts w:cs="Times New Roman"/>
          <w:b/>
          <w:sz w:val="26"/>
          <w:szCs w:val="26"/>
        </w:rPr>
        <w:t xml:space="preserve">6. </w:t>
      </w:r>
      <w:r w:rsidR="00684849" w:rsidRPr="00B04AB7">
        <w:rPr>
          <w:rFonts w:cs="Times New Roman"/>
          <w:b/>
          <w:sz w:val="26"/>
          <w:szCs w:val="26"/>
        </w:rPr>
        <w:t xml:space="preserve">Thủ tục </w:t>
      </w:r>
      <w:r w:rsidRPr="00B04AB7">
        <w:rPr>
          <w:rFonts w:cs="Times New Roman"/>
          <w:b/>
          <w:sz w:val="26"/>
          <w:szCs w:val="26"/>
        </w:rPr>
        <w:t>Trợ cấp xã hội hàng tháng đối với Trẻ em khuyết tật, người khuyết tật thuộc diện hưởng trợ cấp xã hội theo quy định của pháp luật về người khuyết tật</w:t>
      </w:r>
    </w:p>
    <w:p w:rsidR="00684849" w:rsidRPr="00B04AB7" w:rsidRDefault="00684849" w:rsidP="00B72169">
      <w:pPr>
        <w:spacing w:after="0" w:line="240" w:lineRule="auto"/>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684849">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84849">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cấp xã</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684849" w:rsidRPr="00B04AB7" w:rsidRDefault="00684849"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684849" w:rsidRPr="00B04AB7" w:rsidRDefault="00684849"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684849" w:rsidRPr="00B04AB7" w:rsidRDefault="00684849"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684849" w:rsidRPr="00B04AB7" w:rsidRDefault="00684849"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huyện</w:t>
            </w:r>
          </w:p>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7</w:t>
            </w:r>
          </w:p>
          <w:p w:rsidR="00684849" w:rsidRPr="00B04AB7" w:rsidRDefault="00684849" w:rsidP="00684849">
            <w:pPr>
              <w:spacing w:after="0" w:line="240" w:lineRule="auto"/>
              <w:jc w:val="center"/>
              <w:rPr>
                <w:rFonts w:cs="Times New Roman"/>
                <w:sz w:val="26"/>
                <w:szCs w:val="26"/>
              </w:rPr>
            </w:pP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Trưởng phòng</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LĐTBXH</w:t>
            </w:r>
          </w:p>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trợ cấp hàng tháng</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3 ngày</w:t>
            </w:r>
          </w:p>
          <w:p w:rsidR="00684849" w:rsidRPr="00B04AB7" w:rsidRDefault="00684849" w:rsidP="00B72169">
            <w:pPr>
              <w:spacing w:after="0" w:line="240" w:lineRule="auto"/>
              <w:jc w:val="center"/>
              <w:rPr>
                <w:rFonts w:cs="Times New Roman"/>
                <w:sz w:val="26"/>
                <w:szCs w:val="26"/>
              </w:rPr>
            </w:pPr>
          </w:p>
        </w:tc>
      </w:tr>
      <w:tr w:rsidR="00B04AB7" w:rsidRPr="00B04AB7" w:rsidTr="00684849">
        <w:trPr>
          <w:trHeight w:val="1309"/>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Trưởng phòng</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trợ cấp hoặc văn bản yêu cầu bổ sung hồ sơ hoặc văn bản trả lại hồ sơ.</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684849" w:rsidRPr="00B04AB7" w:rsidRDefault="00684849" w:rsidP="00B72169">
            <w:pPr>
              <w:spacing w:after="0" w:line="240" w:lineRule="auto"/>
              <w:rPr>
                <w:rFonts w:cs="Times New Roman"/>
                <w:sz w:val="26"/>
                <w:szCs w:val="26"/>
              </w:rPr>
            </w:pPr>
            <w:r w:rsidRPr="00B04AB7">
              <w:rPr>
                <w:rFonts w:cs="Times New Roman"/>
                <w:sz w:val="26"/>
                <w:szCs w:val="26"/>
              </w:rPr>
              <w:t>01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684849" w:rsidRPr="00B04AB7" w:rsidRDefault="00684849"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xã</w:t>
            </w:r>
          </w:p>
        </w:tc>
        <w:tc>
          <w:tcPr>
            <w:tcW w:w="1242" w:type="dxa"/>
            <w:vAlign w:val="center"/>
          </w:tcPr>
          <w:p w:rsidR="00684849" w:rsidRPr="00B04AB7" w:rsidRDefault="00684849" w:rsidP="00B72169">
            <w:pPr>
              <w:spacing w:after="0" w:line="240" w:lineRule="auto"/>
              <w:jc w:val="center"/>
              <w:rPr>
                <w:rFonts w:cs="Times New Roman"/>
                <w:b/>
                <w:sz w:val="26"/>
                <w:szCs w:val="26"/>
              </w:rPr>
            </w:pPr>
          </w:p>
        </w:tc>
      </w:tr>
      <w:tr w:rsidR="00684849" w:rsidRPr="00B04AB7" w:rsidTr="00684849">
        <w:trPr>
          <w:jc w:val="center"/>
        </w:trPr>
        <w:tc>
          <w:tcPr>
            <w:tcW w:w="1242" w:type="dxa"/>
            <w:shd w:val="clear" w:color="auto" w:fill="auto"/>
            <w:vAlign w:val="center"/>
          </w:tcPr>
          <w:p w:rsidR="00684849" w:rsidRPr="00B04AB7" w:rsidRDefault="00684849" w:rsidP="00B72169">
            <w:pPr>
              <w:spacing w:after="0" w:line="240" w:lineRule="auto"/>
              <w:jc w:val="center"/>
              <w:rPr>
                <w:rFonts w:cs="Times New Roman"/>
                <w:sz w:val="26"/>
                <w:szCs w:val="26"/>
              </w:rPr>
            </w:pPr>
          </w:p>
        </w:tc>
        <w:tc>
          <w:tcPr>
            <w:tcW w:w="5277" w:type="dxa"/>
            <w:shd w:val="clear" w:color="auto" w:fill="auto"/>
            <w:vAlign w:val="center"/>
          </w:tcPr>
          <w:p w:rsidR="00684849" w:rsidRPr="00B04AB7" w:rsidRDefault="00684849"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B72169">
      <w:pPr>
        <w:spacing w:after="0" w:line="240" w:lineRule="auto"/>
        <w:rPr>
          <w:rFonts w:cs="Times New Roman"/>
          <w:sz w:val="26"/>
          <w:szCs w:val="26"/>
        </w:rPr>
      </w:pPr>
    </w:p>
    <w:p w:rsidR="00684849" w:rsidRPr="00B04AB7" w:rsidRDefault="00684849" w:rsidP="00684849">
      <w:pPr>
        <w:spacing w:after="0" w:line="240" w:lineRule="auto"/>
        <w:jc w:val="both"/>
        <w:rPr>
          <w:rFonts w:cs="Times New Roman"/>
          <w:b/>
          <w:sz w:val="26"/>
          <w:szCs w:val="26"/>
        </w:rPr>
      </w:pPr>
    </w:p>
    <w:p w:rsidR="00684849" w:rsidRPr="00B04AB7" w:rsidRDefault="00684849" w:rsidP="00684849">
      <w:pPr>
        <w:spacing w:after="0" w:line="240" w:lineRule="auto"/>
        <w:jc w:val="both"/>
        <w:rPr>
          <w:rFonts w:cs="Times New Roman"/>
          <w:b/>
          <w:sz w:val="26"/>
          <w:szCs w:val="26"/>
        </w:rPr>
      </w:pPr>
    </w:p>
    <w:p w:rsidR="0032402A" w:rsidRPr="00B04AB7" w:rsidRDefault="00684849" w:rsidP="00684849">
      <w:pPr>
        <w:spacing w:after="0" w:line="240" w:lineRule="auto"/>
        <w:jc w:val="both"/>
        <w:rPr>
          <w:rFonts w:cs="Times New Roman"/>
          <w:b/>
          <w:sz w:val="26"/>
          <w:szCs w:val="26"/>
        </w:rPr>
      </w:pPr>
      <w:r w:rsidRPr="00B04AB7">
        <w:rPr>
          <w:rFonts w:cs="Times New Roman"/>
          <w:b/>
          <w:sz w:val="26"/>
          <w:szCs w:val="26"/>
        </w:rPr>
        <w:t>7.</w:t>
      </w:r>
      <w:r w:rsidR="0032402A" w:rsidRPr="00B04AB7">
        <w:rPr>
          <w:rFonts w:cs="Times New Roman"/>
          <w:b/>
          <w:sz w:val="26"/>
          <w:szCs w:val="26"/>
        </w:rPr>
        <w:t xml:space="preserve"> Thủ tụ</w:t>
      </w:r>
      <w:r w:rsidRPr="00B04AB7">
        <w:rPr>
          <w:rFonts w:cs="Times New Roman"/>
          <w:b/>
          <w:sz w:val="26"/>
          <w:szCs w:val="26"/>
        </w:rPr>
        <w:t>c Đ</w:t>
      </w:r>
      <w:r w:rsidR="0032402A" w:rsidRPr="00B04AB7">
        <w:rPr>
          <w:rFonts w:cs="Times New Roman"/>
          <w:b/>
          <w:sz w:val="26"/>
          <w:szCs w:val="26"/>
        </w:rPr>
        <w:t>iều chỉnh, thôi hưởng trợ cấp xã hội hàng tháng đối với đối tượng không còn đủ điều kiện hưởng hoặc thay đổi điều kiện hưởng</w:t>
      </w:r>
    </w:p>
    <w:p w:rsidR="00684849" w:rsidRPr="00B04AB7" w:rsidRDefault="00684849" w:rsidP="00684849">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684849">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84849">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cấp xã</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684849" w:rsidRPr="00B04AB7" w:rsidRDefault="00684849"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điều chỉnh thôi hưởng trợ cấp trình lãnh đạo UBND xã phê duyệt; Trường hợp không đủ điều kiện, tham mưu văn bản bổ sung hoặc văn bản trả lại hồ sơ</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684849" w:rsidRPr="00B04AB7" w:rsidRDefault="00684849"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684849" w:rsidRPr="00B04AB7" w:rsidRDefault="00684849"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kèm hồ sơ đến phòng Lao động – TB&amp;XH.</w:t>
            </w:r>
          </w:p>
          <w:p w:rsidR="00684849" w:rsidRPr="00B04AB7" w:rsidRDefault="00684849"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684849" w:rsidRPr="00B04AB7" w:rsidRDefault="00684849"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huyện</w:t>
            </w:r>
          </w:p>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7</w:t>
            </w:r>
          </w:p>
          <w:p w:rsidR="00684849" w:rsidRPr="00B04AB7" w:rsidRDefault="00684849" w:rsidP="00684849">
            <w:pPr>
              <w:spacing w:after="0" w:line="240" w:lineRule="auto"/>
              <w:jc w:val="center"/>
              <w:rPr>
                <w:rFonts w:cs="Times New Roman"/>
                <w:sz w:val="26"/>
                <w:szCs w:val="26"/>
              </w:rPr>
            </w:pP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Trưởng phòng</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LĐTBXH</w:t>
            </w:r>
          </w:p>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giải quyết điều chỉnh hoặc thôi hưởng trợ cấp hàng tháng.</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3 ngày</w:t>
            </w:r>
          </w:p>
          <w:p w:rsidR="00684849" w:rsidRPr="00B04AB7" w:rsidRDefault="00684849" w:rsidP="00B72169">
            <w:pPr>
              <w:spacing w:after="0" w:line="240" w:lineRule="auto"/>
              <w:jc w:val="center"/>
              <w:rPr>
                <w:rFonts w:cs="Times New Roman"/>
                <w:sz w:val="26"/>
                <w:szCs w:val="26"/>
              </w:rPr>
            </w:pPr>
          </w:p>
        </w:tc>
      </w:tr>
      <w:tr w:rsidR="00B04AB7" w:rsidRPr="00B04AB7" w:rsidTr="00684849">
        <w:trPr>
          <w:trHeight w:val="1309"/>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Trưởng phòng</w:t>
            </w:r>
          </w:p>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điều chỉnh, thôi hưởng trợ cấp  hoặc văn bản yêu cầu bổ sung hồ sơ hoặc văn bản trả lại hồ sơ.</w:t>
            </w:r>
          </w:p>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684849" w:rsidRPr="00B04AB7" w:rsidRDefault="006D7DAE" w:rsidP="00B72169">
            <w:pPr>
              <w:spacing w:after="0" w:line="240" w:lineRule="auto"/>
              <w:jc w:val="center"/>
              <w:rPr>
                <w:rFonts w:cs="Times New Roman"/>
                <w:sz w:val="26"/>
                <w:szCs w:val="26"/>
              </w:rPr>
            </w:pPr>
            <w:r w:rsidRPr="00B04AB7">
              <w:rPr>
                <w:rFonts w:cs="Times New Roman"/>
                <w:sz w:val="26"/>
                <w:szCs w:val="26"/>
              </w:rPr>
              <w:t>1/2</w:t>
            </w:r>
            <w:r w:rsidR="00684849" w:rsidRPr="00B04AB7">
              <w:rPr>
                <w:rFonts w:cs="Times New Roman"/>
                <w:sz w:val="26"/>
                <w:szCs w:val="26"/>
              </w:rPr>
              <w:t xml:space="preserve">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684849" w:rsidRPr="00B04AB7" w:rsidRDefault="00684849"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84849" w:rsidRPr="00B04AB7" w:rsidRDefault="00684849"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684849" w:rsidRPr="00B04AB7" w:rsidRDefault="00684849" w:rsidP="00B72169">
            <w:pPr>
              <w:spacing w:after="0" w:line="240" w:lineRule="auto"/>
              <w:rPr>
                <w:rFonts w:cs="Times New Roman"/>
                <w:sz w:val="26"/>
                <w:szCs w:val="26"/>
              </w:rPr>
            </w:pPr>
            <w:r w:rsidRPr="00B04AB7">
              <w:rPr>
                <w:rFonts w:cs="Times New Roman"/>
                <w:sz w:val="26"/>
                <w:szCs w:val="26"/>
              </w:rPr>
              <w:t>01 ngày</w:t>
            </w:r>
          </w:p>
        </w:tc>
      </w:tr>
      <w:tr w:rsidR="00B04AB7" w:rsidRPr="00B04AB7" w:rsidTr="00684849">
        <w:trPr>
          <w:jc w:val="center"/>
        </w:trPr>
        <w:tc>
          <w:tcPr>
            <w:tcW w:w="1242" w:type="dxa"/>
            <w:shd w:val="clear" w:color="auto" w:fill="auto"/>
            <w:vAlign w:val="center"/>
          </w:tcPr>
          <w:p w:rsidR="00684849" w:rsidRPr="00B04AB7" w:rsidRDefault="00684849" w:rsidP="0068484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684849" w:rsidRPr="00B04AB7" w:rsidRDefault="00684849"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84849"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84849" w:rsidRPr="00B04AB7">
              <w:rPr>
                <w:rFonts w:cs="Times New Roman"/>
                <w:sz w:val="26"/>
                <w:szCs w:val="26"/>
              </w:rPr>
              <w:t>UBND xã</w:t>
            </w:r>
          </w:p>
        </w:tc>
        <w:tc>
          <w:tcPr>
            <w:tcW w:w="1242" w:type="dxa"/>
            <w:vAlign w:val="center"/>
          </w:tcPr>
          <w:p w:rsidR="00684849" w:rsidRPr="00B04AB7" w:rsidRDefault="00684849" w:rsidP="00B72169">
            <w:pPr>
              <w:spacing w:after="0" w:line="240" w:lineRule="auto"/>
              <w:jc w:val="center"/>
              <w:rPr>
                <w:rFonts w:cs="Times New Roman"/>
                <w:b/>
                <w:sz w:val="26"/>
                <w:szCs w:val="26"/>
              </w:rPr>
            </w:pPr>
          </w:p>
        </w:tc>
      </w:tr>
      <w:tr w:rsidR="00684849" w:rsidRPr="00B04AB7" w:rsidTr="00684849">
        <w:trPr>
          <w:jc w:val="center"/>
        </w:trPr>
        <w:tc>
          <w:tcPr>
            <w:tcW w:w="1242" w:type="dxa"/>
            <w:shd w:val="clear" w:color="auto" w:fill="auto"/>
            <w:vAlign w:val="center"/>
          </w:tcPr>
          <w:p w:rsidR="00684849" w:rsidRPr="00B04AB7" w:rsidRDefault="00684849" w:rsidP="00B72169">
            <w:pPr>
              <w:spacing w:after="0" w:line="240" w:lineRule="auto"/>
              <w:jc w:val="center"/>
              <w:rPr>
                <w:rFonts w:cs="Times New Roman"/>
                <w:sz w:val="26"/>
                <w:szCs w:val="26"/>
              </w:rPr>
            </w:pPr>
          </w:p>
        </w:tc>
        <w:tc>
          <w:tcPr>
            <w:tcW w:w="5277" w:type="dxa"/>
            <w:shd w:val="clear" w:color="auto" w:fill="auto"/>
            <w:vAlign w:val="center"/>
          </w:tcPr>
          <w:p w:rsidR="00684849" w:rsidRPr="00B04AB7" w:rsidRDefault="00684849"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684849" w:rsidRPr="00B04AB7" w:rsidRDefault="00684849" w:rsidP="00B72169">
            <w:pPr>
              <w:spacing w:after="0" w:line="240" w:lineRule="auto"/>
              <w:jc w:val="center"/>
              <w:rPr>
                <w:rFonts w:cs="Times New Roman"/>
                <w:sz w:val="26"/>
                <w:szCs w:val="26"/>
              </w:rPr>
            </w:pPr>
          </w:p>
        </w:tc>
        <w:tc>
          <w:tcPr>
            <w:tcW w:w="1242" w:type="dxa"/>
            <w:vAlign w:val="center"/>
          </w:tcPr>
          <w:p w:rsidR="00684849" w:rsidRPr="00B04AB7" w:rsidRDefault="00684849"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6D7DAE" w:rsidRPr="00B04AB7" w:rsidRDefault="006D7DAE" w:rsidP="00B72169">
      <w:pPr>
        <w:spacing w:after="0" w:line="240" w:lineRule="auto"/>
        <w:ind w:firstLine="720"/>
        <w:jc w:val="both"/>
        <w:rPr>
          <w:rFonts w:cs="Times New Roman"/>
          <w:b/>
          <w:sz w:val="26"/>
          <w:szCs w:val="26"/>
        </w:rPr>
      </w:pPr>
    </w:p>
    <w:p w:rsidR="0032402A" w:rsidRPr="00B04AB7" w:rsidRDefault="006D7DAE" w:rsidP="006D7DAE">
      <w:pPr>
        <w:spacing w:after="0" w:line="240" w:lineRule="auto"/>
        <w:jc w:val="both"/>
        <w:rPr>
          <w:rFonts w:cs="Times New Roman"/>
          <w:b/>
          <w:sz w:val="26"/>
          <w:szCs w:val="26"/>
        </w:rPr>
      </w:pPr>
      <w:r w:rsidRPr="00B04AB7">
        <w:rPr>
          <w:rFonts w:cs="Times New Roman"/>
          <w:b/>
          <w:sz w:val="26"/>
          <w:szCs w:val="26"/>
        </w:rPr>
        <w:t xml:space="preserve">8. </w:t>
      </w:r>
      <w:r w:rsidR="0032402A" w:rsidRPr="00B04AB7">
        <w:rPr>
          <w:rFonts w:cs="Times New Roman"/>
          <w:b/>
          <w:sz w:val="26"/>
          <w:szCs w:val="26"/>
        </w:rPr>
        <w:t>Thủ tục chi trả trợ cấp xã hội hàng tháng khi đối tượng thay đổi nơi cư trú trong cùng địa bàn quận, huyện, thị xã, thành phố thuộc tỉnh</w:t>
      </w:r>
    </w:p>
    <w:p w:rsidR="006D7DAE" w:rsidRPr="00B04AB7" w:rsidRDefault="006D7DAE" w:rsidP="006D7DAE">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6D7DAE">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D7DAE">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6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D7DA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D7DAE" w:rsidRPr="00B04AB7">
              <w:rPr>
                <w:rFonts w:cs="Times New Roman"/>
                <w:sz w:val="26"/>
                <w:szCs w:val="26"/>
              </w:rPr>
              <w:t>UBND cấp xã</w:t>
            </w: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đề nghị chi trả trợ cấp gửi phòng Lao động – TB&amp;XH</w:t>
            </w:r>
          </w:p>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Công chức Lao động - TB&amp;XH</w:t>
            </w:r>
          </w:p>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D7DAE" w:rsidRPr="00B04AB7" w:rsidRDefault="006D7DAE" w:rsidP="00B72169">
            <w:pPr>
              <w:spacing w:after="0" w:line="240" w:lineRule="auto"/>
              <w:ind w:left="34"/>
              <w:jc w:val="both"/>
              <w:rPr>
                <w:rFonts w:cs="Times New Roman"/>
                <w:sz w:val="26"/>
                <w:szCs w:val="26"/>
              </w:rPr>
            </w:pPr>
            <w:r w:rsidRPr="00B04AB7">
              <w:rPr>
                <w:rFonts w:cs="Times New Roman"/>
                <w:sz w:val="26"/>
                <w:szCs w:val="26"/>
                <w:shd w:val="clear" w:color="auto" w:fill="FFFFFF"/>
              </w:rPr>
              <w:t>Lãnh đạo UBND cấp xã ký duyệt văn bản đề nghị chi trả trợ cấp hoặc văn bản đề nghị bổ sung hồ sơ</w:t>
            </w:r>
            <w:r w:rsidRPr="00B04AB7">
              <w:rPr>
                <w:rFonts w:cs="Times New Roman"/>
                <w:sz w:val="26"/>
                <w:szCs w:val="26"/>
              </w:rPr>
              <w:t>.</w:t>
            </w:r>
          </w:p>
        </w:tc>
        <w:tc>
          <w:tcPr>
            <w:tcW w:w="1844"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Lãnh đạo UBND</w:t>
            </w:r>
          </w:p>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D7DAE" w:rsidRPr="00B04AB7" w:rsidRDefault="006D7DAE" w:rsidP="00B72169">
            <w:pPr>
              <w:spacing w:after="0" w:line="240" w:lineRule="auto"/>
              <w:ind w:left="34"/>
              <w:jc w:val="both"/>
              <w:rPr>
                <w:rFonts w:cs="Times New Roman"/>
                <w:sz w:val="26"/>
                <w:szCs w:val="26"/>
              </w:rPr>
            </w:pPr>
            <w:r w:rsidRPr="00B04AB7">
              <w:rPr>
                <w:rFonts w:cs="Times New Roman"/>
                <w:sz w:val="26"/>
                <w:szCs w:val="26"/>
              </w:rPr>
              <w:t xml:space="preserve">Chuyển hồ sơ đề nghị hoặc trả kết quả Bộ phận Một cửa: </w:t>
            </w:r>
          </w:p>
          <w:p w:rsidR="006D7DAE" w:rsidRPr="00B04AB7" w:rsidRDefault="006D7DAE"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đè nghị đến phòng Lao động – TB&amp;XH</w:t>
            </w:r>
          </w:p>
          <w:p w:rsidR="006D7DAE" w:rsidRPr="00B04AB7" w:rsidRDefault="006D7DA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Công chức Lao động - TB&amp;XH</w:t>
            </w:r>
          </w:p>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6D7DAE" w:rsidRPr="00B04AB7" w:rsidRDefault="006D7DAE"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6D7DA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D7DAE" w:rsidRPr="00B04AB7">
              <w:rPr>
                <w:rFonts w:cs="Times New Roman"/>
                <w:sz w:val="26"/>
                <w:szCs w:val="26"/>
              </w:rPr>
              <w:t>UBND huyện</w:t>
            </w:r>
          </w:p>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tcBorders>
              <w:bottom w:val="single" w:sz="4" w:space="0" w:color="auto"/>
            </w:tcBorders>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6</w:t>
            </w:r>
          </w:p>
        </w:tc>
        <w:tc>
          <w:tcPr>
            <w:tcW w:w="5277" w:type="dxa"/>
            <w:tcBorders>
              <w:bottom w:val="single" w:sz="4" w:space="0" w:color="auto"/>
            </w:tcBorders>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tcBorders>
              <w:bottom w:val="single" w:sz="4" w:space="0" w:color="auto"/>
            </w:tcBorders>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Trưởng phòng</w:t>
            </w:r>
          </w:p>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LĐTBXH</w:t>
            </w:r>
          </w:p>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tcBorders>
              <w:bottom w:val="single" w:sz="4" w:space="0" w:color="auto"/>
            </w:tcBorders>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7</w:t>
            </w:r>
          </w:p>
          <w:p w:rsidR="006D7DAE" w:rsidRPr="00B04AB7" w:rsidRDefault="006D7DAE" w:rsidP="006527C7">
            <w:pPr>
              <w:spacing w:after="0" w:line="240" w:lineRule="auto"/>
              <w:jc w:val="center"/>
              <w:rPr>
                <w:rFonts w:cs="Times New Roman"/>
                <w:sz w:val="26"/>
                <w:szCs w:val="26"/>
              </w:rPr>
            </w:pPr>
          </w:p>
        </w:tc>
        <w:tc>
          <w:tcPr>
            <w:tcW w:w="5277" w:type="dxa"/>
            <w:tcBorders>
              <w:bottom w:val="single" w:sz="4" w:space="0" w:color="auto"/>
            </w:tcBorders>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Hồ sơ đủ điều kiện giải quyết: dự thảo danh sách điều chỉnh trợ cấp ở nơi cư trú mới</w:t>
            </w:r>
          </w:p>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tcBorders>
              <w:bottom w:val="single" w:sz="4" w:space="0" w:color="auto"/>
            </w:tcBorders>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 ngày</w:t>
            </w:r>
          </w:p>
          <w:p w:rsidR="006D7DAE" w:rsidRPr="00B04AB7" w:rsidRDefault="006D7DAE" w:rsidP="00B72169">
            <w:pPr>
              <w:spacing w:after="0" w:line="240" w:lineRule="auto"/>
              <w:jc w:val="center"/>
              <w:rPr>
                <w:rFonts w:cs="Times New Roman"/>
                <w:sz w:val="26"/>
                <w:szCs w:val="26"/>
              </w:rPr>
            </w:pPr>
          </w:p>
        </w:tc>
      </w:tr>
      <w:tr w:rsidR="00B04AB7" w:rsidRPr="00B04AB7" w:rsidTr="006D7DAE">
        <w:trPr>
          <w:trHeight w:val="1309"/>
          <w:jc w:val="center"/>
        </w:trPr>
        <w:tc>
          <w:tcPr>
            <w:tcW w:w="1242" w:type="dxa"/>
            <w:tcBorders>
              <w:top w:val="single" w:sz="4" w:space="0" w:color="auto"/>
            </w:tcBorders>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8</w:t>
            </w:r>
          </w:p>
        </w:tc>
        <w:tc>
          <w:tcPr>
            <w:tcW w:w="5277" w:type="dxa"/>
            <w:tcBorders>
              <w:top w:val="single" w:sz="4" w:space="0" w:color="auto"/>
            </w:tcBorders>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 xml:space="preserve">kiểm tra, ký duyệt danh sách chi trả trợ cấp hoặc ký ban hành văn bản bổ sung hoặc văn bản trả lại hồ sơ. </w:t>
            </w:r>
          </w:p>
        </w:tc>
        <w:tc>
          <w:tcPr>
            <w:tcW w:w="1844" w:type="dxa"/>
            <w:tcBorders>
              <w:top w:val="single" w:sz="4" w:space="0" w:color="auto"/>
            </w:tcBorders>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Trưởng phòng</w:t>
            </w:r>
          </w:p>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6D7DAE" w:rsidRPr="00B04AB7" w:rsidRDefault="006D7DAE"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D7DAE" w:rsidRPr="00B04AB7" w:rsidRDefault="006D7DAE"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6D7DAE" w:rsidRPr="00B04AB7" w:rsidRDefault="006D7DAE" w:rsidP="00B72169">
            <w:pPr>
              <w:spacing w:after="0" w:line="240" w:lineRule="auto"/>
              <w:rPr>
                <w:rFonts w:cs="Times New Roman"/>
                <w:sz w:val="26"/>
                <w:szCs w:val="26"/>
              </w:rPr>
            </w:pPr>
            <w:r w:rsidRPr="00B04AB7">
              <w:rPr>
                <w:rFonts w:cs="Times New Roman"/>
                <w:sz w:val="26"/>
                <w:szCs w:val="26"/>
              </w:rPr>
              <w:t>1/2 ngày</w:t>
            </w:r>
          </w:p>
        </w:tc>
      </w:tr>
      <w:tr w:rsidR="00B04AB7"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6D7DAE" w:rsidRPr="00B04AB7" w:rsidRDefault="006D7DAE"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D7DA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D7DAE" w:rsidRPr="00B04AB7">
              <w:rPr>
                <w:rFonts w:cs="Times New Roman"/>
                <w:sz w:val="26"/>
                <w:szCs w:val="26"/>
              </w:rPr>
              <w:t>UBND xã</w:t>
            </w:r>
          </w:p>
        </w:tc>
        <w:tc>
          <w:tcPr>
            <w:tcW w:w="1242" w:type="dxa"/>
            <w:vAlign w:val="center"/>
          </w:tcPr>
          <w:p w:rsidR="006D7DAE" w:rsidRPr="00B04AB7" w:rsidRDefault="006D7DAE" w:rsidP="00B72169">
            <w:pPr>
              <w:spacing w:after="0" w:line="240" w:lineRule="auto"/>
              <w:jc w:val="center"/>
              <w:rPr>
                <w:rFonts w:cs="Times New Roman"/>
                <w:b/>
                <w:sz w:val="26"/>
                <w:szCs w:val="26"/>
              </w:rPr>
            </w:pPr>
          </w:p>
        </w:tc>
      </w:tr>
      <w:tr w:rsidR="006D7DAE" w:rsidRPr="00B04AB7" w:rsidTr="006D7DAE">
        <w:trPr>
          <w:jc w:val="center"/>
        </w:trPr>
        <w:tc>
          <w:tcPr>
            <w:tcW w:w="1242" w:type="dxa"/>
            <w:shd w:val="clear" w:color="auto" w:fill="auto"/>
            <w:vAlign w:val="center"/>
          </w:tcPr>
          <w:p w:rsidR="006D7DAE" w:rsidRPr="00B04AB7" w:rsidRDefault="006D7DAE" w:rsidP="006527C7">
            <w:pPr>
              <w:spacing w:after="0" w:line="240" w:lineRule="auto"/>
              <w:jc w:val="center"/>
              <w:rPr>
                <w:rFonts w:cs="Times New Roman"/>
                <w:sz w:val="26"/>
                <w:szCs w:val="26"/>
              </w:rPr>
            </w:pPr>
          </w:p>
        </w:tc>
        <w:tc>
          <w:tcPr>
            <w:tcW w:w="5277" w:type="dxa"/>
            <w:shd w:val="clear" w:color="auto" w:fill="auto"/>
            <w:vAlign w:val="center"/>
          </w:tcPr>
          <w:p w:rsidR="006D7DAE" w:rsidRPr="00B04AB7" w:rsidRDefault="006D7DAE"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6D7DAE" w:rsidRPr="00B04AB7" w:rsidRDefault="006D7DAE" w:rsidP="00B72169">
            <w:pPr>
              <w:spacing w:after="0" w:line="240" w:lineRule="auto"/>
              <w:jc w:val="center"/>
              <w:rPr>
                <w:rFonts w:cs="Times New Roman"/>
                <w:sz w:val="26"/>
                <w:szCs w:val="26"/>
              </w:rPr>
            </w:pPr>
          </w:p>
        </w:tc>
        <w:tc>
          <w:tcPr>
            <w:tcW w:w="1242" w:type="dxa"/>
            <w:vAlign w:val="center"/>
          </w:tcPr>
          <w:p w:rsidR="006D7DAE" w:rsidRPr="00B04AB7" w:rsidRDefault="006D7DAE" w:rsidP="00B72169">
            <w:pPr>
              <w:spacing w:after="0" w:line="240" w:lineRule="auto"/>
              <w:jc w:val="center"/>
              <w:rPr>
                <w:rFonts w:cs="Times New Roman"/>
                <w:b/>
                <w:sz w:val="26"/>
                <w:szCs w:val="26"/>
              </w:rPr>
            </w:pPr>
            <w:r w:rsidRPr="00B04AB7">
              <w:rPr>
                <w:rFonts w:cs="Times New Roman"/>
                <w:b/>
                <w:sz w:val="26"/>
                <w:szCs w:val="26"/>
              </w:rPr>
              <w:t>6 ngày</w:t>
            </w:r>
          </w:p>
        </w:tc>
      </w:tr>
    </w:tbl>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C978A2" w:rsidRPr="00B04AB7" w:rsidRDefault="00C978A2"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C978A2">
      <w:pPr>
        <w:spacing w:after="0" w:line="240" w:lineRule="auto"/>
        <w:jc w:val="both"/>
        <w:rPr>
          <w:rFonts w:cs="Times New Roman"/>
          <w:b/>
          <w:sz w:val="26"/>
          <w:szCs w:val="26"/>
        </w:rPr>
      </w:pPr>
      <w:r w:rsidRPr="00B04AB7">
        <w:rPr>
          <w:rFonts w:cs="Times New Roman"/>
          <w:b/>
          <w:sz w:val="26"/>
          <w:szCs w:val="26"/>
        </w:rPr>
        <w:t xml:space="preserve">9. </w:t>
      </w:r>
      <w:r w:rsidR="00C978A2" w:rsidRPr="00B04AB7">
        <w:rPr>
          <w:rFonts w:cs="Times New Roman"/>
          <w:b/>
          <w:sz w:val="26"/>
          <w:szCs w:val="26"/>
        </w:rPr>
        <w:t xml:space="preserve">Thủ tục </w:t>
      </w:r>
      <w:r w:rsidRPr="00B04AB7">
        <w:rPr>
          <w:rFonts w:cs="Times New Roman"/>
          <w:b/>
          <w:sz w:val="26"/>
          <w:szCs w:val="26"/>
        </w:rPr>
        <w:t>Thôi chi trả trợ cấp xã hội hàng tháng tại nơi cư trú cũ khi đối tượng thay đổi nơi cư trú giữa các quận, huyện, thị xã, thành phố thuộc tỉnh</w:t>
      </w:r>
    </w:p>
    <w:p w:rsidR="00C978A2" w:rsidRPr="00B04AB7" w:rsidRDefault="00C978A2" w:rsidP="00C978A2">
      <w:pPr>
        <w:spacing w:after="0" w:line="240" w:lineRule="auto"/>
        <w:jc w:val="both"/>
        <w:rPr>
          <w:rFonts w:cs="Times New Roman"/>
          <w:b/>
          <w:sz w:val="26"/>
          <w:szCs w:val="26"/>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45"/>
        <w:gridCol w:w="1942"/>
        <w:gridCol w:w="1282"/>
      </w:tblGrid>
      <w:tr w:rsidR="00B04AB7" w:rsidRPr="00B04AB7" w:rsidTr="00C978A2">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45"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9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8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C978A2">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45"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942" w:type="dxa"/>
            <w:vAlign w:val="center"/>
          </w:tcPr>
          <w:p w:rsidR="0032402A" w:rsidRPr="00B04AB7" w:rsidRDefault="0032402A" w:rsidP="00B72169">
            <w:pPr>
              <w:spacing w:after="0" w:line="240" w:lineRule="auto"/>
              <w:jc w:val="center"/>
              <w:rPr>
                <w:rFonts w:cs="Times New Roman"/>
                <w:b/>
                <w:sz w:val="26"/>
                <w:szCs w:val="26"/>
              </w:rPr>
            </w:pPr>
          </w:p>
        </w:tc>
        <w:tc>
          <w:tcPr>
            <w:tcW w:w="128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6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sz w:val="26"/>
                <w:szCs w:val="26"/>
              </w:rPr>
            </w:pPr>
            <w:r w:rsidRPr="00B04AB7">
              <w:rPr>
                <w:sz w:val="26"/>
                <w:szCs w:val="26"/>
              </w:rPr>
              <w:t>Bước 1</w:t>
            </w:r>
          </w:p>
        </w:tc>
        <w:tc>
          <w:tcPr>
            <w:tcW w:w="5245" w:type="dxa"/>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942" w:type="dxa"/>
            <w:vAlign w:val="center"/>
          </w:tcPr>
          <w:p w:rsidR="00C978A2"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C978A2" w:rsidRPr="00B04AB7">
              <w:rPr>
                <w:rFonts w:cs="Times New Roman"/>
                <w:sz w:val="26"/>
                <w:szCs w:val="26"/>
              </w:rPr>
              <w:t>UBND cấp xã</w:t>
            </w: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sz w:val="26"/>
                <w:szCs w:val="26"/>
              </w:rPr>
            </w:pPr>
            <w:r w:rsidRPr="00B04AB7">
              <w:rPr>
                <w:sz w:val="26"/>
                <w:szCs w:val="26"/>
              </w:rPr>
              <w:t>Bước 2</w:t>
            </w:r>
          </w:p>
        </w:tc>
        <w:tc>
          <w:tcPr>
            <w:tcW w:w="5245" w:type="dxa"/>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thôi chi trả trợ cấp và chuyển hồ sơ đến nơi ở mới cho đối tượng</w:t>
            </w:r>
          </w:p>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4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Công chức Lao động - TB&amp;XH</w:t>
            </w:r>
          </w:p>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sz w:val="26"/>
                <w:szCs w:val="26"/>
              </w:rPr>
            </w:pPr>
            <w:r w:rsidRPr="00B04AB7">
              <w:rPr>
                <w:sz w:val="26"/>
                <w:szCs w:val="26"/>
              </w:rPr>
              <w:t>Bước 3</w:t>
            </w:r>
          </w:p>
        </w:tc>
        <w:tc>
          <w:tcPr>
            <w:tcW w:w="5245" w:type="dxa"/>
            <w:shd w:val="clear" w:color="auto" w:fill="auto"/>
            <w:vAlign w:val="center"/>
          </w:tcPr>
          <w:p w:rsidR="00C978A2" w:rsidRPr="00B04AB7" w:rsidRDefault="00C978A2" w:rsidP="00B72169">
            <w:pPr>
              <w:spacing w:after="0" w:line="240" w:lineRule="auto"/>
              <w:ind w:left="34"/>
              <w:jc w:val="both"/>
              <w:rPr>
                <w:rFonts w:cs="Times New Roman"/>
                <w:sz w:val="26"/>
                <w:szCs w:val="26"/>
              </w:rPr>
            </w:pPr>
            <w:r w:rsidRPr="00B04AB7">
              <w:rPr>
                <w:rFonts w:cs="Times New Roman"/>
                <w:sz w:val="26"/>
                <w:szCs w:val="26"/>
                <w:shd w:val="clear" w:color="auto" w:fill="FFFFFF"/>
              </w:rPr>
              <w:t>Lãnh đạo UBND cấp xã ký duyệt văn bản đề nghị thôi chi trả trợ cấp hoặc văn bản đề nghị bổ sung hồ sơ</w:t>
            </w:r>
            <w:r w:rsidRPr="00B04AB7">
              <w:rPr>
                <w:rFonts w:cs="Times New Roman"/>
                <w:sz w:val="26"/>
                <w:szCs w:val="26"/>
              </w:rPr>
              <w:t>.</w:t>
            </w:r>
          </w:p>
        </w:tc>
        <w:tc>
          <w:tcPr>
            <w:tcW w:w="194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Lãnh đạo UBND</w:t>
            </w:r>
          </w:p>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sz w:val="26"/>
                <w:szCs w:val="26"/>
              </w:rPr>
            </w:pPr>
            <w:r w:rsidRPr="00B04AB7">
              <w:rPr>
                <w:sz w:val="26"/>
                <w:szCs w:val="26"/>
              </w:rPr>
              <w:t>Bước 4</w:t>
            </w:r>
          </w:p>
        </w:tc>
        <w:tc>
          <w:tcPr>
            <w:tcW w:w="5245" w:type="dxa"/>
            <w:shd w:val="clear" w:color="auto" w:fill="auto"/>
            <w:vAlign w:val="center"/>
          </w:tcPr>
          <w:p w:rsidR="00C978A2" w:rsidRPr="00B04AB7" w:rsidRDefault="00C978A2" w:rsidP="00B72169">
            <w:pPr>
              <w:spacing w:after="0" w:line="240" w:lineRule="auto"/>
              <w:ind w:left="34"/>
              <w:jc w:val="both"/>
              <w:rPr>
                <w:rFonts w:cs="Times New Roman"/>
                <w:sz w:val="26"/>
                <w:szCs w:val="26"/>
              </w:rPr>
            </w:pPr>
            <w:r w:rsidRPr="00B04AB7">
              <w:rPr>
                <w:rFonts w:cs="Times New Roman"/>
                <w:sz w:val="26"/>
                <w:szCs w:val="26"/>
              </w:rPr>
              <w:t xml:space="preserve">Chuyển hồ sơ đề nghị hoặc trả kết quả Bộ phận Một cửa: </w:t>
            </w:r>
          </w:p>
          <w:p w:rsidR="00C978A2" w:rsidRPr="00B04AB7" w:rsidRDefault="00C978A2"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đè nghị đến phòng Lao động – TB&amp;XH</w:t>
            </w:r>
          </w:p>
          <w:p w:rsidR="00C978A2" w:rsidRPr="00B04AB7" w:rsidRDefault="00C978A2"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94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Công chức Lao động - TB&amp;XH</w:t>
            </w:r>
          </w:p>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sz w:val="26"/>
                <w:szCs w:val="26"/>
              </w:rPr>
            </w:pPr>
            <w:r w:rsidRPr="00B04AB7">
              <w:rPr>
                <w:sz w:val="26"/>
                <w:szCs w:val="26"/>
              </w:rPr>
              <w:t>Bước 5</w:t>
            </w:r>
          </w:p>
        </w:tc>
        <w:tc>
          <w:tcPr>
            <w:tcW w:w="5245" w:type="dxa"/>
            <w:shd w:val="clear" w:color="auto" w:fill="auto"/>
            <w:vAlign w:val="center"/>
          </w:tcPr>
          <w:p w:rsidR="00C978A2" w:rsidRPr="00B04AB7" w:rsidRDefault="00C978A2"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942" w:type="dxa"/>
            <w:vAlign w:val="center"/>
          </w:tcPr>
          <w:p w:rsidR="00C978A2"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C978A2" w:rsidRPr="00B04AB7">
              <w:rPr>
                <w:rFonts w:cs="Times New Roman"/>
                <w:sz w:val="26"/>
                <w:szCs w:val="26"/>
              </w:rPr>
              <w:t>UBND huyện</w:t>
            </w:r>
          </w:p>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tcBorders>
              <w:bottom w:val="single" w:sz="4" w:space="0" w:color="auto"/>
            </w:tcBorders>
            <w:shd w:val="clear" w:color="auto" w:fill="auto"/>
            <w:vAlign w:val="center"/>
          </w:tcPr>
          <w:p w:rsidR="00C978A2" w:rsidRPr="00B04AB7" w:rsidRDefault="00C978A2" w:rsidP="006527C7">
            <w:pPr>
              <w:spacing w:after="0" w:line="240" w:lineRule="auto"/>
              <w:jc w:val="center"/>
              <w:rPr>
                <w:rFonts w:cs="Times New Roman"/>
                <w:sz w:val="26"/>
                <w:szCs w:val="26"/>
              </w:rPr>
            </w:pPr>
            <w:r w:rsidRPr="00B04AB7">
              <w:rPr>
                <w:rFonts w:cs="Times New Roman"/>
                <w:sz w:val="26"/>
                <w:szCs w:val="26"/>
              </w:rPr>
              <w:t>Bước 6</w:t>
            </w:r>
          </w:p>
        </w:tc>
        <w:tc>
          <w:tcPr>
            <w:tcW w:w="5245" w:type="dxa"/>
            <w:tcBorders>
              <w:bottom w:val="single" w:sz="4" w:space="0" w:color="auto"/>
            </w:tcBorders>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thôi chi trả trợ cấp hàng tháng cho đối tượng</w:t>
            </w:r>
          </w:p>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942" w:type="dxa"/>
            <w:tcBorders>
              <w:bottom w:val="single" w:sz="4" w:space="0" w:color="auto"/>
            </w:tcBorders>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LĐTBXH</w:t>
            </w:r>
          </w:p>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978A2">
        <w:trPr>
          <w:jc w:val="center"/>
        </w:trPr>
        <w:tc>
          <w:tcPr>
            <w:tcW w:w="1242" w:type="dxa"/>
            <w:tcBorders>
              <w:bottom w:val="single" w:sz="4" w:space="0" w:color="auto"/>
            </w:tcBorders>
            <w:shd w:val="clear" w:color="auto" w:fill="auto"/>
            <w:vAlign w:val="center"/>
          </w:tcPr>
          <w:p w:rsidR="00C978A2" w:rsidRPr="00B04AB7" w:rsidRDefault="00C978A2" w:rsidP="006527C7">
            <w:pPr>
              <w:spacing w:after="0" w:line="240" w:lineRule="auto"/>
              <w:jc w:val="center"/>
              <w:rPr>
                <w:rFonts w:cs="Times New Roman"/>
                <w:sz w:val="26"/>
                <w:szCs w:val="26"/>
              </w:rPr>
            </w:pPr>
            <w:r w:rsidRPr="00B04AB7">
              <w:rPr>
                <w:rFonts w:cs="Times New Roman"/>
                <w:sz w:val="26"/>
                <w:szCs w:val="26"/>
              </w:rPr>
              <w:t>Bước 7</w:t>
            </w:r>
          </w:p>
          <w:p w:rsidR="00C978A2" w:rsidRPr="00B04AB7" w:rsidRDefault="00C978A2" w:rsidP="006527C7">
            <w:pPr>
              <w:spacing w:after="0" w:line="240" w:lineRule="auto"/>
              <w:jc w:val="center"/>
              <w:rPr>
                <w:rFonts w:cs="Times New Roman"/>
                <w:sz w:val="26"/>
                <w:szCs w:val="26"/>
              </w:rPr>
            </w:pPr>
          </w:p>
        </w:tc>
        <w:tc>
          <w:tcPr>
            <w:tcW w:w="5245" w:type="dxa"/>
            <w:tcBorders>
              <w:bottom w:val="single" w:sz="4" w:space="0" w:color="auto"/>
            </w:tcBorders>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quyết địnhthôi hưởng trợ cấp  hoặc văn bản yêu cầu bổ sung hồ sơ hoặc văn bản trả lại hồ sơ.</w:t>
            </w:r>
          </w:p>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942" w:type="dxa"/>
            <w:tcBorders>
              <w:bottom w:val="single" w:sz="4" w:space="0" w:color="auto"/>
            </w:tcBorders>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p w:rsidR="00C978A2" w:rsidRPr="00B04AB7" w:rsidRDefault="00C978A2" w:rsidP="00B72169">
            <w:pPr>
              <w:spacing w:after="0" w:line="240" w:lineRule="auto"/>
              <w:jc w:val="center"/>
              <w:rPr>
                <w:rFonts w:cs="Times New Roman"/>
                <w:sz w:val="26"/>
                <w:szCs w:val="26"/>
              </w:rPr>
            </w:pPr>
          </w:p>
        </w:tc>
      </w:tr>
      <w:tr w:rsidR="00B04AB7" w:rsidRPr="00B04AB7" w:rsidTr="00C978A2">
        <w:trPr>
          <w:trHeight w:val="1309"/>
          <w:jc w:val="center"/>
        </w:trPr>
        <w:tc>
          <w:tcPr>
            <w:tcW w:w="1242" w:type="dxa"/>
            <w:tcBorders>
              <w:top w:val="single" w:sz="4" w:space="0" w:color="auto"/>
            </w:tcBorders>
            <w:shd w:val="clear" w:color="auto" w:fill="auto"/>
            <w:vAlign w:val="center"/>
          </w:tcPr>
          <w:p w:rsidR="00C978A2" w:rsidRPr="00B04AB7" w:rsidRDefault="00C978A2" w:rsidP="006527C7">
            <w:pPr>
              <w:spacing w:after="0" w:line="240" w:lineRule="auto"/>
              <w:jc w:val="center"/>
              <w:rPr>
                <w:rFonts w:cs="Times New Roman"/>
                <w:sz w:val="26"/>
                <w:szCs w:val="26"/>
              </w:rPr>
            </w:pPr>
            <w:r w:rsidRPr="00B04AB7">
              <w:rPr>
                <w:rFonts w:cs="Times New Roman"/>
                <w:sz w:val="26"/>
                <w:szCs w:val="26"/>
              </w:rPr>
              <w:t>Bước 8</w:t>
            </w:r>
          </w:p>
        </w:tc>
        <w:tc>
          <w:tcPr>
            <w:tcW w:w="5245" w:type="dxa"/>
            <w:tcBorders>
              <w:top w:val="single" w:sz="4" w:space="0" w:color="auto"/>
            </w:tcBorders>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942" w:type="dxa"/>
            <w:tcBorders>
              <w:top w:val="single" w:sz="4" w:space="0" w:color="auto"/>
            </w:tcBorders>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rFonts w:cs="Times New Roman"/>
                <w:sz w:val="26"/>
                <w:szCs w:val="26"/>
              </w:rPr>
            </w:pPr>
            <w:r w:rsidRPr="00B04AB7">
              <w:rPr>
                <w:rFonts w:cs="Times New Roman"/>
                <w:sz w:val="26"/>
                <w:szCs w:val="26"/>
              </w:rPr>
              <w:t>Bước 9</w:t>
            </w:r>
          </w:p>
        </w:tc>
        <w:tc>
          <w:tcPr>
            <w:tcW w:w="5245" w:type="dxa"/>
            <w:shd w:val="clear" w:color="auto" w:fill="auto"/>
            <w:vAlign w:val="center"/>
          </w:tcPr>
          <w:p w:rsidR="00C978A2" w:rsidRPr="00B04AB7" w:rsidRDefault="00C978A2"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94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82" w:type="dxa"/>
            <w:vAlign w:val="center"/>
          </w:tcPr>
          <w:p w:rsidR="00C978A2" w:rsidRPr="00B04AB7" w:rsidRDefault="00C978A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978A2">
        <w:trPr>
          <w:jc w:val="center"/>
        </w:trPr>
        <w:tc>
          <w:tcPr>
            <w:tcW w:w="1242" w:type="dxa"/>
            <w:shd w:val="clear" w:color="auto" w:fill="auto"/>
            <w:vAlign w:val="center"/>
          </w:tcPr>
          <w:p w:rsidR="00C978A2" w:rsidRPr="00B04AB7" w:rsidRDefault="00C978A2" w:rsidP="006527C7">
            <w:pPr>
              <w:spacing w:after="0" w:line="240" w:lineRule="auto"/>
              <w:jc w:val="center"/>
              <w:rPr>
                <w:rFonts w:cs="Times New Roman"/>
                <w:sz w:val="26"/>
                <w:szCs w:val="26"/>
              </w:rPr>
            </w:pPr>
            <w:r w:rsidRPr="00B04AB7">
              <w:rPr>
                <w:rFonts w:cs="Times New Roman"/>
                <w:sz w:val="26"/>
                <w:szCs w:val="26"/>
              </w:rPr>
              <w:t>Bước 10</w:t>
            </w:r>
          </w:p>
        </w:tc>
        <w:tc>
          <w:tcPr>
            <w:tcW w:w="5245" w:type="dxa"/>
            <w:shd w:val="clear" w:color="auto" w:fill="auto"/>
            <w:vAlign w:val="center"/>
          </w:tcPr>
          <w:p w:rsidR="00C978A2" w:rsidRPr="00B04AB7" w:rsidRDefault="00C978A2"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942" w:type="dxa"/>
            <w:vAlign w:val="center"/>
          </w:tcPr>
          <w:p w:rsidR="00C978A2"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C978A2" w:rsidRPr="00B04AB7">
              <w:rPr>
                <w:rFonts w:cs="Times New Roman"/>
                <w:sz w:val="26"/>
                <w:szCs w:val="26"/>
              </w:rPr>
              <w:t>UBND xã</w:t>
            </w:r>
          </w:p>
        </w:tc>
        <w:tc>
          <w:tcPr>
            <w:tcW w:w="1282" w:type="dxa"/>
            <w:vAlign w:val="center"/>
          </w:tcPr>
          <w:p w:rsidR="00C978A2" w:rsidRPr="00B04AB7" w:rsidRDefault="00C978A2" w:rsidP="00B72169">
            <w:pPr>
              <w:spacing w:after="0" w:line="240" w:lineRule="auto"/>
              <w:jc w:val="center"/>
              <w:rPr>
                <w:rFonts w:cs="Times New Roman"/>
                <w:b/>
                <w:sz w:val="26"/>
                <w:szCs w:val="26"/>
              </w:rPr>
            </w:pPr>
          </w:p>
        </w:tc>
      </w:tr>
      <w:tr w:rsidR="00C978A2" w:rsidRPr="00B04AB7" w:rsidTr="00C978A2">
        <w:trPr>
          <w:jc w:val="center"/>
        </w:trPr>
        <w:tc>
          <w:tcPr>
            <w:tcW w:w="1242" w:type="dxa"/>
            <w:shd w:val="clear" w:color="auto" w:fill="auto"/>
            <w:vAlign w:val="center"/>
          </w:tcPr>
          <w:p w:rsidR="00C978A2" w:rsidRPr="00B04AB7" w:rsidRDefault="00C978A2" w:rsidP="00B72169">
            <w:pPr>
              <w:spacing w:after="0" w:line="240" w:lineRule="auto"/>
              <w:jc w:val="center"/>
              <w:rPr>
                <w:rFonts w:cs="Times New Roman"/>
                <w:sz w:val="26"/>
                <w:szCs w:val="26"/>
              </w:rPr>
            </w:pPr>
          </w:p>
        </w:tc>
        <w:tc>
          <w:tcPr>
            <w:tcW w:w="5245" w:type="dxa"/>
            <w:shd w:val="clear" w:color="auto" w:fill="auto"/>
            <w:vAlign w:val="center"/>
          </w:tcPr>
          <w:p w:rsidR="00C978A2" w:rsidRPr="00B04AB7" w:rsidRDefault="00C978A2"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942" w:type="dxa"/>
            <w:vAlign w:val="center"/>
          </w:tcPr>
          <w:p w:rsidR="00C978A2" w:rsidRPr="00B04AB7" w:rsidRDefault="00C978A2" w:rsidP="00B72169">
            <w:pPr>
              <w:spacing w:after="0" w:line="240" w:lineRule="auto"/>
              <w:jc w:val="center"/>
              <w:rPr>
                <w:rFonts w:cs="Times New Roman"/>
                <w:sz w:val="26"/>
                <w:szCs w:val="26"/>
              </w:rPr>
            </w:pPr>
          </w:p>
        </w:tc>
        <w:tc>
          <w:tcPr>
            <w:tcW w:w="1282" w:type="dxa"/>
            <w:vAlign w:val="center"/>
          </w:tcPr>
          <w:p w:rsidR="00C978A2" w:rsidRPr="00B04AB7" w:rsidRDefault="00C978A2" w:rsidP="00B72169">
            <w:pPr>
              <w:spacing w:after="0" w:line="240" w:lineRule="auto"/>
              <w:jc w:val="center"/>
              <w:rPr>
                <w:rFonts w:cs="Times New Roman"/>
                <w:b/>
                <w:sz w:val="26"/>
                <w:szCs w:val="26"/>
              </w:rPr>
            </w:pPr>
            <w:r w:rsidRPr="00B04AB7">
              <w:rPr>
                <w:rFonts w:cs="Times New Roman"/>
                <w:b/>
                <w:sz w:val="26"/>
                <w:szCs w:val="26"/>
              </w:rPr>
              <w:t>6 ngày</w:t>
            </w:r>
          </w:p>
        </w:tc>
      </w:tr>
    </w:tbl>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32402A" w:rsidRPr="00B04AB7" w:rsidRDefault="006F1AB0" w:rsidP="006F1AB0">
      <w:pPr>
        <w:spacing w:after="0" w:line="240" w:lineRule="auto"/>
        <w:jc w:val="both"/>
        <w:rPr>
          <w:rFonts w:cs="Times New Roman"/>
          <w:b/>
          <w:sz w:val="26"/>
          <w:szCs w:val="26"/>
        </w:rPr>
      </w:pPr>
      <w:r w:rsidRPr="00B04AB7">
        <w:rPr>
          <w:rFonts w:cs="Times New Roman"/>
          <w:b/>
          <w:sz w:val="26"/>
          <w:szCs w:val="26"/>
        </w:rPr>
        <w:t xml:space="preserve">10. Thủ tục </w:t>
      </w:r>
      <w:r w:rsidR="0032402A" w:rsidRPr="00B04AB7">
        <w:rPr>
          <w:rFonts w:cs="Times New Roman"/>
          <w:b/>
          <w:sz w:val="26"/>
          <w:szCs w:val="26"/>
        </w:rPr>
        <w:t>Quyết định trợ cấp xã hội hàng tháng cho đối tượng thay đổi nơi cư trú giữa các quận, huyện, thị xã, thành phố thuộc tỉnh</w:t>
      </w:r>
    </w:p>
    <w:p w:rsidR="006F1AB0" w:rsidRPr="00B04AB7" w:rsidRDefault="006F1AB0" w:rsidP="006F1AB0">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6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cấp xã</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Hồ sơ đầy đủ: xây dựng dự thảo công văn gửi phòng Lao động – TB&amp;XH đề nghị tiếp nhận hồ sơ và chi trả trợ cấp </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Công chức Lao động - TB&amp;XH</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shd w:val="clear" w:color="auto" w:fill="FFFFFF"/>
              </w:rPr>
              <w:t>Lãnh đạo UBND cấp xã ký duyệt văn bản đề nghị thôi chi trả trợ cấp hoặc văn bản đề nghị bổ sung hồ sơ</w:t>
            </w:r>
            <w:r w:rsidRPr="00B04AB7">
              <w:rPr>
                <w:rFonts w:cs="Times New Roman"/>
                <w:sz w:val="26"/>
                <w:szCs w:val="26"/>
              </w:rPr>
              <w:t>.</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Lãnh đạo UBND</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rPr>
              <w:t xml:space="preserve">Chuyển hồ sơ đề nghị hoặc trả kết quả Bộ phận Một cửa: </w:t>
            </w:r>
          </w:p>
          <w:p w:rsidR="006F1AB0" w:rsidRPr="00B04AB7" w:rsidRDefault="006F1AB0"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đè nghị đến phòng Lao động – TB&amp;XH</w:t>
            </w:r>
          </w:p>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Công chức Lao động - TB&amp;XH</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huyện</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6</w:t>
            </w: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tiếp nhận hồ sơ và  chi trả trợ cấp hàng tháng cho đối tượng</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LĐTBXH</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2,5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7</w:t>
            </w:r>
          </w:p>
          <w:p w:rsidR="006F1AB0" w:rsidRPr="00B04AB7" w:rsidRDefault="006F1AB0" w:rsidP="006527C7">
            <w:pPr>
              <w:spacing w:after="0" w:line="240" w:lineRule="auto"/>
              <w:jc w:val="center"/>
              <w:rPr>
                <w:rFonts w:cs="Times New Roman"/>
                <w:sz w:val="26"/>
                <w:szCs w:val="26"/>
              </w:rPr>
            </w:pP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tiếp nhận hồ sơ và chi trả trợ cấp xã hội hoặc văn bản yêu cầu bổ sung hồ sơ hoặc văn bản trả lại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 ngày</w:t>
            </w:r>
          </w:p>
          <w:p w:rsidR="006F1AB0" w:rsidRPr="00B04AB7" w:rsidRDefault="006F1AB0" w:rsidP="00B72169">
            <w:pPr>
              <w:spacing w:after="0" w:line="240" w:lineRule="auto"/>
              <w:jc w:val="center"/>
              <w:rPr>
                <w:rFonts w:cs="Times New Roman"/>
                <w:sz w:val="26"/>
                <w:szCs w:val="26"/>
              </w:rPr>
            </w:pPr>
          </w:p>
        </w:tc>
      </w:tr>
      <w:tr w:rsidR="00B04AB7" w:rsidRPr="00B04AB7" w:rsidTr="006F1AB0">
        <w:trPr>
          <w:trHeight w:val="1309"/>
          <w:jc w:val="center"/>
        </w:trPr>
        <w:tc>
          <w:tcPr>
            <w:tcW w:w="1242" w:type="dxa"/>
            <w:tcBorders>
              <w:top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8</w:t>
            </w:r>
          </w:p>
        </w:tc>
        <w:tc>
          <w:tcPr>
            <w:tcW w:w="5277" w:type="dxa"/>
            <w:tcBorders>
              <w:top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6F1AB0" w:rsidRPr="00B04AB7" w:rsidRDefault="006F1AB0"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xã</w:t>
            </w:r>
          </w:p>
        </w:tc>
        <w:tc>
          <w:tcPr>
            <w:tcW w:w="1242" w:type="dxa"/>
            <w:vAlign w:val="center"/>
          </w:tcPr>
          <w:p w:rsidR="006F1AB0" w:rsidRPr="00B04AB7" w:rsidRDefault="006F1AB0" w:rsidP="00B72169">
            <w:pPr>
              <w:spacing w:after="0" w:line="240" w:lineRule="auto"/>
              <w:jc w:val="center"/>
              <w:rPr>
                <w:rFonts w:cs="Times New Roman"/>
                <w:b/>
                <w:sz w:val="26"/>
                <w:szCs w:val="26"/>
              </w:rPr>
            </w:pPr>
          </w:p>
        </w:tc>
      </w:tr>
      <w:tr w:rsidR="006F1AB0"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p>
        </w:tc>
        <w:tc>
          <w:tcPr>
            <w:tcW w:w="5277" w:type="dxa"/>
            <w:shd w:val="clear" w:color="auto" w:fill="auto"/>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6F1AB0" w:rsidRPr="00B04AB7" w:rsidRDefault="006F1AB0" w:rsidP="006527C7">
            <w:pPr>
              <w:spacing w:after="0" w:line="240" w:lineRule="auto"/>
              <w:jc w:val="center"/>
              <w:rPr>
                <w:rFonts w:cs="Times New Roman"/>
                <w:b/>
                <w:sz w:val="26"/>
                <w:szCs w:val="26"/>
              </w:rPr>
            </w:pPr>
          </w:p>
        </w:tc>
        <w:tc>
          <w:tcPr>
            <w:tcW w:w="1242" w:type="dxa"/>
            <w:vAlign w:val="center"/>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6 ngày</w:t>
            </w:r>
          </w:p>
        </w:tc>
      </w:tr>
    </w:tbl>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B72169">
      <w:pPr>
        <w:spacing w:after="0" w:line="240" w:lineRule="auto"/>
        <w:ind w:firstLine="720"/>
        <w:jc w:val="both"/>
        <w:rPr>
          <w:rFonts w:cs="Times New Roman"/>
          <w:sz w:val="26"/>
          <w:szCs w:val="26"/>
        </w:rPr>
      </w:pPr>
    </w:p>
    <w:p w:rsidR="006F1AB0" w:rsidRPr="00B04AB7" w:rsidRDefault="006F1AB0" w:rsidP="006F1AB0">
      <w:pPr>
        <w:spacing w:after="0" w:line="240" w:lineRule="auto"/>
        <w:jc w:val="both"/>
        <w:rPr>
          <w:rFonts w:cs="Times New Roman"/>
          <w:b/>
          <w:spacing w:val="-8"/>
          <w:sz w:val="26"/>
          <w:szCs w:val="26"/>
        </w:rPr>
      </w:pPr>
    </w:p>
    <w:p w:rsidR="0032402A" w:rsidRPr="00B04AB7" w:rsidRDefault="006F1AB0" w:rsidP="006F1AB0">
      <w:pPr>
        <w:spacing w:after="0" w:line="240" w:lineRule="auto"/>
        <w:jc w:val="both"/>
        <w:rPr>
          <w:rFonts w:cs="Times New Roman"/>
          <w:b/>
          <w:spacing w:val="-8"/>
          <w:sz w:val="26"/>
          <w:szCs w:val="26"/>
        </w:rPr>
      </w:pPr>
      <w:r w:rsidRPr="00B04AB7">
        <w:rPr>
          <w:rFonts w:cs="Times New Roman"/>
          <w:b/>
          <w:spacing w:val="-8"/>
          <w:sz w:val="26"/>
          <w:szCs w:val="26"/>
        </w:rPr>
        <w:t xml:space="preserve">11. Thủ tục </w:t>
      </w:r>
      <w:r w:rsidR="0032402A" w:rsidRPr="00B04AB7">
        <w:rPr>
          <w:rFonts w:cs="Times New Roman"/>
          <w:b/>
          <w:spacing w:val="-8"/>
          <w:sz w:val="26"/>
          <w:szCs w:val="26"/>
        </w:rPr>
        <w:t>Hỗ trợ chi phí mai táng đối với trẻ em dưới 16 tuổi không có nguồn nuôi dưỡng</w:t>
      </w:r>
    </w:p>
    <w:p w:rsidR="006F1AB0" w:rsidRPr="00B04AB7" w:rsidRDefault="006F1AB0" w:rsidP="006F1AB0">
      <w:pPr>
        <w:spacing w:after="0" w:line="240" w:lineRule="auto"/>
        <w:jc w:val="both"/>
        <w:rPr>
          <w:rFonts w:cs="Times New Roman"/>
          <w:b/>
          <w:spacing w:val="-8"/>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06"/>
      </w:tblGrid>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0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0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cấp xã</w:t>
            </w: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Công chức Lao động - TB&amp;XH</w:t>
            </w:r>
          </w:p>
          <w:p w:rsidR="006F1AB0" w:rsidRPr="00B04AB7" w:rsidRDefault="006F1AB0" w:rsidP="00B72169">
            <w:pPr>
              <w:spacing w:after="0" w:line="240" w:lineRule="auto"/>
              <w:jc w:val="center"/>
              <w:rPr>
                <w:rFonts w:cs="Times New Roman"/>
                <w:sz w:val="26"/>
                <w:szCs w:val="26"/>
              </w:rPr>
            </w:pP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6F1AB0" w:rsidRPr="00B04AB7" w:rsidRDefault="006F1AB0"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6F1AB0" w:rsidRPr="00B04AB7" w:rsidRDefault="006F1AB0" w:rsidP="00B72169">
            <w:pPr>
              <w:pStyle w:val="ListParagraph"/>
              <w:numPr>
                <w:ilvl w:val="0"/>
                <w:numId w:val="9"/>
              </w:numPr>
              <w:spacing w:after="0" w:line="240" w:lineRule="auto"/>
              <w:jc w:val="both"/>
              <w:rPr>
                <w:rFonts w:cs="Times New Roman"/>
                <w:sz w:val="26"/>
                <w:szCs w:val="26"/>
              </w:rPr>
            </w:pP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6F1AB0" w:rsidRPr="00B04AB7" w:rsidRDefault="006F1AB0" w:rsidP="00B72169">
            <w:pPr>
              <w:spacing w:after="0" w:line="240" w:lineRule="auto"/>
              <w:jc w:val="center"/>
              <w:rPr>
                <w:rFonts w:cs="Times New Roman"/>
                <w:sz w:val="26"/>
                <w:szCs w:val="26"/>
              </w:rPr>
            </w:pPr>
          </w:p>
          <w:p w:rsidR="006F1AB0" w:rsidRPr="00B04AB7" w:rsidRDefault="006F1AB0" w:rsidP="00B72169">
            <w:pPr>
              <w:spacing w:after="0" w:line="240" w:lineRule="auto"/>
              <w:jc w:val="center"/>
              <w:rPr>
                <w:rFonts w:cs="Times New Roman"/>
                <w:sz w:val="26"/>
                <w:szCs w:val="26"/>
              </w:rPr>
            </w:pP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huyện</w:t>
            </w:r>
          </w:p>
          <w:p w:rsidR="006F1AB0" w:rsidRPr="00B04AB7" w:rsidRDefault="006F1AB0" w:rsidP="00B72169">
            <w:pPr>
              <w:spacing w:after="0" w:line="240" w:lineRule="auto"/>
              <w:jc w:val="center"/>
              <w:rPr>
                <w:rFonts w:cs="Times New Roman"/>
                <w:sz w:val="26"/>
                <w:szCs w:val="26"/>
              </w:rPr>
            </w:pP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5</w:t>
            </w: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LĐTBXH</w:t>
            </w:r>
          </w:p>
          <w:p w:rsidR="006F1AB0" w:rsidRPr="00B04AB7" w:rsidRDefault="006F1AB0" w:rsidP="00B72169">
            <w:pPr>
              <w:spacing w:after="0" w:line="240" w:lineRule="auto"/>
              <w:jc w:val="center"/>
              <w:rPr>
                <w:rFonts w:cs="Times New Roman"/>
                <w:sz w:val="26"/>
                <w:szCs w:val="26"/>
              </w:rPr>
            </w:pP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6</w:t>
            </w: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 ngày</w:t>
            </w:r>
          </w:p>
          <w:p w:rsidR="006F1AB0" w:rsidRPr="00B04AB7" w:rsidRDefault="006F1AB0" w:rsidP="00B72169">
            <w:pPr>
              <w:spacing w:after="0" w:line="240" w:lineRule="auto"/>
              <w:jc w:val="center"/>
              <w:rPr>
                <w:rFonts w:cs="Times New Roman"/>
                <w:sz w:val="26"/>
                <w:szCs w:val="26"/>
              </w:rPr>
            </w:pPr>
          </w:p>
        </w:tc>
      </w:tr>
      <w:tr w:rsidR="00B04AB7" w:rsidRPr="00B04AB7" w:rsidTr="006F1AB0">
        <w:trPr>
          <w:trHeight w:val="1309"/>
          <w:jc w:val="center"/>
        </w:trPr>
        <w:tc>
          <w:tcPr>
            <w:tcW w:w="1242" w:type="dxa"/>
            <w:tcBorders>
              <w:top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7</w:t>
            </w:r>
          </w:p>
          <w:p w:rsidR="006F1AB0" w:rsidRPr="00B04AB7" w:rsidRDefault="006F1AB0" w:rsidP="006527C7">
            <w:pPr>
              <w:spacing w:after="0" w:line="240" w:lineRule="auto"/>
              <w:jc w:val="center"/>
              <w:rPr>
                <w:rFonts w:cs="Times New Roman"/>
                <w:sz w:val="26"/>
                <w:szCs w:val="26"/>
              </w:rPr>
            </w:pPr>
          </w:p>
        </w:tc>
        <w:tc>
          <w:tcPr>
            <w:tcW w:w="5277" w:type="dxa"/>
            <w:tcBorders>
              <w:top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06"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F1AB0" w:rsidRPr="00B04AB7" w:rsidRDefault="006F1AB0"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xã</w:t>
            </w:r>
          </w:p>
        </w:tc>
        <w:tc>
          <w:tcPr>
            <w:tcW w:w="1206" w:type="dxa"/>
            <w:vAlign w:val="center"/>
          </w:tcPr>
          <w:p w:rsidR="006F1AB0" w:rsidRPr="00B04AB7" w:rsidRDefault="006F1AB0" w:rsidP="00B72169">
            <w:pPr>
              <w:spacing w:after="0" w:line="240" w:lineRule="auto"/>
              <w:jc w:val="center"/>
              <w:rPr>
                <w:rFonts w:cs="Times New Roman"/>
                <w:b/>
                <w:sz w:val="26"/>
                <w:szCs w:val="26"/>
              </w:rPr>
            </w:pPr>
          </w:p>
        </w:tc>
      </w:tr>
      <w:tr w:rsidR="006F1AB0" w:rsidRPr="00B04AB7" w:rsidTr="006527C7">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p>
        </w:tc>
        <w:tc>
          <w:tcPr>
            <w:tcW w:w="5277" w:type="dxa"/>
            <w:shd w:val="clear" w:color="auto" w:fill="auto"/>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6F1AB0" w:rsidRPr="00B04AB7" w:rsidRDefault="006F1AB0" w:rsidP="006527C7">
            <w:pPr>
              <w:spacing w:after="0" w:line="240" w:lineRule="auto"/>
              <w:jc w:val="center"/>
              <w:rPr>
                <w:rFonts w:cs="Times New Roman"/>
                <w:b/>
                <w:sz w:val="26"/>
                <w:szCs w:val="26"/>
              </w:rPr>
            </w:pPr>
          </w:p>
        </w:tc>
        <w:tc>
          <w:tcPr>
            <w:tcW w:w="1206" w:type="dxa"/>
            <w:vAlign w:val="center"/>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6F1AB0" w:rsidRPr="00B04AB7" w:rsidRDefault="006F1AB0" w:rsidP="00B72169">
      <w:pPr>
        <w:spacing w:after="0" w:line="240" w:lineRule="auto"/>
        <w:ind w:firstLine="720"/>
        <w:jc w:val="both"/>
        <w:rPr>
          <w:rFonts w:cs="Times New Roman"/>
          <w:b/>
          <w:sz w:val="26"/>
          <w:szCs w:val="26"/>
        </w:rPr>
      </w:pPr>
    </w:p>
    <w:p w:rsidR="0032402A" w:rsidRPr="00B04AB7" w:rsidRDefault="006F1AB0" w:rsidP="006F1AB0">
      <w:pPr>
        <w:spacing w:after="0" w:line="240" w:lineRule="auto"/>
        <w:jc w:val="both"/>
        <w:rPr>
          <w:rFonts w:cs="Times New Roman"/>
          <w:b/>
          <w:sz w:val="26"/>
          <w:szCs w:val="26"/>
        </w:rPr>
      </w:pPr>
      <w:r w:rsidRPr="00B04AB7">
        <w:rPr>
          <w:rFonts w:cs="Times New Roman"/>
          <w:b/>
          <w:sz w:val="26"/>
          <w:szCs w:val="26"/>
        </w:rPr>
        <w:t xml:space="preserve">12. Thủ tục </w:t>
      </w:r>
      <w:r w:rsidR="0032402A" w:rsidRPr="00B04AB7">
        <w:rPr>
          <w:rFonts w:cs="Times New Roman"/>
          <w:b/>
          <w:sz w:val="26"/>
          <w:szCs w:val="26"/>
        </w:rPr>
        <w:t>Hỗ trợ chi phí mai táng đối với với Người từ 16 tuổi đến 22 tuổi không có nguồn nuôi dưỡng mà đang học phổ thông, học nghề, trung học chuyên nghiệp, cao đẳng, đại học văn bằng thứ nhất</w:t>
      </w:r>
    </w:p>
    <w:p w:rsidR="006F1AB0" w:rsidRPr="00B04AB7" w:rsidRDefault="006F1AB0" w:rsidP="006F1AB0">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F1AB0">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cấp xã</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Công chức Lao động - TB&amp;XH</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6F1AB0" w:rsidRPr="00B04AB7" w:rsidRDefault="006F1AB0"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6F1AB0" w:rsidRPr="00B04AB7" w:rsidRDefault="006F1AB0" w:rsidP="00B72169">
            <w:pPr>
              <w:pStyle w:val="ListParagraph"/>
              <w:numPr>
                <w:ilvl w:val="0"/>
                <w:numId w:val="9"/>
              </w:numPr>
              <w:spacing w:after="0" w:line="240" w:lineRule="auto"/>
              <w:jc w:val="both"/>
              <w:rPr>
                <w:rFonts w:cs="Times New Roman"/>
                <w:sz w:val="26"/>
                <w:szCs w:val="26"/>
              </w:rPr>
            </w:pP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6F1AB0" w:rsidRPr="00B04AB7" w:rsidRDefault="006F1AB0" w:rsidP="00B72169">
            <w:pPr>
              <w:spacing w:after="0" w:line="240" w:lineRule="auto"/>
              <w:jc w:val="center"/>
              <w:rPr>
                <w:rFonts w:cs="Times New Roman"/>
                <w:sz w:val="26"/>
                <w:szCs w:val="26"/>
              </w:rPr>
            </w:pP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6F1AB0" w:rsidRPr="00B04AB7" w:rsidRDefault="006F1AB0"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huyện</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sz w:val="26"/>
                <w:szCs w:val="26"/>
              </w:rPr>
            </w:pPr>
            <w:r w:rsidRPr="00B04AB7">
              <w:rPr>
                <w:sz w:val="26"/>
                <w:szCs w:val="26"/>
              </w:rPr>
              <w:t>Bước 5</w:t>
            </w: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LĐTBXH</w:t>
            </w:r>
          </w:p>
          <w:p w:rsidR="006F1AB0" w:rsidRPr="00B04AB7" w:rsidRDefault="006F1AB0" w:rsidP="00B72169">
            <w:pPr>
              <w:spacing w:after="0" w:line="240" w:lineRule="auto"/>
              <w:jc w:val="center"/>
              <w:rPr>
                <w:rFonts w:cs="Times New Roman"/>
                <w:sz w:val="26"/>
                <w:szCs w:val="26"/>
              </w:rPr>
            </w:pP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6F1AB0">
        <w:trPr>
          <w:jc w:val="center"/>
        </w:trPr>
        <w:tc>
          <w:tcPr>
            <w:tcW w:w="1242" w:type="dxa"/>
            <w:tcBorders>
              <w:bottom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6</w:t>
            </w:r>
          </w:p>
        </w:tc>
        <w:tc>
          <w:tcPr>
            <w:tcW w:w="5277" w:type="dxa"/>
            <w:tcBorders>
              <w:bottom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 ngày</w:t>
            </w:r>
          </w:p>
          <w:p w:rsidR="006F1AB0" w:rsidRPr="00B04AB7" w:rsidRDefault="006F1AB0" w:rsidP="00B72169">
            <w:pPr>
              <w:spacing w:after="0" w:line="240" w:lineRule="auto"/>
              <w:jc w:val="center"/>
              <w:rPr>
                <w:rFonts w:cs="Times New Roman"/>
                <w:sz w:val="26"/>
                <w:szCs w:val="26"/>
              </w:rPr>
            </w:pPr>
          </w:p>
        </w:tc>
      </w:tr>
      <w:tr w:rsidR="00B04AB7" w:rsidRPr="00B04AB7" w:rsidTr="006F1AB0">
        <w:trPr>
          <w:trHeight w:val="1309"/>
          <w:jc w:val="center"/>
        </w:trPr>
        <w:tc>
          <w:tcPr>
            <w:tcW w:w="1242" w:type="dxa"/>
            <w:tcBorders>
              <w:top w:val="single" w:sz="4" w:space="0" w:color="auto"/>
            </w:tcBorders>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7</w:t>
            </w:r>
          </w:p>
          <w:p w:rsidR="006F1AB0" w:rsidRPr="00B04AB7" w:rsidRDefault="006F1AB0" w:rsidP="006527C7">
            <w:pPr>
              <w:spacing w:after="0" w:line="240" w:lineRule="auto"/>
              <w:jc w:val="center"/>
              <w:rPr>
                <w:rFonts w:cs="Times New Roman"/>
                <w:sz w:val="26"/>
                <w:szCs w:val="26"/>
              </w:rPr>
            </w:pPr>
          </w:p>
        </w:tc>
        <w:tc>
          <w:tcPr>
            <w:tcW w:w="5277" w:type="dxa"/>
            <w:tcBorders>
              <w:top w:val="single" w:sz="4" w:space="0" w:color="auto"/>
            </w:tcBorders>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6F1AB0" w:rsidRPr="00B04AB7" w:rsidRDefault="006F1AB0"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6F1AB0" w:rsidRPr="00B04AB7" w:rsidRDefault="006F1AB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6F1AB0" w:rsidRPr="00B04AB7" w:rsidRDefault="006F1AB0"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6F1AB0"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6F1AB0" w:rsidRPr="00B04AB7">
              <w:rPr>
                <w:rFonts w:cs="Times New Roman"/>
                <w:sz w:val="26"/>
                <w:szCs w:val="26"/>
              </w:rPr>
              <w:t>UBND xã</w:t>
            </w:r>
          </w:p>
        </w:tc>
        <w:tc>
          <w:tcPr>
            <w:tcW w:w="1242" w:type="dxa"/>
            <w:vAlign w:val="center"/>
          </w:tcPr>
          <w:p w:rsidR="006F1AB0" w:rsidRPr="00B04AB7" w:rsidRDefault="006F1AB0" w:rsidP="00B72169">
            <w:pPr>
              <w:spacing w:after="0" w:line="240" w:lineRule="auto"/>
              <w:jc w:val="center"/>
              <w:rPr>
                <w:rFonts w:cs="Times New Roman"/>
                <w:b/>
                <w:sz w:val="26"/>
                <w:szCs w:val="26"/>
              </w:rPr>
            </w:pPr>
          </w:p>
        </w:tc>
      </w:tr>
      <w:tr w:rsidR="006F1AB0" w:rsidRPr="00B04AB7" w:rsidTr="006F1AB0">
        <w:trPr>
          <w:jc w:val="center"/>
        </w:trPr>
        <w:tc>
          <w:tcPr>
            <w:tcW w:w="1242" w:type="dxa"/>
            <w:shd w:val="clear" w:color="auto" w:fill="auto"/>
            <w:vAlign w:val="center"/>
          </w:tcPr>
          <w:p w:rsidR="006F1AB0" w:rsidRPr="00B04AB7" w:rsidRDefault="006F1AB0" w:rsidP="006527C7">
            <w:pPr>
              <w:spacing w:after="0" w:line="240" w:lineRule="auto"/>
              <w:jc w:val="center"/>
              <w:rPr>
                <w:rFonts w:cs="Times New Roman"/>
                <w:sz w:val="26"/>
                <w:szCs w:val="26"/>
              </w:rPr>
            </w:pPr>
          </w:p>
        </w:tc>
        <w:tc>
          <w:tcPr>
            <w:tcW w:w="5277" w:type="dxa"/>
            <w:shd w:val="clear" w:color="auto" w:fill="auto"/>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6F1AB0" w:rsidRPr="00B04AB7" w:rsidRDefault="006F1AB0" w:rsidP="006527C7">
            <w:pPr>
              <w:spacing w:after="0" w:line="240" w:lineRule="auto"/>
              <w:jc w:val="center"/>
              <w:rPr>
                <w:rFonts w:cs="Times New Roman"/>
                <w:b/>
                <w:sz w:val="26"/>
                <w:szCs w:val="26"/>
              </w:rPr>
            </w:pPr>
          </w:p>
        </w:tc>
        <w:tc>
          <w:tcPr>
            <w:tcW w:w="1242" w:type="dxa"/>
            <w:vAlign w:val="center"/>
          </w:tcPr>
          <w:p w:rsidR="006F1AB0" w:rsidRPr="00B04AB7" w:rsidRDefault="006F1AB0"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ind w:firstLine="720"/>
        <w:jc w:val="both"/>
        <w:rPr>
          <w:rFonts w:cs="Times New Roman"/>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jc w:val="both"/>
        <w:rPr>
          <w:rFonts w:cs="Times New Roman"/>
          <w:b/>
          <w:sz w:val="26"/>
          <w:szCs w:val="26"/>
        </w:rPr>
      </w:pPr>
      <w:r w:rsidRPr="00B04AB7">
        <w:rPr>
          <w:rFonts w:cs="Times New Roman"/>
          <w:b/>
          <w:sz w:val="26"/>
          <w:szCs w:val="26"/>
        </w:rPr>
        <w:t xml:space="preserve">13. </w:t>
      </w:r>
      <w:r w:rsidR="00143A83" w:rsidRPr="00B04AB7">
        <w:rPr>
          <w:rFonts w:cs="Times New Roman"/>
          <w:b/>
          <w:sz w:val="26"/>
          <w:szCs w:val="26"/>
        </w:rPr>
        <w:t xml:space="preserve">Thủ tục </w:t>
      </w:r>
      <w:r w:rsidRPr="00B04AB7">
        <w:rPr>
          <w:rFonts w:cs="Times New Roman"/>
          <w:b/>
          <w:sz w:val="26"/>
          <w:szCs w:val="26"/>
        </w:rPr>
        <w:t>Hỗ trợ chi phí mai táng đối với trẻ em bị nhiễm HIV thuộc hộ nghèo; người bị nhiễm HIV thuộc hộ nghèo không còn khả năng lao động mà không có lương hưu, trợ cấp bảo hiểm xã hội hàng tháng, trợ cấp ưu đãi người có công hàng tháng, trợ cấ</w:t>
      </w:r>
      <w:r w:rsidR="00143A83" w:rsidRPr="00B04AB7">
        <w:rPr>
          <w:rFonts w:cs="Times New Roman"/>
          <w:b/>
          <w:sz w:val="26"/>
          <w:szCs w:val="26"/>
        </w:rPr>
        <w:t>p hàng tháng khác</w:t>
      </w:r>
    </w:p>
    <w:p w:rsidR="00143A83" w:rsidRPr="00B04AB7" w:rsidRDefault="00143A83" w:rsidP="00B72169">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5419"/>
        <w:gridCol w:w="1844"/>
        <w:gridCol w:w="1242"/>
      </w:tblGrid>
      <w:tr w:rsidR="00B04AB7" w:rsidRPr="00B04AB7" w:rsidTr="00143A83">
        <w:trPr>
          <w:jc w:val="center"/>
        </w:trPr>
        <w:tc>
          <w:tcPr>
            <w:tcW w:w="110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1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143A83">
        <w:trPr>
          <w:jc w:val="center"/>
        </w:trPr>
        <w:tc>
          <w:tcPr>
            <w:tcW w:w="110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41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1</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cấp xã</w:t>
            </w: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2</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Công chức Lao động - TB&amp;XH</w:t>
            </w:r>
          </w:p>
          <w:p w:rsidR="00143A83" w:rsidRPr="00B04AB7" w:rsidRDefault="00143A83" w:rsidP="00B72169">
            <w:pPr>
              <w:spacing w:after="0" w:line="240" w:lineRule="auto"/>
              <w:jc w:val="center"/>
              <w:rPr>
                <w:rFonts w:cs="Times New Roman"/>
                <w:sz w:val="26"/>
                <w:szCs w:val="26"/>
              </w:rPr>
            </w:pP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3</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143A83" w:rsidRPr="00B04AB7" w:rsidRDefault="00143A83" w:rsidP="00B72169">
            <w:pPr>
              <w:pStyle w:val="ListParagraph"/>
              <w:numPr>
                <w:ilvl w:val="0"/>
                <w:numId w:val="9"/>
              </w:numPr>
              <w:spacing w:after="0" w:line="240" w:lineRule="auto"/>
              <w:jc w:val="both"/>
              <w:rPr>
                <w:rFonts w:cs="Times New Roman"/>
                <w:sz w:val="26"/>
                <w:szCs w:val="26"/>
              </w:rPr>
            </w:pP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143A83" w:rsidRPr="00B04AB7" w:rsidRDefault="00143A83" w:rsidP="00B72169">
            <w:pPr>
              <w:spacing w:after="0" w:line="240" w:lineRule="auto"/>
              <w:jc w:val="center"/>
              <w:rPr>
                <w:rFonts w:cs="Times New Roman"/>
                <w:sz w:val="26"/>
                <w:szCs w:val="26"/>
              </w:rPr>
            </w:pPr>
          </w:p>
          <w:p w:rsidR="00143A83" w:rsidRPr="00B04AB7" w:rsidRDefault="00143A83" w:rsidP="00B72169">
            <w:pPr>
              <w:spacing w:after="0" w:line="240" w:lineRule="auto"/>
              <w:jc w:val="center"/>
              <w:rPr>
                <w:rFonts w:cs="Times New Roman"/>
                <w:sz w:val="26"/>
                <w:szCs w:val="26"/>
              </w:rPr>
            </w:pP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4</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huyện</w:t>
            </w:r>
          </w:p>
          <w:p w:rsidR="00143A83" w:rsidRPr="00B04AB7" w:rsidRDefault="00143A83" w:rsidP="00B72169">
            <w:pPr>
              <w:spacing w:after="0" w:line="240" w:lineRule="auto"/>
              <w:jc w:val="center"/>
              <w:rPr>
                <w:rFonts w:cs="Times New Roman"/>
                <w:sz w:val="26"/>
                <w:szCs w:val="26"/>
              </w:rPr>
            </w:pP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5</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LĐTBXH</w:t>
            </w:r>
          </w:p>
          <w:p w:rsidR="00143A83" w:rsidRPr="00B04AB7" w:rsidRDefault="00143A83" w:rsidP="00B72169">
            <w:pPr>
              <w:spacing w:after="0" w:line="240" w:lineRule="auto"/>
              <w:jc w:val="center"/>
              <w:rPr>
                <w:rFonts w:cs="Times New Roman"/>
                <w:sz w:val="26"/>
                <w:szCs w:val="26"/>
              </w:rPr>
            </w:pP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143A83">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6</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p w:rsidR="00143A83" w:rsidRPr="00B04AB7" w:rsidRDefault="00143A83" w:rsidP="00B72169">
            <w:pPr>
              <w:spacing w:after="0" w:line="240" w:lineRule="auto"/>
              <w:jc w:val="center"/>
              <w:rPr>
                <w:rFonts w:cs="Times New Roman"/>
                <w:sz w:val="26"/>
                <w:szCs w:val="26"/>
              </w:rPr>
            </w:pPr>
          </w:p>
        </w:tc>
      </w:tr>
      <w:tr w:rsidR="00B04AB7" w:rsidRPr="00B04AB7" w:rsidTr="00143A83">
        <w:trPr>
          <w:trHeight w:val="1309"/>
          <w:jc w:val="center"/>
        </w:trPr>
        <w:tc>
          <w:tcPr>
            <w:tcW w:w="1100" w:type="dxa"/>
            <w:tcBorders>
              <w:top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7</w:t>
            </w:r>
          </w:p>
          <w:p w:rsidR="00143A83" w:rsidRPr="00B04AB7" w:rsidRDefault="00143A83" w:rsidP="006527C7">
            <w:pPr>
              <w:spacing w:after="0" w:line="240" w:lineRule="auto"/>
              <w:jc w:val="center"/>
              <w:rPr>
                <w:rFonts w:cs="Times New Roman"/>
                <w:sz w:val="26"/>
                <w:szCs w:val="26"/>
              </w:rPr>
            </w:pPr>
          </w:p>
        </w:tc>
        <w:tc>
          <w:tcPr>
            <w:tcW w:w="5419" w:type="dxa"/>
            <w:tcBorders>
              <w:top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8</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9</w:t>
            </w:r>
          </w:p>
        </w:tc>
        <w:tc>
          <w:tcPr>
            <w:tcW w:w="5419" w:type="dxa"/>
            <w:shd w:val="clear" w:color="auto" w:fill="auto"/>
            <w:vAlign w:val="center"/>
          </w:tcPr>
          <w:p w:rsidR="00143A83" w:rsidRPr="00B04AB7" w:rsidRDefault="00143A83"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xã</w:t>
            </w:r>
          </w:p>
        </w:tc>
        <w:tc>
          <w:tcPr>
            <w:tcW w:w="1242" w:type="dxa"/>
            <w:vAlign w:val="center"/>
          </w:tcPr>
          <w:p w:rsidR="00143A83" w:rsidRPr="00B04AB7" w:rsidRDefault="00143A83" w:rsidP="00B72169">
            <w:pPr>
              <w:spacing w:after="0" w:line="240" w:lineRule="auto"/>
              <w:jc w:val="center"/>
              <w:rPr>
                <w:rFonts w:cs="Times New Roman"/>
                <w:b/>
                <w:sz w:val="26"/>
                <w:szCs w:val="26"/>
              </w:rPr>
            </w:pPr>
          </w:p>
        </w:tc>
      </w:tr>
      <w:tr w:rsidR="00143A83"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p>
        </w:tc>
        <w:tc>
          <w:tcPr>
            <w:tcW w:w="5419" w:type="dxa"/>
            <w:shd w:val="clear" w:color="auto" w:fill="auto"/>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143A83" w:rsidRPr="00B04AB7" w:rsidRDefault="00143A83" w:rsidP="006527C7">
            <w:pPr>
              <w:spacing w:after="0" w:line="240" w:lineRule="auto"/>
              <w:jc w:val="center"/>
              <w:rPr>
                <w:rFonts w:cs="Times New Roman"/>
                <w:b/>
                <w:sz w:val="26"/>
                <w:szCs w:val="26"/>
              </w:rPr>
            </w:pPr>
          </w:p>
        </w:tc>
        <w:tc>
          <w:tcPr>
            <w:tcW w:w="1242" w:type="dxa"/>
            <w:vAlign w:val="center"/>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32402A" w:rsidRPr="00B04AB7" w:rsidRDefault="0032402A" w:rsidP="00B72169">
      <w:pPr>
        <w:spacing w:after="0" w:line="240" w:lineRule="auto"/>
        <w:rPr>
          <w:rFonts w:ascii="Times New Roman Bold" w:hAnsi="Times New Roman Bold" w:cs="Times New Roman"/>
          <w:b/>
          <w:spacing w:val="-8"/>
          <w:sz w:val="26"/>
          <w:szCs w:val="26"/>
        </w:rPr>
      </w:pPr>
      <w:r w:rsidRPr="00B04AB7">
        <w:rPr>
          <w:rFonts w:ascii="Times New Roman Bold" w:hAnsi="Times New Roman Bold" w:cs="Times New Roman"/>
          <w:b/>
          <w:spacing w:val="-8"/>
          <w:sz w:val="26"/>
          <w:szCs w:val="26"/>
        </w:rPr>
        <w:t xml:space="preserve">14. </w:t>
      </w:r>
      <w:r w:rsidR="00143A83" w:rsidRPr="00B04AB7">
        <w:rPr>
          <w:rFonts w:ascii="Times New Roman Bold" w:hAnsi="Times New Roman Bold" w:cs="Times New Roman"/>
          <w:b/>
          <w:spacing w:val="-8"/>
          <w:sz w:val="26"/>
          <w:szCs w:val="26"/>
        </w:rPr>
        <w:t xml:space="preserve">Thủ tục </w:t>
      </w:r>
      <w:r w:rsidRPr="00B04AB7">
        <w:rPr>
          <w:rFonts w:ascii="Times New Roman Bold" w:hAnsi="Times New Roman Bold" w:cs="Times New Roman"/>
          <w:b/>
          <w:spacing w:val="-8"/>
          <w:sz w:val="26"/>
          <w:szCs w:val="26"/>
        </w:rPr>
        <w:t>Hỗ trợ chi phí mai táng đối với con của người đơn thân nghèo đang nuôi con</w:t>
      </w:r>
    </w:p>
    <w:p w:rsidR="00143A83" w:rsidRPr="00B04AB7" w:rsidRDefault="00143A83" w:rsidP="00B72169">
      <w:pPr>
        <w:spacing w:after="0" w:line="240" w:lineRule="auto"/>
        <w:rPr>
          <w:rFonts w:ascii="Times New Roman Bold" w:hAnsi="Times New Roman Bold" w:cs="Times New Roman"/>
          <w:b/>
          <w:spacing w:val="-8"/>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5419"/>
        <w:gridCol w:w="1844"/>
        <w:gridCol w:w="1206"/>
      </w:tblGrid>
      <w:tr w:rsidR="00B04AB7" w:rsidRPr="00B04AB7" w:rsidTr="00143A83">
        <w:trPr>
          <w:jc w:val="center"/>
        </w:trPr>
        <w:tc>
          <w:tcPr>
            <w:tcW w:w="110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1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0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143A83">
        <w:trPr>
          <w:jc w:val="center"/>
        </w:trPr>
        <w:tc>
          <w:tcPr>
            <w:tcW w:w="110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41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0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1</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cấp xã</w:t>
            </w: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2</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Công chức Lao động - TB&amp;XH</w:t>
            </w:r>
          </w:p>
          <w:p w:rsidR="00143A83" w:rsidRPr="00B04AB7" w:rsidRDefault="00143A83" w:rsidP="00B72169">
            <w:pPr>
              <w:spacing w:after="0" w:line="240" w:lineRule="auto"/>
              <w:jc w:val="center"/>
              <w:rPr>
                <w:rFonts w:cs="Times New Roman"/>
                <w:sz w:val="26"/>
                <w:szCs w:val="26"/>
              </w:rPr>
            </w:pP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3</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143A83" w:rsidRPr="00B04AB7" w:rsidRDefault="00143A83" w:rsidP="00B72169">
            <w:pPr>
              <w:pStyle w:val="ListParagraph"/>
              <w:numPr>
                <w:ilvl w:val="0"/>
                <w:numId w:val="9"/>
              </w:numPr>
              <w:spacing w:after="0" w:line="240" w:lineRule="auto"/>
              <w:jc w:val="both"/>
              <w:rPr>
                <w:rFonts w:cs="Times New Roman"/>
                <w:sz w:val="26"/>
                <w:szCs w:val="26"/>
              </w:rPr>
            </w:pP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143A83" w:rsidRPr="00B04AB7" w:rsidRDefault="00143A83" w:rsidP="00B72169">
            <w:pPr>
              <w:spacing w:after="0" w:line="240" w:lineRule="auto"/>
              <w:jc w:val="center"/>
              <w:rPr>
                <w:rFonts w:cs="Times New Roman"/>
                <w:sz w:val="26"/>
                <w:szCs w:val="26"/>
              </w:rPr>
            </w:pPr>
          </w:p>
          <w:p w:rsidR="00143A83" w:rsidRPr="00B04AB7" w:rsidRDefault="00143A83" w:rsidP="00B72169">
            <w:pPr>
              <w:spacing w:after="0" w:line="240" w:lineRule="auto"/>
              <w:jc w:val="center"/>
              <w:rPr>
                <w:rFonts w:cs="Times New Roman"/>
                <w:sz w:val="26"/>
                <w:szCs w:val="26"/>
              </w:rPr>
            </w:pP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4</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huyện</w:t>
            </w:r>
          </w:p>
          <w:p w:rsidR="00143A83" w:rsidRPr="00B04AB7" w:rsidRDefault="00143A83" w:rsidP="00B72169">
            <w:pPr>
              <w:spacing w:after="0" w:line="240" w:lineRule="auto"/>
              <w:jc w:val="center"/>
              <w:rPr>
                <w:rFonts w:cs="Times New Roman"/>
                <w:sz w:val="26"/>
                <w:szCs w:val="26"/>
              </w:rPr>
            </w:pP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143A83">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5</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LĐTBXH</w:t>
            </w:r>
          </w:p>
          <w:p w:rsidR="00143A83" w:rsidRPr="00B04AB7" w:rsidRDefault="00143A83" w:rsidP="00B72169">
            <w:pPr>
              <w:spacing w:after="0" w:line="240" w:lineRule="auto"/>
              <w:jc w:val="center"/>
              <w:rPr>
                <w:rFonts w:cs="Times New Roman"/>
                <w:sz w:val="26"/>
                <w:szCs w:val="26"/>
              </w:rPr>
            </w:pP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143A83">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6</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p w:rsidR="00143A83" w:rsidRPr="00B04AB7" w:rsidRDefault="00143A83" w:rsidP="00B72169">
            <w:pPr>
              <w:spacing w:after="0" w:line="240" w:lineRule="auto"/>
              <w:jc w:val="center"/>
              <w:rPr>
                <w:rFonts w:cs="Times New Roman"/>
                <w:sz w:val="26"/>
                <w:szCs w:val="26"/>
              </w:rPr>
            </w:pPr>
          </w:p>
        </w:tc>
      </w:tr>
      <w:tr w:rsidR="00B04AB7" w:rsidRPr="00B04AB7" w:rsidTr="00143A83">
        <w:trPr>
          <w:trHeight w:val="1309"/>
          <w:jc w:val="center"/>
        </w:trPr>
        <w:tc>
          <w:tcPr>
            <w:tcW w:w="1100" w:type="dxa"/>
            <w:tcBorders>
              <w:top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7</w:t>
            </w:r>
          </w:p>
          <w:p w:rsidR="00143A83" w:rsidRPr="00B04AB7" w:rsidRDefault="00143A83" w:rsidP="006527C7">
            <w:pPr>
              <w:spacing w:after="0" w:line="240" w:lineRule="auto"/>
              <w:jc w:val="center"/>
              <w:rPr>
                <w:rFonts w:cs="Times New Roman"/>
                <w:sz w:val="26"/>
                <w:szCs w:val="26"/>
              </w:rPr>
            </w:pPr>
          </w:p>
        </w:tc>
        <w:tc>
          <w:tcPr>
            <w:tcW w:w="5419" w:type="dxa"/>
            <w:tcBorders>
              <w:top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8</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06"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43A83">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9</w:t>
            </w:r>
          </w:p>
        </w:tc>
        <w:tc>
          <w:tcPr>
            <w:tcW w:w="5419" w:type="dxa"/>
            <w:shd w:val="clear" w:color="auto" w:fill="auto"/>
            <w:vAlign w:val="center"/>
          </w:tcPr>
          <w:p w:rsidR="00143A83" w:rsidRPr="00B04AB7" w:rsidRDefault="00143A83"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xã</w:t>
            </w:r>
          </w:p>
        </w:tc>
        <w:tc>
          <w:tcPr>
            <w:tcW w:w="1206" w:type="dxa"/>
            <w:vAlign w:val="center"/>
          </w:tcPr>
          <w:p w:rsidR="00143A83" w:rsidRPr="00B04AB7" w:rsidRDefault="00143A83" w:rsidP="00B72169">
            <w:pPr>
              <w:spacing w:after="0" w:line="240" w:lineRule="auto"/>
              <w:jc w:val="center"/>
              <w:rPr>
                <w:rFonts w:cs="Times New Roman"/>
                <w:b/>
                <w:sz w:val="26"/>
                <w:szCs w:val="26"/>
              </w:rPr>
            </w:pPr>
          </w:p>
        </w:tc>
      </w:tr>
      <w:tr w:rsidR="00143A83" w:rsidRPr="00B04AB7" w:rsidTr="006527C7">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p>
        </w:tc>
        <w:tc>
          <w:tcPr>
            <w:tcW w:w="5419" w:type="dxa"/>
            <w:shd w:val="clear" w:color="auto" w:fill="auto"/>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143A83" w:rsidRPr="00B04AB7" w:rsidRDefault="00143A83" w:rsidP="006527C7">
            <w:pPr>
              <w:spacing w:after="0" w:line="240" w:lineRule="auto"/>
              <w:jc w:val="center"/>
              <w:rPr>
                <w:rFonts w:cs="Times New Roman"/>
                <w:b/>
                <w:sz w:val="26"/>
                <w:szCs w:val="26"/>
              </w:rPr>
            </w:pPr>
          </w:p>
        </w:tc>
        <w:tc>
          <w:tcPr>
            <w:tcW w:w="1206" w:type="dxa"/>
            <w:vAlign w:val="center"/>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143A83" w:rsidRPr="00B04AB7" w:rsidRDefault="00143A83"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b/>
          <w:sz w:val="26"/>
          <w:szCs w:val="26"/>
        </w:rPr>
      </w:pPr>
      <w:r w:rsidRPr="00B04AB7">
        <w:rPr>
          <w:rFonts w:cs="Times New Roman"/>
          <w:b/>
          <w:sz w:val="26"/>
          <w:szCs w:val="26"/>
        </w:rPr>
        <w:t xml:space="preserve">15.  </w:t>
      </w:r>
      <w:r w:rsidR="00143A83" w:rsidRPr="00B04AB7">
        <w:rPr>
          <w:rFonts w:cs="Times New Roman"/>
          <w:b/>
          <w:sz w:val="26"/>
          <w:szCs w:val="26"/>
        </w:rPr>
        <w:t xml:space="preserve">Thủ tục </w:t>
      </w:r>
      <w:r w:rsidRPr="00B04AB7">
        <w:rPr>
          <w:rFonts w:cs="Times New Roman"/>
          <w:b/>
          <w:sz w:val="26"/>
          <w:szCs w:val="26"/>
        </w:rPr>
        <w:t>Hỗ trợ chi phí mai táng đối với người cao tuổi</w:t>
      </w:r>
    </w:p>
    <w:p w:rsidR="00143A83" w:rsidRPr="00B04AB7" w:rsidRDefault="00143A83" w:rsidP="00B72169">
      <w:pPr>
        <w:spacing w:after="0" w:line="240" w:lineRule="auto"/>
        <w:rPr>
          <w:rFonts w:cs="Times New Roman"/>
          <w:b/>
          <w:sz w:val="26"/>
          <w:szCs w:val="2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5419"/>
        <w:gridCol w:w="1844"/>
        <w:gridCol w:w="1384"/>
      </w:tblGrid>
      <w:tr w:rsidR="00B04AB7" w:rsidRPr="00B04AB7" w:rsidTr="00956218">
        <w:trPr>
          <w:jc w:val="center"/>
        </w:trPr>
        <w:tc>
          <w:tcPr>
            <w:tcW w:w="110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1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84"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956218">
        <w:trPr>
          <w:jc w:val="center"/>
        </w:trPr>
        <w:tc>
          <w:tcPr>
            <w:tcW w:w="110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41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38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1</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cấp xã</w:t>
            </w:r>
          </w:p>
        </w:tc>
        <w:tc>
          <w:tcPr>
            <w:tcW w:w="1384" w:type="dxa"/>
            <w:vAlign w:val="center"/>
          </w:tcPr>
          <w:p w:rsidR="00143A83" w:rsidRPr="00B04AB7" w:rsidRDefault="00956218" w:rsidP="00B72169">
            <w:pPr>
              <w:spacing w:after="0" w:line="240" w:lineRule="auto"/>
              <w:jc w:val="center"/>
              <w:rPr>
                <w:rFonts w:cs="Times New Roman"/>
                <w:sz w:val="26"/>
                <w:szCs w:val="26"/>
              </w:rPr>
            </w:pPr>
            <w:r w:rsidRPr="00B04AB7">
              <w:rPr>
                <w:rFonts w:cs="Times New Roman"/>
                <w:sz w:val="26"/>
                <w:szCs w:val="26"/>
              </w:rPr>
              <w:t>1/2</w:t>
            </w:r>
            <w:r w:rsidR="00143A83" w:rsidRPr="00B04AB7">
              <w:rPr>
                <w:rFonts w:cs="Times New Roman"/>
                <w:sz w:val="26"/>
                <w:szCs w:val="26"/>
              </w:rPr>
              <w:t xml:space="preserve">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2</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Công chức Lao động - TB&amp;XH</w:t>
            </w:r>
          </w:p>
          <w:p w:rsidR="00143A83" w:rsidRPr="00B04AB7" w:rsidRDefault="00143A83" w:rsidP="00B72169">
            <w:pPr>
              <w:spacing w:after="0" w:line="240" w:lineRule="auto"/>
              <w:jc w:val="center"/>
              <w:rPr>
                <w:rFonts w:cs="Times New Roman"/>
                <w:sz w:val="26"/>
                <w:szCs w:val="26"/>
              </w:rPr>
            </w:pPr>
          </w:p>
        </w:tc>
        <w:tc>
          <w:tcPr>
            <w:tcW w:w="138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3</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143A83" w:rsidRPr="00B04AB7" w:rsidRDefault="00143A83"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143A83" w:rsidRPr="00B04AB7" w:rsidRDefault="00143A83" w:rsidP="00B72169">
            <w:pPr>
              <w:pStyle w:val="ListParagraph"/>
              <w:numPr>
                <w:ilvl w:val="0"/>
                <w:numId w:val="9"/>
              </w:numPr>
              <w:spacing w:after="0" w:line="240" w:lineRule="auto"/>
              <w:jc w:val="both"/>
              <w:rPr>
                <w:rFonts w:cs="Times New Roman"/>
                <w:sz w:val="26"/>
                <w:szCs w:val="26"/>
              </w:rPr>
            </w:pP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143A83" w:rsidRPr="00B04AB7" w:rsidRDefault="00143A83" w:rsidP="00B72169">
            <w:pPr>
              <w:spacing w:after="0" w:line="240" w:lineRule="auto"/>
              <w:jc w:val="center"/>
              <w:rPr>
                <w:rFonts w:cs="Times New Roman"/>
                <w:sz w:val="26"/>
                <w:szCs w:val="26"/>
              </w:rPr>
            </w:pPr>
          </w:p>
          <w:p w:rsidR="00143A83" w:rsidRPr="00B04AB7" w:rsidRDefault="00143A83" w:rsidP="00B72169">
            <w:pPr>
              <w:spacing w:after="0" w:line="240" w:lineRule="auto"/>
              <w:jc w:val="center"/>
              <w:rPr>
                <w:rFonts w:cs="Times New Roman"/>
                <w:sz w:val="26"/>
                <w:szCs w:val="26"/>
              </w:rPr>
            </w:pPr>
          </w:p>
        </w:tc>
        <w:tc>
          <w:tcPr>
            <w:tcW w:w="1384" w:type="dxa"/>
            <w:vAlign w:val="center"/>
          </w:tcPr>
          <w:p w:rsidR="00143A83" w:rsidRPr="00B04AB7" w:rsidRDefault="00956218" w:rsidP="00B72169">
            <w:pPr>
              <w:spacing w:after="0" w:line="240" w:lineRule="auto"/>
              <w:jc w:val="center"/>
              <w:rPr>
                <w:rFonts w:cs="Times New Roman"/>
                <w:sz w:val="26"/>
                <w:szCs w:val="26"/>
              </w:rPr>
            </w:pPr>
            <w:r w:rsidRPr="00B04AB7">
              <w:rPr>
                <w:rFonts w:cs="Times New Roman"/>
                <w:sz w:val="26"/>
                <w:szCs w:val="26"/>
              </w:rPr>
              <w:t>1/2</w:t>
            </w:r>
            <w:r w:rsidR="00143A83" w:rsidRPr="00B04AB7">
              <w:rPr>
                <w:rFonts w:cs="Times New Roman"/>
                <w:sz w:val="26"/>
                <w:szCs w:val="26"/>
              </w:rPr>
              <w:t xml:space="preserve">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4</w:t>
            </w:r>
          </w:p>
        </w:tc>
        <w:tc>
          <w:tcPr>
            <w:tcW w:w="5419" w:type="dxa"/>
            <w:shd w:val="clear" w:color="auto" w:fill="auto"/>
            <w:vAlign w:val="center"/>
          </w:tcPr>
          <w:p w:rsidR="00143A83" w:rsidRPr="00B04AB7" w:rsidRDefault="00143A83"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huyện</w:t>
            </w:r>
          </w:p>
          <w:p w:rsidR="00143A83" w:rsidRPr="00B04AB7" w:rsidRDefault="00143A83" w:rsidP="00B72169">
            <w:pPr>
              <w:spacing w:after="0" w:line="240" w:lineRule="auto"/>
              <w:jc w:val="center"/>
              <w:rPr>
                <w:rFonts w:cs="Times New Roman"/>
                <w:sz w:val="26"/>
                <w:szCs w:val="26"/>
              </w:rPr>
            </w:pPr>
          </w:p>
        </w:tc>
        <w:tc>
          <w:tcPr>
            <w:tcW w:w="1384" w:type="dxa"/>
            <w:vAlign w:val="center"/>
          </w:tcPr>
          <w:p w:rsidR="00143A83" w:rsidRPr="00B04AB7" w:rsidRDefault="00956218" w:rsidP="00B72169">
            <w:pPr>
              <w:spacing w:after="0" w:line="240" w:lineRule="auto"/>
              <w:jc w:val="center"/>
              <w:rPr>
                <w:rFonts w:cs="Times New Roman"/>
                <w:sz w:val="26"/>
                <w:szCs w:val="26"/>
              </w:rPr>
            </w:pPr>
            <w:r w:rsidRPr="00B04AB7">
              <w:rPr>
                <w:rFonts w:cs="Times New Roman"/>
                <w:sz w:val="26"/>
                <w:szCs w:val="26"/>
              </w:rPr>
              <w:t>1/2</w:t>
            </w:r>
            <w:r w:rsidR="00143A83" w:rsidRPr="00B04AB7">
              <w:rPr>
                <w:rFonts w:cs="Times New Roman"/>
                <w:sz w:val="26"/>
                <w:szCs w:val="26"/>
              </w:rPr>
              <w:t xml:space="preserve">  ngày</w:t>
            </w:r>
          </w:p>
        </w:tc>
      </w:tr>
      <w:tr w:rsidR="00B04AB7" w:rsidRPr="00B04AB7" w:rsidTr="00956218">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sz w:val="26"/>
                <w:szCs w:val="26"/>
              </w:rPr>
            </w:pPr>
            <w:r w:rsidRPr="00B04AB7">
              <w:rPr>
                <w:sz w:val="26"/>
                <w:szCs w:val="26"/>
              </w:rPr>
              <w:t>Bước 5</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LĐTBXH</w:t>
            </w:r>
          </w:p>
          <w:p w:rsidR="00143A83" w:rsidRPr="00B04AB7" w:rsidRDefault="00143A83" w:rsidP="00B72169">
            <w:pPr>
              <w:spacing w:after="0" w:line="240" w:lineRule="auto"/>
              <w:jc w:val="center"/>
              <w:rPr>
                <w:rFonts w:cs="Times New Roman"/>
                <w:sz w:val="26"/>
                <w:szCs w:val="26"/>
              </w:rPr>
            </w:pPr>
          </w:p>
        </w:tc>
        <w:tc>
          <w:tcPr>
            <w:tcW w:w="138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956218">
        <w:trPr>
          <w:jc w:val="center"/>
        </w:trPr>
        <w:tc>
          <w:tcPr>
            <w:tcW w:w="1100" w:type="dxa"/>
            <w:tcBorders>
              <w:bottom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6</w:t>
            </w:r>
          </w:p>
        </w:tc>
        <w:tc>
          <w:tcPr>
            <w:tcW w:w="5419" w:type="dxa"/>
            <w:tcBorders>
              <w:bottom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8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1 ngày</w:t>
            </w:r>
          </w:p>
          <w:p w:rsidR="00143A83" w:rsidRPr="00B04AB7" w:rsidRDefault="00143A83" w:rsidP="00B72169">
            <w:pPr>
              <w:spacing w:after="0" w:line="240" w:lineRule="auto"/>
              <w:jc w:val="center"/>
              <w:rPr>
                <w:rFonts w:cs="Times New Roman"/>
                <w:sz w:val="26"/>
                <w:szCs w:val="26"/>
              </w:rPr>
            </w:pPr>
          </w:p>
        </w:tc>
      </w:tr>
      <w:tr w:rsidR="00B04AB7" w:rsidRPr="00B04AB7" w:rsidTr="00956218">
        <w:trPr>
          <w:trHeight w:val="1309"/>
          <w:jc w:val="center"/>
        </w:trPr>
        <w:tc>
          <w:tcPr>
            <w:tcW w:w="1100" w:type="dxa"/>
            <w:tcBorders>
              <w:top w:val="single" w:sz="4" w:space="0" w:color="auto"/>
            </w:tcBorders>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7</w:t>
            </w:r>
          </w:p>
          <w:p w:rsidR="00143A83" w:rsidRPr="00B04AB7" w:rsidRDefault="00143A83" w:rsidP="006527C7">
            <w:pPr>
              <w:spacing w:after="0" w:line="240" w:lineRule="auto"/>
              <w:jc w:val="center"/>
              <w:rPr>
                <w:rFonts w:cs="Times New Roman"/>
                <w:sz w:val="26"/>
                <w:szCs w:val="26"/>
              </w:rPr>
            </w:pPr>
          </w:p>
        </w:tc>
        <w:tc>
          <w:tcPr>
            <w:tcW w:w="5419" w:type="dxa"/>
            <w:tcBorders>
              <w:top w:val="single" w:sz="4" w:space="0" w:color="auto"/>
            </w:tcBorders>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84" w:type="dxa"/>
            <w:vAlign w:val="center"/>
          </w:tcPr>
          <w:p w:rsidR="00143A83" w:rsidRPr="00B04AB7" w:rsidRDefault="00956218" w:rsidP="00B72169">
            <w:pPr>
              <w:spacing w:after="0" w:line="240" w:lineRule="auto"/>
              <w:jc w:val="center"/>
              <w:rPr>
                <w:rFonts w:cs="Times New Roman"/>
                <w:sz w:val="26"/>
                <w:szCs w:val="26"/>
              </w:rPr>
            </w:pPr>
            <w:r w:rsidRPr="00B04AB7">
              <w:rPr>
                <w:rFonts w:cs="Times New Roman"/>
                <w:sz w:val="26"/>
                <w:szCs w:val="26"/>
              </w:rPr>
              <w:t>1/2</w:t>
            </w:r>
            <w:r w:rsidR="00143A83" w:rsidRPr="00B04AB7">
              <w:rPr>
                <w:rFonts w:cs="Times New Roman"/>
                <w:sz w:val="26"/>
                <w:szCs w:val="26"/>
              </w:rPr>
              <w:t xml:space="preserve">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8</w:t>
            </w:r>
          </w:p>
        </w:tc>
        <w:tc>
          <w:tcPr>
            <w:tcW w:w="5419" w:type="dxa"/>
            <w:shd w:val="clear" w:color="auto" w:fill="auto"/>
            <w:vAlign w:val="center"/>
          </w:tcPr>
          <w:p w:rsidR="00143A83" w:rsidRPr="00B04AB7" w:rsidRDefault="00143A83"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143A83" w:rsidRPr="00B04AB7" w:rsidRDefault="00143A83"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84" w:type="dxa"/>
            <w:vAlign w:val="center"/>
          </w:tcPr>
          <w:p w:rsidR="00143A83" w:rsidRPr="00B04AB7" w:rsidRDefault="00956218" w:rsidP="00B72169">
            <w:pPr>
              <w:spacing w:after="0" w:line="240" w:lineRule="auto"/>
              <w:jc w:val="center"/>
              <w:rPr>
                <w:rFonts w:cs="Times New Roman"/>
                <w:sz w:val="26"/>
                <w:szCs w:val="26"/>
              </w:rPr>
            </w:pPr>
            <w:r w:rsidRPr="00B04AB7">
              <w:rPr>
                <w:rFonts w:cs="Times New Roman"/>
                <w:sz w:val="26"/>
                <w:szCs w:val="26"/>
              </w:rPr>
              <w:t>1/2</w:t>
            </w:r>
            <w:r w:rsidR="00143A83" w:rsidRPr="00B04AB7">
              <w:rPr>
                <w:rFonts w:cs="Times New Roman"/>
                <w:sz w:val="26"/>
                <w:szCs w:val="26"/>
              </w:rPr>
              <w:t xml:space="preserve"> ngày</w:t>
            </w:r>
          </w:p>
        </w:tc>
      </w:tr>
      <w:tr w:rsidR="00B04AB7"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r w:rsidRPr="00B04AB7">
              <w:rPr>
                <w:rFonts w:cs="Times New Roman"/>
                <w:sz w:val="26"/>
                <w:szCs w:val="26"/>
              </w:rPr>
              <w:t>Bước 9</w:t>
            </w:r>
          </w:p>
        </w:tc>
        <w:tc>
          <w:tcPr>
            <w:tcW w:w="5419" w:type="dxa"/>
            <w:shd w:val="clear" w:color="auto" w:fill="auto"/>
            <w:vAlign w:val="center"/>
          </w:tcPr>
          <w:p w:rsidR="00143A83" w:rsidRPr="00B04AB7" w:rsidRDefault="00143A83"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143A83"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143A83" w:rsidRPr="00B04AB7">
              <w:rPr>
                <w:rFonts w:cs="Times New Roman"/>
                <w:sz w:val="26"/>
                <w:szCs w:val="26"/>
              </w:rPr>
              <w:t>UBND xã</w:t>
            </w:r>
          </w:p>
        </w:tc>
        <w:tc>
          <w:tcPr>
            <w:tcW w:w="1384" w:type="dxa"/>
            <w:vAlign w:val="center"/>
          </w:tcPr>
          <w:p w:rsidR="00143A83" w:rsidRPr="00B04AB7" w:rsidRDefault="00143A83" w:rsidP="00B72169">
            <w:pPr>
              <w:spacing w:after="0" w:line="240" w:lineRule="auto"/>
              <w:jc w:val="center"/>
              <w:rPr>
                <w:rFonts w:cs="Times New Roman"/>
                <w:b/>
                <w:sz w:val="26"/>
                <w:szCs w:val="26"/>
              </w:rPr>
            </w:pPr>
          </w:p>
        </w:tc>
      </w:tr>
      <w:tr w:rsidR="00143A83" w:rsidRPr="00B04AB7" w:rsidTr="00956218">
        <w:trPr>
          <w:jc w:val="center"/>
        </w:trPr>
        <w:tc>
          <w:tcPr>
            <w:tcW w:w="1100" w:type="dxa"/>
            <w:shd w:val="clear" w:color="auto" w:fill="auto"/>
            <w:vAlign w:val="center"/>
          </w:tcPr>
          <w:p w:rsidR="00143A83" w:rsidRPr="00B04AB7" w:rsidRDefault="00143A83" w:rsidP="006527C7">
            <w:pPr>
              <w:spacing w:after="0" w:line="240" w:lineRule="auto"/>
              <w:jc w:val="center"/>
              <w:rPr>
                <w:rFonts w:cs="Times New Roman"/>
                <w:sz w:val="26"/>
                <w:szCs w:val="26"/>
              </w:rPr>
            </w:pPr>
          </w:p>
        </w:tc>
        <w:tc>
          <w:tcPr>
            <w:tcW w:w="5419" w:type="dxa"/>
            <w:shd w:val="clear" w:color="auto" w:fill="auto"/>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143A83" w:rsidRPr="00B04AB7" w:rsidRDefault="00143A83" w:rsidP="006527C7">
            <w:pPr>
              <w:spacing w:after="0" w:line="240" w:lineRule="auto"/>
              <w:jc w:val="center"/>
              <w:rPr>
                <w:rFonts w:cs="Times New Roman"/>
                <w:b/>
                <w:sz w:val="26"/>
                <w:szCs w:val="26"/>
              </w:rPr>
            </w:pPr>
          </w:p>
        </w:tc>
        <w:tc>
          <w:tcPr>
            <w:tcW w:w="1384" w:type="dxa"/>
            <w:vAlign w:val="center"/>
          </w:tcPr>
          <w:p w:rsidR="00143A83" w:rsidRPr="00B04AB7" w:rsidRDefault="00143A83"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7040CD" w:rsidRPr="00B04AB7" w:rsidRDefault="007040CD"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r w:rsidRPr="00B04AB7">
        <w:rPr>
          <w:rFonts w:cs="Times New Roman"/>
          <w:b/>
          <w:sz w:val="26"/>
          <w:szCs w:val="26"/>
        </w:rPr>
        <w:t xml:space="preserve">16. </w:t>
      </w:r>
      <w:r w:rsidR="007040CD" w:rsidRPr="00B04AB7">
        <w:rPr>
          <w:rFonts w:cs="Times New Roman"/>
          <w:b/>
          <w:sz w:val="26"/>
          <w:szCs w:val="26"/>
        </w:rPr>
        <w:t xml:space="preserve">Thủ tục </w:t>
      </w:r>
      <w:r w:rsidRPr="00B04AB7">
        <w:rPr>
          <w:rFonts w:cs="Times New Roman"/>
          <w:b/>
          <w:sz w:val="26"/>
          <w:szCs w:val="26"/>
        </w:rPr>
        <w:t>Hỗ trợ chi phí mai táng đối với Trẻ em khuyết tật, người khuyết tật</w:t>
      </w:r>
    </w:p>
    <w:p w:rsidR="007040CD" w:rsidRPr="00B04AB7" w:rsidRDefault="007040CD" w:rsidP="00B72169">
      <w:pPr>
        <w:spacing w:after="0" w:line="240" w:lineRule="auto"/>
        <w:rPr>
          <w:rFonts w:cs="Times New Roman"/>
          <w:b/>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06"/>
      </w:tblGrid>
      <w:tr w:rsidR="00B04AB7" w:rsidRPr="00B04AB7" w:rsidTr="007040CD">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0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040CD">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0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5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7040C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040CD" w:rsidRPr="00B04AB7">
              <w:rPr>
                <w:rFonts w:cs="Times New Roman"/>
                <w:sz w:val="26"/>
                <w:szCs w:val="26"/>
              </w:rPr>
              <w:t>UBND cấp xã</w:t>
            </w: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chi phí Mai táng phí</w:t>
            </w:r>
          </w:p>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4"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Công chức Lao động - TB&amp;XH</w:t>
            </w:r>
          </w:p>
          <w:p w:rsidR="007040CD" w:rsidRPr="00B04AB7" w:rsidRDefault="007040CD" w:rsidP="00B72169">
            <w:pPr>
              <w:spacing w:after="0" w:line="240" w:lineRule="auto"/>
              <w:jc w:val="center"/>
              <w:rPr>
                <w:rFonts w:cs="Times New Roman"/>
                <w:sz w:val="26"/>
                <w:szCs w:val="26"/>
              </w:rPr>
            </w:pP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7040CD" w:rsidRPr="00B04AB7" w:rsidRDefault="007040CD"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7040CD" w:rsidRPr="00B04AB7" w:rsidRDefault="007040CD"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7040CD" w:rsidRPr="00B04AB7" w:rsidRDefault="007040CD"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7040CD" w:rsidRPr="00B04AB7" w:rsidRDefault="007040CD" w:rsidP="00B72169">
            <w:pPr>
              <w:pStyle w:val="ListParagraph"/>
              <w:numPr>
                <w:ilvl w:val="0"/>
                <w:numId w:val="9"/>
              </w:numPr>
              <w:spacing w:after="0" w:line="240" w:lineRule="auto"/>
              <w:jc w:val="both"/>
              <w:rPr>
                <w:rFonts w:cs="Times New Roman"/>
                <w:sz w:val="26"/>
                <w:szCs w:val="26"/>
              </w:rPr>
            </w:pPr>
          </w:p>
        </w:tc>
        <w:tc>
          <w:tcPr>
            <w:tcW w:w="1844"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7040CD" w:rsidRPr="00B04AB7" w:rsidRDefault="007040CD" w:rsidP="00B72169">
            <w:pPr>
              <w:spacing w:after="0" w:line="240" w:lineRule="auto"/>
              <w:jc w:val="center"/>
              <w:rPr>
                <w:rFonts w:cs="Times New Roman"/>
                <w:sz w:val="26"/>
                <w:szCs w:val="26"/>
              </w:rPr>
            </w:pPr>
          </w:p>
          <w:p w:rsidR="007040CD" w:rsidRPr="00B04AB7" w:rsidRDefault="007040CD" w:rsidP="00B72169">
            <w:pPr>
              <w:spacing w:after="0" w:line="240" w:lineRule="auto"/>
              <w:jc w:val="center"/>
              <w:rPr>
                <w:rFonts w:cs="Times New Roman"/>
                <w:sz w:val="26"/>
                <w:szCs w:val="26"/>
              </w:rPr>
            </w:pP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7040CD" w:rsidRPr="00B04AB7" w:rsidRDefault="007040CD"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1844" w:type="dxa"/>
            <w:vAlign w:val="center"/>
          </w:tcPr>
          <w:p w:rsidR="007040C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040CD" w:rsidRPr="00B04AB7">
              <w:rPr>
                <w:rFonts w:cs="Times New Roman"/>
                <w:sz w:val="26"/>
                <w:szCs w:val="26"/>
              </w:rPr>
              <w:t>UBND huyện</w:t>
            </w:r>
          </w:p>
          <w:p w:rsidR="007040CD" w:rsidRPr="00B04AB7" w:rsidRDefault="007040CD" w:rsidP="00B72169">
            <w:pPr>
              <w:spacing w:after="0" w:line="240" w:lineRule="auto"/>
              <w:jc w:val="center"/>
              <w:rPr>
                <w:rFonts w:cs="Times New Roman"/>
                <w:sz w:val="26"/>
                <w:szCs w:val="26"/>
              </w:rPr>
            </w:pP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040CD">
        <w:trPr>
          <w:jc w:val="center"/>
        </w:trPr>
        <w:tc>
          <w:tcPr>
            <w:tcW w:w="1242" w:type="dxa"/>
            <w:tcBorders>
              <w:bottom w:val="single" w:sz="4" w:space="0" w:color="auto"/>
            </w:tcBorders>
            <w:shd w:val="clear" w:color="auto" w:fill="auto"/>
            <w:vAlign w:val="center"/>
          </w:tcPr>
          <w:p w:rsidR="007040CD" w:rsidRPr="00B04AB7" w:rsidRDefault="007040CD" w:rsidP="006527C7">
            <w:pPr>
              <w:spacing w:after="0" w:line="240" w:lineRule="auto"/>
              <w:jc w:val="center"/>
              <w:rPr>
                <w:sz w:val="26"/>
                <w:szCs w:val="26"/>
              </w:rPr>
            </w:pPr>
            <w:r w:rsidRPr="00B04AB7">
              <w:rPr>
                <w:sz w:val="26"/>
                <w:szCs w:val="26"/>
              </w:rPr>
              <w:t>Bước 5</w:t>
            </w:r>
          </w:p>
        </w:tc>
        <w:tc>
          <w:tcPr>
            <w:tcW w:w="5277" w:type="dxa"/>
            <w:tcBorders>
              <w:bottom w:val="single" w:sz="4" w:space="0" w:color="auto"/>
            </w:tcBorders>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mai táng phí.</w:t>
            </w:r>
          </w:p>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LĐTBXH</w:t>
            </w:r>
          </w:p>
          <w:p w:rsidR="007040CD" w:rsidRPr="00B04AB7" w:rsidRDefault="007040CD" w:rsidP="00B72169">
            <w:pPr>
              <w:spacing w:after="0" w:line="240" w:lineRule="auto"/>
              <w:jc w:val="center"/>
              <w:rPr>
                <w:rFonts w:cs="Times New Roman"/>
                <w:sz w:val="26"/>
                <w:szCs w:val="26"/>
              </w:rPr>
            </w:pP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7040CD">
        <w:trPr>
          <w:jc w:val="center"/>
        </w:trPr>
        <w:tc>
          <w:tcPr>
            <w:tcW w:w="1242" w:type="dxa"/>
            <w:tcBorders>
              <w:bottom w:val="single" w:sz="4" w:space="0" w:color="auto"/>
            </w:tcBorders>
            <w:shd w:val="clear" w:color="auto" w:fill="auto"/>
            <w:vAlign w:val="center"/>
          </w:tcPr>
          <w:p w:rsidR="007040CD" w:rsidRPr="00B04AB7" w:rsidRDefault="007040CD" w:rsidP="006527C7">
            <w:pPr>
              <w:spacing w:after="0" w:line="240" w:lineRule="auto"/>
              <w:jc w:val="center"/>
              <w:rPr>
                <w:rFonts w:cs="Times New Roman"/>
                <w:sz w:val="26"/>
                <w:szCs w:val="26"/>
              </w:rPr>
            </w:pPr>
            <w:r w:rsidRPr="00B04AB7">
              <w:rPr>
                <w:rFonts w:cs="Times New Roman"/>
                <w:sz w:val="26"/>
                <w:szCs w:val="26"/>
              </w:rPr>
              <w:t>Bước 6</w:t>
            </w:r>
          </w:p>
        </w:tc>
        <w:tc>
          <w:tcPr>
            <w:tcW w:w="5277" w:type="dxa"/>
            <w:tcBorders>
              <w:bottom w:val="single" w:sz="4" w:space="0" w:color="auto"/>
            </w:tcBorders>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 ngày</w:t>
            </w:r>
          </w:p>
          <w:p w:rsidR="007040CD" w:rsidRPr="00B04AB7" w:rsidRDefault="007040CD" w:rsidP="00B72169">
            <w:pPr>
              <w:spacing w:after="0" w:line="240" w:lineRule="auto"/>
              <w:jc w:val="center"/>
              <w:rPr>
                <w:rFonts w:cs="Times New Roman"/>
                <w:sz w:val="26"/>
                <w:szCs w:val="26"/>
              </w:rPr>
            </w:pPr>
          </w:p>
        </w:tc>
      </w:tr>
      <w:tr w:rsidR="00B04AB7" w:rsidRPr="00B04AB7" w:rsidTr="007040CD">
        <w:trPr>
          <w:trHeight w:val="1309"/>
          <w:jc w:val="center"/>
        </w:trPr>
        <w:tc>
          <w:tcPr>
            <w:tcW w:w="1242" w:type="dxa"/>
            <w:tcBorders>
              <w:top w:val="single" w:sz="4" w:space="0" w:color="auto"/>
            </w:tcBorders>
            <w:shd w:val="clear" w:color="auto" w:fill="auto"/>
            <w:vAlign w:val="center"/>
          </w:tcPr>
          <w:p w:rsidR="007040CD" w:rsidRPr="00B04AB7" w:rsidRDefault="007040CD" w:rsidP="006527C7">
            <w:pPr>
              <w:spacing w:after="0" w:line="240" w:lineRule="auto"/>
              <w:jc w:val="center"/>
              <w:rPr>
                <w:rFonts w:cs="Times New Roman"/>
                <w:sz w:val="26"/>
                <w:szCs w:val="26"/>
              </w:rPr>
            </w:pPr>
            <w:r w:rsidRPr="00B04AB7">
              <w:rPr>
                <w:rFonts w:cs="Times New Roman"/>
                <w:sz w:val="26"/>
                <w:szCs w:val="26"/>
              </w:rPr>
              <w:t>Bước 7</w:t>
            </w:r>
          </w:p>
          <w:p w:rsidR="007040CD" w:rsidRPr="00B04AB7" w:rsidRDefault="007040CD" w:rsidP="006527C7">
            <w:pPr>
              <w:spacing w:after="0" w:line="240" w:lineRule="auto"/>
              <w:jc w:val="center"/>
              <w:rPr>
                <w:rFonts w:cs="Times New Roman"/>
                <w:sz w:val="26"/>
                <w:szCs w:val="26"/>
              </w:rPr>
            </w:pPr>
          </w:p>
        </w:tc>
        <w:tc>
          <w:tcPr>
            <w:tcW w:w="5277" w:type="dxa"/>
            <w:tcBorders>
              <w:top w:val="single" w:sz="4" w:space="0" w:color="auto"/>
            </w:tcBorders>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7040CD" w:rsidRPr="00B04AB7" w:rsidRDefault="007040CD"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06" w:type="dxa"/>
            <w:vAlign w:val="center"/>
          </w:tcPr>
          <w:p w:rsidR="007040CD" w:rsidRPr="00B04AB7" w:rsidRDefault="007040C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040CD">
        <w:trPr>
          <w:jc w:val="center"/>
        </w:trPr>
        <w:tc>
          <w:tcPr>
            <w:tcW w:w="1242" w:type="dxa"/>
            <w:shd w:val="clear" w:color="auto" w:fill="auto"/>
            <w:vAlign w:val="center"/>
          </w:tcPr>
          <w:p w:rsidR="007040CD" w:rsidRPr="00B04AB7" w:rsidRDefault="007040CD"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7040CD" w:rsidRPr="00B04AB7" w:rsidRDefault="007040CD"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7040C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7040CD" w:rsidRPr="00B04AB7">
              <w:rPr>
                <w:rFonts w:cs="Times New Roman"/>
                <w:sz w:val="26"/>
                <w:szCs w:val="26"/>
              </w:rPr>
              <w:t>UBND xã</w:t>
            </w:r>
          </w:p>
        </w:tc>
        <w:tc>
          <w:tcPr>
            <w:tcW w:w="1206" w:type="dxa"/>
            <w:vAlign w:val="center"/>
          </w:tcPr>
          <w:p w:rsidR="007040CD" w:rsidRPr="00B04AB7" w:rsidRDefault="007040CD" w:rsidP="00B72169">
            <w:pPr>
              <w:spacing w:after="0" w:line="240" w:lineRule="auto"/>
              <w:jc w:val="center"/>
              <w:rPr>
                <w:rFonts w:cs="Times New Roman"/>
                <w:b/>
                <w:sz w:val="26"/>
                <w:szCs w:val="26"/>
              </w:rPr>
            </w:pPr>
          </w:p>
        </w:tc>
      </w:tr>
      <w:tr w:rsidR="007040CD" w:rsidRPr="00B04AB7" w:rsidTr="006527C7">
        <w:trPr>
          <w:jc w:val="center"/>
        </w:trPr>
        <w:tc>
          <w:tcPr>
            <w:tcW w:w="1242" w:type="dxa"/>
            <w:shd w:val="clear" w:color="auto" w:fill="auto"/>
            <w:vAlign w:val="center"/>
          </w:tcPr>
          <w:p w:rsidR="007040CD" w:rsidRPr="00B04AB7" w:rsidRDefault="007040CD" w:rsidP="006527C7">
            <w:pPr>
              <w:spacing w:after="0" w:line="240" w:lineRule="auto"/>
              <w:jc w:val="center"/>
              <w:rPr>
                <w:rFonts w:cs="Times New Roman"/>
                <w:sz w:val="26"/>
                <w:szCs w:val="26"/>
              </w:rPr>
            </w:pPr>
          </w:p>
        </w:tc>
        <w:tc>
          <w:tcPr>
            <w:tcW w:w="5277" w:type="dxa"/>
            <w:shd w:val="clear" w:color="auto" w:fill="auto"/>
          </w:tcPr>
          <w:p w:rsidR="007040CD" w:rsidRPr="00B04AB7" w:rsidRDefault="007040CD"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7040CD" w:rsidRPr="00B04AB7" w:rsidRDefault="007040CD" w:rsidP="006527C7">
            <w:pPr>
              <w:spacing w:after="0" w:line="240" w:lineRule="auto"/>
              <w:jc w:val="center"/>
              <w:rPr>
                <w:rFonts w:cs="Times New Roman"/>
                <w:b/>
                <w:sz w:val="26"/>
                <w:szCs w:val="26"/>
              </w:rPr>
            </w:pPr>
          </w:p>
        </w:tc>
        <w:tc>
          <w:tcPr>
            <w:tcW w:w="1206" w:type="dxa"/>
            <w:vAlign w:val="center"/>
          </w:tcPr>
          <w:p w:rsidR="007040CD" w:rsidRPr="00B04AB7" w:rsidRDefault="007040CD" w:rsidP="006527C7">
            <w:pPr>
              <w:spacing w:after="0" w:line="240" w:lineRule="auto"/>
              <w:jc w:val="center"/>
              <w:rPr>
                <w:rFonts w:cs="Times New Roman"/>
                <w:b/>
                <w:sz w:val="26"/>
                <w:szCs w:val="26"/>
              </w:rPr>
            </w:pPr>
            <w:r w:rsidRPr="00B04AB7">
              <w:rPr>
                <w:rFonts w:cs="Times New Roman"/>
                <w:b/>
                <w:sz w:val="26"/>
                <w:szCs w:val="26"/>
              </w:rPr>
              <w:t>5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32402A" w:rsidRPr="00B04AB7" w:rsidRDefault="0032402A" w:rsidP="00B72169">
      <w:pPr>
        <w:spacing w:after="0" w:line="240" w:lineRule="auto"/>
        <w:jc w:val="both"/>
        <w:rPr>
          <w:rFonts w:cs="Times New Roman"/>
          <w:b/>
          <w:sz w:val="26"/>
          <w:szCs w:val="26"/>
        </w:rPr>
      </w:pPr>
      <w:r w:rsidRPr="00B04AB7">
        <w:rPr>
          <w:rFonts w:cs="Times New Roman"/>
          <w:b/>
          <w:sz w:val="26"/>
          <w:szCs w:val="26"/>
        </w:rPr>
        <w:t xml:space="preserve">17. </w:t>
      </w:r>
      <w:r w:rsidR="00DD625E" w:rsidRPr="00B04AB7">
        <w:rPr>
          <w:rFonts w:cs="Times New Roman"/>
          <w:b/>
          <w:sz w:val="26"/>
          <w:szCs w:val="26"/>
        </w:rPr>
        <w:t xml:space="preserve">Thủ tục </w:t>
      </w:r>
      <w:r w:rsidRPr="00B04AB7">
        <w:rPr>
          <w:rFonts w:cs="Times New Roman"/>
          <w:b/>
          <w:sz w:val="26"/>
          <w:szCs w:val="26"/>
        </w:rPr>
        <w:t>Hỗ trợ kinh phí chăm sóc, nuôi dưỡng đối với trẻ em dưới 16 tuổi không có nguồn nuôi dưỡng và 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p w:rsidR="00DD625E" w:rsidRPr="00B04AB7" w:rsidRDefault="00DD625E" w:rsidP="00B72169">
      <w:pPr>
        <w:spacing w:after="0" w:line="240" w:lineRule="auto"/>
        <w:jc w:val="both"/>
        <w:rPr>
          <w:rFonts w:cs="Times New Roman"/>
          <w:b/>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DD625E">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DD625E">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cấp xã</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hỗ trợ kinh phí trình lãnh đạo UBND xã phê duyệt; Trường hợp không đủ điều kiện, tham mưu văn bản bổ sung hoặc văn bản trả lại hồ sơ</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DD625E" w:rsidRPr="00B04AB7" w:rsidRDefault="00DD625E"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DD625E" w:rsidRPr="00B04AB7" w:rsidRDefault="00DD625E"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hỗ trợ kinh phí kèm hồ sơ đến phòng Lao động – TB&amp;XH.</w:t>
            </w:r>
          </w:p>
          <w:p w:rsidR="00DD625E" w:rsidRPr="00B04AB7" w:rsidRDefault="00DD625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DD625E" w:rsidRPr="00B04AB7" w:rsidRDefault="00DD625E"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huyện</w:t>
            </w:r>
          </w:p>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7</w:t>
            </w:r>
          </w:p>
          <w:p w:rsidR="00DD625E" w:rsidRPr="00B04AB7" w:rsidRDefault="00DD625E" w:rsidP="006527C7">
            <w:pPr>
              <w:spacing w:after="0" w:line="240" w:lineRule="auto"/>
              <w:jc w:val="center"/>
              <w:rPr>
                <w:rFonts w:cs="Times New Roman"/>
                <w:sz w:val="26"/>
                <w:szCs w:val="26"/>
              </w:rPr>
            </w:pP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Trưởng phòng</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LĐTBXH</w:t>
            </w:r>
          </w:p>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hỗ trợ kinh phí hàng tháng</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3 ngày</w:t>
            </w:r>
          </w:p>
          <w:p w:rsidR="00DD625E" w:rsidRPr="00B04AB7" w:rsidRDefault="00DD625E" w:rsidP="00B72169">
            <w:pPr>
              <w:spacing w:after="0" w:line="240" w:lineRule="auto"/>
              <w:jc w:val="center"/>
              <w:rPr>
                <w:rFonts w:cs="Times New Roman"/>
                <w:sz w:val="26"/>
                <w:szCs w:val="26"/>
              </w:rPr>
            </w:pPr>
          </w:p>
        </w:tc>
      </w:tr>
      <w:tr w:rsidR="00B04AB7" w:rsidRPr="00B04AB7" w:rsidTr="00DD625E">
        <w:trPr>
          <w:trHeight w:val="1309"/>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Trưởng phòng</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kinh phí hàng tháng hoặc văn bản yêu cầu bổ sung hồ sơ hoặc văn bản trả lại hồ sơ.</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DD625E" w:rsidRPr="00B04AB7" w:rsidRDefault="00DD625E" w:rsidP="00B72169">
            <w:pPr>
              <w:spacing w:after="0" w:line="240" w:lineRule="auto"/>
              <w:rPr>
                <w:rFonts w:cs="Times New Roman"/>
                <w:sz w:val="26"/>
                <w:szCs w:val="26"/>
              </w:rPr>
            </w:pPr>
            <w:r w:rsidRPr="00B04AB7">
              <w:rPr>
                <w:rFonts w:cs="Times New Roman"/>
                <w:sz w:val="26"/>
                <w:szCs w:val="26"/>
              </w:rPr>
              <w:t>01 ngày</w:t>
            </w:r>
          </w:p>
        </w:tc>
      </w:tr>
      <w:tr w:rsidR="00B04AB7"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DD625E" w:rsidRPr="00B04AB7" w:rsidRDefault="00DD625E"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xã</w:t>
            </w:r>
          </w:p>
        </w:tc>
        <w:tc>
          <w:tcPr>
            <w:tcW w:w="1242" w:type="dxa"/>
            <w:vAlign w:val="center"/>
          </w:tcPr>
          <w:p w:rsidR="00DD625E" w:rsidRPr="00B04AB7" w:rsidRDefault="00DD625E" w:rsidP="00B72169">
            <w:pPr>
              <w:spacing w:after="0" w:line="240" w:lineRule="auto"/>
              <w:jc w:val="center"/>
              <w:rPr>
                <w:rFonts w:cs="Times New Roman"/>
                <w:b/>
                <w:sz w:val="26"/>
                <w:szCs w:val="26"/>
              </w:rPr>
            </w:pPr>
          </w:p>
        </w:tc>
      </w:tr>
      <w:tr w:rsidR="00DD625E"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p>
        </w:tc>
        <w:tc>
          <w:tcPr>
            <w:tcW w:w="5277"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32402A" w:rsidRPr="00B04AB7" w:rsidRDefault="0032402A" w:rsidP="00B72169">
      <w:pPr>
        <w:spacing w:after="0" w:line="240" w:lineRule="auto"/>
        <w:rPr>
          <w:rFonts w:cs="Times New Roman"/>
          <w:b/>
          <w:sz w:val="26"/>
          <w:szCs w:val="26"/>
        </w:rPr>
      </w:pPr>
    </w:p>
    <w:p w:rsidR="00EB331D" w:rsidRPr="00B04AB7" w:rsidRDefault="00EB331D" w:rsidP="00B72169">
      <w:pPr>
        <w:spacing w:after="0" w:line="240" w:lineRule="auto"/>
        <w:rPr>
          <w:rFonts w:cs="Times New Roman"/>
          <w:b/>
          <w:sz w:val="26"/>
          <w:szCs w:val="26"/>
        </w:rPr>
      </w:pPr>
    </w:p>
    <w:p w:rsidR="00EB331D" w:rsidRPr="00B04AB7" w:rsidRDefault="00EB331D"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DD625E" w:rsidRPr="00B04AB7" w:rsidRDefault="00DD625E" w:rsidP="00B72169">
      <w:pPr>
        <w:spacing w:after="0" w:line="240" w:lineRule="auto"/>
        <w:rPr>
          <w:rFonts w:cs="Times New Roman"/>
          <w:b/>
          <w:sz w:val="26"/>
          <w:szCs w:val="26"/>
        </w:rPr>
      </w:pPr>
    </w:p>
    <w:p w:rsidR="0032402A" w:rsidRPr="00B04AB7" w:rsidRDefault="0032402A" w:rsidP="00B72169">
      <w:pPr>
        <w:spacing w:after="0" w:line="240" w:lineRule="auto"/>
        <w:rPr>
          <w:rFonts w:ascii="Times New Roman Bold" w:hAnsi="Times New Roman Bold" w:cs="Times New Roman"/>
          <w:b/>
          <w:spacing w:val="-6"/>
          <w:sz w:val="26"/>
          <w:szCs w:val="26"/>
        </w:rPr>
      </w:pPr>
      <w:r w:rsidRPr="00B04AB7">
        <w:rPr>
          <w:rFonts w:ascii="Times New Roman Bold" w:hAnsi="Times New Roman Bold" w:cs="Times New Roman"/>
          <w:b/>
          <w:spacing w:val="-6"/>
          <w:sz w:val="26"/>
          <w:szCs w:val="26"/>
        </w:rPr>
        <w:t xml:space="preserve">18. </w:t>
      </w:r>
      <w:r w:rsidR="00DD625E" w:rsidRPr="00B04AB7">
        <w:rPr>
          <w:rFonts w:ascii="Times New Roman Bold" w:hAnsi="Times New Roman Bold" w:cs="Times New Roman"/>
          <w:b/>
          <w:spacing w:val="-6"/>
          <w:sz w:val="26"/>
          <w:szCs w:val="26"/>
        </w:rPr>
        <w:t xml:space="preserve">Thủ tục </w:t>
      </w:r>
      <w:r w:rsidRPr="00B04AB7">
        <w:rPr>
          <w:rFonts w:ascii="Times New Roman Bold" w:hAnsi="Times New Roman Bold" w:cs="Times New Roman"/>
          <w:b/>
          <w:spacing w:val="-6"/>
          <w:sz w:val="26"/>
          <w:szCs w:val="26"/>
        </w:rPr>
        <w:t>Hỗ trợ kinh phí chăm sóc đối với hộ gia đình có người khuyết tật đặc biệt nặng</w:t>
      </w:r>
    </w:p>
    <w:p w:rsidR="00DD625E" w:rsidRPr="00B04AB7" w:rsidRDefault="00DD625E" w:rsidP="00B72169">
      <w:pPr>
        <w:spacing w:after="0" w:line="240" w:lineRule="auto"/>
        <w:rPr>
          <w:rFonts w:ascii="Times New Roman Bold" w:hAnsi="Times New Roman Bold" w:cs="Times New Roman"/>
          <w:b/>
          <w:spacing w:val="-6"/>
          <w:sz w:val="26"/>
          <w:szCs w:val="26"/>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242"/>
      </w:tblGrid>
      <w:tr w:rsidR="00B04AB7" w:rsidRPr="00B04AB7" w:rsidTr="00DD625E">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2"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DD625E">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242"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cấp xã</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DD625E" w:rsidRPr="00B04AB7" w:rsidRDefault="00DD625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trợ cấp hàng tháng trình lãnh đạo UBND xã phê duyệt; Trường hợp không đủ điều kiện, tham mưu văn bản bổ sung hoặc văn bản trả lại hồ sơ</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DD625E" w:rsidRPr="00B04AB7" w:rsidRDefault="00DD625E"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DD625E" w:rsidRPr="00B04AB7" w:rsidRDefault="00DD625E"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hỗ trợ kinh phí kèm hồ sơ đến phòng Lao động – TB&amp;XH.</w:t>
            </w:r>
          </w:p>
          <w:p w:rsidR="00DD625E" w:rsidRPr="00B04AB7" w:rsidRDefault="00DD625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DD625E" w:rsidRPr="00B04AB7" w:rsidRDefault="00DD625E"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huyện</w:t>
            </w:r>
          </w:p>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7</w:t>
            </w:r>
          </w:p>
          <w:p w:rsidR="00DD625E" w:rsidRPr="00B04AB7" w:rsidRDefault="00DD625E" w:rsidP="006527C7">
            <w:pPr>
              <w:spacing w:after="0" w:line="240" w:lineRule="auto"/>
              <w:jc w:val="center"/>
              <w:rPr>
                <w:rFonts w:cs="Times New Roman"/>
                <w:sz w:val="26"/>
                <w:szCs w:val="26"/>
              </w:rPr>
            </w:pP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Trưởng phòng</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LĐTBXH</w:t>
            </w:r>
          </w:p>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hỗ trợ kinh phí hàng tháng</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3 ngày</w:t>
            </w:r>
          </w:p>
          <w:p w:rsidR="00DD625E" w:rsidRPr="00B04AB7" w:rsidRDefault="00DD625E" w:rsidP="00B72169">
            <w:pPr>
              <w:spacing w:after="0" w:line="240" w:lineRule="auto"/>
              <w:jc w:val="center"/>
              <w:rPr>
                <w:rFonts w:cs="Times New Roman"/>
                <w:sz w:val="26"/>
                <w:szCs w:val="26"/>
              </w:rPr>
            </w:pPr>
          </w:p>
        </w:tc>
      </w:tr>
      <w:tr w:rsidR="00B04AB7" w:rsidRPr="00B04AB7" w:rsidTr="00DD625E">
        <w:trPr>
          <w:trHeight w:val="1309"/>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Trưởng phòng</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LĐTBXH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kinh phí hàng tháng hoặc văn bản yêu cầu bổ sung hồ sơ hoặc văn bản trả lại hồ sơ.</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242"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242" w:type="dxa"/>
            <w:vAlign w:val="center"/>
          </w:tcPr>
          <w:p w:rsidR="00DD625E" w:rsidRPr="00B04AB7" w:rsidRDefault="00DD625E" w:rsidP="00B72169">
            <w:pPr>
              <w:spacing w:after="0" w:line="240" w:lineRule="auto"/>
              <w:rPr>
                <w:rFonts w:cs="Times New Roman"/>
                <w:sz w:val="26"/>
                <w:szCs w:val="26"/>
              </w:rPr>
            </w:pPr>
            <w:r w:rsidRPr="00B04AB7">
              <w:rPr>
                <w:rFonts w:cs="Times New Roman"/>
                <w:sz w:val="26"/>
                <w:szCs w:val="26"/>
              </w:rPr>
              <w:t>01 ngày</w:t>
            </w:r>
          </w:p>
        </w:tc>
      </w:tr>
      <w:tr w:rsidR="00B04AB7" w:rsidRPr="00B04AB7" w:rsidTr="00DD625E">
        <w:trPr>
          <w:jc w:val="center"/>
        </w:trPr>
        <w:tc>
          <w:tcPr>
            <w:tcW w:w="1242"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DD625E" w:rsidRPr="00B04AB7" w:rsidRDefault="00DD625E"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xã</w:t>
            </w:r>
          </w:p>
        </w:tc>
        <w:tc>
          <w:tcPr>
            <w:tcW w:w="1242" w:type="dxa"/>
            <w:vAlign w:val="center"/>
          </w:tcPr>
          <w:p w:rsidR="00DD625E" w:rsidRPr="00B04AB7" w:rsidRDefault="00DD625E" w:rsidP="00B72169">
            <w:pPr>
              <w:spacing w:after="0" w:line="240" w:lineRule="auto"/>
              <w:jc w:val="center"/>
              <w:rPr>
                <w:rFonts w:cs="Times New Roman"/>
                <w:b/>
                <w:sz w:val="26"/>
                <w:szCs w:val="26"/>
              </w:rPr>
            </w:pPr>
          </w:p>
        </w:tc>
      </w:tr>
      <w:tr w:rsidR="00DD625E" w:rsidRPr="00B04AB7" w:rsidTr="00DD625E">
        <w:trPr>
          <w:jc w:val="center"/>
        </w:trPr>
        <w:tc>
          <w:tcPr>
            <w:tcW w:w="1242" w:type="dxa"/>
            <w:shd w:val="clear" w:color="auto" w:fill="auto"/>
            <w:vAlign w:val="center"/>
          </w:tcPr>
          <w:p w:rsidR="00DD625E" w:rsidRPr="00B04AB7" w:rsidRDefault="00DD625E" w:rsidP="00B72169">
            <w:pPr>
              <w:spacing w:after="0" w:line="240" w:lineRule="auto"/>
              <w:jc w:val="center"/>
              <w:rPr>
                <w:rFonts w:cs="Times New Roman"/>
                <w:sz w:val="26"/>
                <w:szCs w:val="26"/>
              </w:rPr>
            </w:pPr>
          </w:p>
        </w:tc>
        <w:tc>
          <w:tcPr>
            <w:tcW w:w="5277" w:type="dxa"/>
            <w:shd w:val="clear" w:color="auto" w:fill="auto"/>
            <w:vAlign w:val="center"/>
          </w:tcPr>
          <w:p w:rsidR="00DD625E" w:rsidRPr="00B04AB7" w:rsidRDefault="00DD625E" w:rsidP="00B7216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44" w:type="dxa"/>
            <w:vAlign w:val="center"/>
          </w:tcPr>
          <w:p w:rsidR="00DD625E" w:rsidRPr="00B04AB7" w:rsidRDefault="00DD625E" w:rsidP="00B72169">
            <w:pPr>
              <w:spacing w:after="0" w:line="240" w:lineRule="auto"/>
              <w:jc w:val="center"/>
              <w:rPr>
                <w:rFonts w:cs="Times New Roman"/>
                <w:sz w:val="26"/>
                <w:szCs w:val="26"/>
              </w:rPr>
            </w:pPr>
          </w:p>
        </w:tc>
        <w:tc>
          <w:tcPr>
            <w:tcW w:w="1242" w:type="dxa"/>
            <w:vAlign w:val="center"/>
          </w:tcPr>
          <w:p w:rsidR="00DD625E" w:rsidRPr="00B04AB7" w:rsidRDefault="00DD625E" w:rsidP="00B72169">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DD625E" w:rsidRPr="00B04AB7" w:rsidRDefault="00DD625E" w:rsidP="00B72169">
      <w:pPr>
        <w:spacing w:after="0" w:line="240" w:lineRule="auto"/>
        <w:rPr>
          <w:rFonts w:cs="Times New Roman"/>
          <w:sz w:val="26"/>
          <w:szCs w:val="26"/>
        </w:rPr>
      </w:pPr>
    </w:p>
    <w:p w:rsidR="0032402A" w:rsidRPr="00B04AB7" w:rsidRDefault="0032402A" w:rsidP="00B72169">
      <w:pPr>
        <w:spacing w:after="0" w:line="240" w:lineRule="auto"/>
        <w:rPr>
          <w:rFonts w:eastAsia="Times New Roman" w:cs="Times New Roman"/>
          <w:b/>
          <w:sz w:val="26"/>
          <w:szCs w:val="26"/>
        </w:rPr>
      </w:pPr>
      <w:r w:rsidRPr="00B04AB7">
        <w:rPr>
          <w:rFonts w:cs="Times New Roman"/>
          <w:b/>
          <w:sz w:val="26"/>
          <w:szCs w:val="26"/>
        </w:rPr>
        <w:t xml:space="preserve">19. </w:t>
      </w:r>
      <w:r w:rsidR="00DD625E" w:rsidRPr="00B04AB7">
        <w:rPr>
          <w:rFonts w:cs="Times New Roman"/>
          <w:b/>
          <w:sz w:val="26"/>
          <w:szCs w:val="26"/>
        </w:rPr>
        <w:t xml:space="preserve">Thủ tục </w:t>
      </w:r>
      <w:r w:rsidRPr="00B04AB7">
        <w:rPr>
          <w:rFonts w:eastAsia="Times New Roman" w:cs="Times New Roman"/>
          <w:b/>
          <w:sz w:val="26"/>
          <w:szCs w:val="26"/>
        </w:rPr>
        <w:t>Hỗ trợ lương thực</w:t>
      </w:r>
    </w:p>
    <w:p w:rsidR="00DD625E" w:rsidRPr="00B04AB7" w:rsidRDefault="00DD625E" w:rsidP="00B72169">
      <w:pPr>
        <w:spacing w:after="0" w:line="240" w:lineRule="auto"/>
        <w:rPr>
          <w:rFonts w:eastAsia="Times New Roman" w:cs="Times New Roman"/>
          <w:b/>
          <w:sz w:val="26"/>
          <w:szCs w:val="26"/>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259"/>
        <w:gridCol w:w="1844"/>
        <w:gridCol w:w="1526"/>
      </w:tblGrid>
      <w:tr w:rsidR="00B04AB7" w:rsidRPr="00B04AB7" w:rsidTr="00DD625E">
        <w:trPr>
          <w:jc w:val="center"/>
        </w:trPr>
        <w:tc>
          <w:tcPr>
            <w:tcW w:w="126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5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52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DD625E">
        <w:trPr>
          <w:jc w:val="center"/>
        </w:trPr>
        <w:tc>
          <w:tcPr>
            <w:tcW w:w="126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5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52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Không quy định</w:t>
            </w:r>
          </w:p>
        </w:tc>
      </w:tr>
      <w:tr w:rsidR="00B04AB7" w:rsidRPr="00B04AB7" w:rsidTr="00DD625E">
        <w:trPr>
          <w:jc w:val="center"/>
        </w:trPr>
        <w:tc>
          <w:tcPr>
            <w:tcW w:w="1260"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1</w:t>
            </w:r>
          </w:p>
        </w:tc>
        <w:tc>
          <w:tcPr>
            <w:tcW w:w="5259"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cấp xã</w:t>
            </w: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60"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2</w:t>
            </w:r>
          </w:p>
        </w:tc>
        <w:tc>
          <w:tcPr>
            <w:tcW w:w="5259"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hồ sơ, báo cáo để Hội đồng xét duyệt xem xét trình Chủ tịch UBND cấp xã ban hành quyết định hỗ trợ lương thực đối với những trường hợp khần cấp. </w:t>
            </w:r>
          </w:p>
          <w:p w:rsidR="00DD625E" w:rsidRPr="00B04AB7" w:rsidRDefault="00DD625E" w:rsidP="00B72169">
            <w:pPr>
              <w:pStyle w:val="ListParagraph"/>
              <w:numPr>
                <w:ilvl w:val="0"/>
                <w:numId w:val="9"/>
              </w:numPr>
              <w:spacing w:after="0" w:line="240" w:lineRule="auto"/>
              <w:jc w:val="both"/>
              <w:rPr>
                <w:rFonts w:cs="Times New Roman"/>
                <w:sz w:val="26"/>
                <w:szCs w:val="26"/>
              </w:rPr>
            </w:pPr>
            <w:r w:rsidRPr="00B04AB7">
              <w:rPr>
                <w:rFonts w:cs="Times New Roman"/>
                <w:sz w:val="26"/>
                <w:szCs w:val="26"/>
              </w:rPr>
              <w:t>Trường hợp thiếu nguồn lực có văn bản đề nghị UBND cấp huyện hỗ trợ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Công chức Lao động - TB&amp;XH; hội đồng xét duyệt, Lãn đạo UBND xã</w:t>
            </w:r>
          </w:p>
          <w:p w:rsidR="00DD625E" w:rsidRPr="00B04AB7" w:rsidRDefault="00DD625E" w:rsidP="00B72169">
            <w:pPr>
              <w:spacing w:after="0" w:line="240" w:lineRule="auto"/>
              <w:jc w:val="center"/>
              <w:rPr>
                <w:rFonts w:cs="Times New Roman"/>
                <w:sz w:val="26"/>
                <w:szCs w:val="26"/>
              </w:rPr>
            </w:pP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DD625E">
        <w:trPr>
          <w:jc w:val="center"/>
        </w:trPr>
        <w:tc>
          <w:tcPr>
            <w:tcW w:w="1260" w:type="dxa"/>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3</w:t>
            </w:r>
          </w:p>
        </w:tc>
        <w:tc>
          <w:tcPr>
            <w:tcW w:w="5259" w:type="dxa"/>
            <w:shd w:val="clear" w:color="auto" w:fill="auto"/>
            <w:vAlign w:val="center"/>
          </w:tcPr>
          <w:p w:rsidR="00DD625E" w:rsidRPr="00B04AB7" w:rsidRDefault="00DD625E"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 bàn giao hồ sơ cho Phòng Lao động – TB&amp;XH.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huyện</w:t>
            </w:r>
          </w:p>
          <w:p w:rsidR="00DD625E" w:rsidRPr="00B04AB7" w:rsidRDefault="00DD625E" w:rsidP="00B72169">
            <w:pPr>
              <w:spacing w:after="0" w:line="240" w:lineRule="auto"/>
              <w:jc w:val="center"/>
              <w:rPr>
                <w:rFonts w:cs="Times New Roman"/>
                <w:sz w:val="26"/>
                <w:szCs w:val="26"/>
              </w:rPr>
            </w:pP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60" w:type="dxa"/>
            <w:tcBorders>
              <w:bottom w:val="single" w:sz="4" w:space="0" w:color="auto"/>
            </w:tcBorders>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4</w:t>
            </w:r>
          </w:p>
        </w:tc>
        <w:tc>
          <w:tcPr>
            <w:tcW w:w="5259" w:type="dxa"/>
            <w:tcBorders>
              <w:bottom w:val="single" w:sz="4" w:space="0" w:color="auto"/>
            </w:tcBorders>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lương thực</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LĐTBXH</w:t>
            </w:r>
          </w:p>
          <w:p w:rsidR="00DD625E" w:rsidRPr="00B04AB7" w:rsidRDefault="00DD625E" w:rsidP="00B72169">
            <w:pPr>
              <w:spacing w:after="0" w:line="240" w:lineRule="auto"/>
              <w:jc w:val="center"/>
              <w:rPr>
                <w:rFonts w:cs="Times New Roman"/>
                <w:sz w:val="26"/>
                <w:szCs w:val="26"/>
              </w:rPr>
            </w:pP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DD625E">
        <w:trPr>
          <w:jc w:val="center"/>
        </w:trPr>
        <w:tc>
          <w:tcPr>
            <w:tcW w:w="1260" w:type="dxa"/>
            <w:tcBorders>
              <w:bottom w:val="single" w:sz="4" w:space="0" w:color="auto"/>
            </w:tcBorders>
            <w:shd w:val="clear" w:color="auto" w:fill="auto"/>
            <w:vAlign w:val="center"/>
          </w:tcPr>
          <w:p w:rsidR="00DD625E" w:rsidRPr="00B04AB7" w:rsidRDefault="00DD625E" w:rsidP="006527C7">
            <w:pPr>
              <w:spacing w:after="0" w:line="240" w:lineRule="auto"/>
              <w:jc w:val="center"/>
              <w:rPr>
                <w:sz w:val="26"/>
                <w:szCs w:val="26"/>
              </w:rPr>
            </w:pPr>
            <w:r w:rsidRPr="00B04AB7">
              <w:rPr>
                <w:sz w:val="26"/>
                <w:szCs w:val="26"/>
              </w:rPr>
              <w:t>Bước 5</w:t>
            </w:r>
          </w:p>
        </w:tc>
        <w:tc>
          <w:tcPr>
            <w:tcW w:w="5259" w:type="dxa"/>
            <w:tcBorders>
              <w:bottom w:val="single" w:sz="4" w:space="0" w:color="auto"/>
            </w:tcBorders>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lương thực hoặc văn bản trả từ chối nêu rõ lý do.</w:t>
            </w:r>
          </w:p>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 ngày</w:t>
            </w:r>
          </w:p>
          <w:p w:rsidR="00DD625E" w:rsidRPr="00B04AB7" w:rsidRDefault="00DD625E" w:rsidP="00B72169">
            <w:pPr>
              <w:spacing w:after="0" w:line="240" w:lineRule="auto"/>
              <w:jc w:val="center"/>
              <w:rPr>
                <w:rFonts w:cs="Times New Roman"/>
                <w:sz w:val="26"/>
                <w:szCs w:val="26"/>
              </w:rPr>
            </w:pPr>
          </w:p>
        </w:tc>
      </w:tr>
      <w:tr w:rsidR="00B04AB7" w:rsidRPr="00B04AB7" w:rsidTr="00DD625E">
        <w:trPr>
          <w:trHeight w:val="1309"/>
          <w:jc w:val="center"/>
        </w:trPr>
        <w:tc>
          <w:tcPr>
            <w:tcW w:w="1260" w:type="dxa"/>
            <w:tcBorders>
              <w:top w:val="single" w:sz="4" w:space="0" w:color="auto"/>
            </w:tcBorders>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6</w:t>
            </w:r>
          </w:p>
        </w:tc>
        <w:tc>
          <w:tcPr>
            <w:tcW w:w="5259" w:type="dxa"/>
            <w:tcBorders>
              <w:top w:val="single" w:sz="4" w:space="0" w:color="auto"/>
            </w:tcBorders>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60"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7</w:t>
            </w:r>
          </w:p>
          <w:p w:rsidR="00DD625E" w:rsidRPr="00B04AB7" w:rsidRDefault="00DD625E" w:rsidP="006527C7">
            <w:pPr>
              <w:spacing w:after="0" w:line="240" w:lineRule="auto"/>
              <w:jc w:val="center"/>
              <w:rPr>
                <w:rFonts w:cs="Times New Roman"/>
                <w:sz w:val="26"/>
                <w:szCs w:val="26"/>
              </w:rPr>
            </w:pPr>
          </w:p>
        </w:tc>
        <w:tc>
          <w:tcPr>
            <w:tcW w:w="5259" w:type="dxa"/>
            <w:shd w:val="clear" w:color="auto" w:fill="auto"/>
            <w:vAlign w:val="center"/>
          </w:tcPr>
          <w:p w:rsidR="00DD625E" w:rsidRPr="00B04AB7" w:rsidRDefault="00DD625E"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526" w:type="dxa"/>
            <w:vAlign w:val="center"/>
          </w:tcPr>
          <w:p w:rsidR="00DD625E" w:rsidRPr="00B04AB7" w:rsidRDefault="00DD625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D625E">
        <w:trPr>
          <w:jc w:val="center"/>
        </w:trPr>
        <w:tc>
          <w:tcPr>
            <w:tcW w:w="1260" w:type="dxa"/>
            <w:shd w:val="clear" w:color="auto" w:fill="auto"/>
            <w:vAlign w:val="center"/>
          </w:tcPr>
          <w:p w:rsidR="00DD625E" w:rsidRPr="00B04AB7" w:rsidRDefault="00DD625E" w:rsidP="006527C7">
            <w:pPr>
              <w:spacing w:after="0" w:line="240" w:lineRule="auto"/>
              <w:jc w:val="center"/>
              <w:rPr>
                <w:rFonts w:cs="Times New Roman"/>
                <w:sz w:val="26"/>
                <w:szCs w:val="26"/>
              </w:rPr>
            </w:pPr>
            <w:r w:rsidRPr="00B04AB7">
              <w:rPr>
                <w:rFonts w:cs="Times New Roman"/>
                <w:sz w:val="26"/>
                <w:szCs w:val="26"/>
              </w:rPr>
              <w:t>Bước 8</w:t>
            </w:r>
          </w:p>
        </w:tc>
        <w:tc>
          <w:tcPr>
            <w:tcW w:w="5259" w:type="dxa"/>
            <w:shd w:val="clear" w:color="auto" w:fill="auto"/>
            <w:vAlign w:val="center"/>
          </w:tcPr>
          <w:p w:rsidR="00DD625E" w:rsidRPr="00B04AB7" w:rsidRDefault="00DD625E"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DD625E"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DD625E" w:rsidRPr="00B04AB7">
              <w:rPr>
                <w:rFonts w:cs="Times New Roman"/>
                <w:sz w:val="26"/>
                <w:szCs w:val="26"/>
              </w:rPr>
              <w:t>UBND xã</w:t>
            </w:r>
          </w:p>
        </w:tc>
        <w:tc>
          <w:tcPr>
            <w:tcW w:w="1526" w:type="dxa"/>
            <w:vAlign w:val="center"/>
          </w:tcPr>
          <w:p w:rsidR="00DD625E" w:rsidRPr="00B04AB7" w:rsidRDefault="00DD625E" w:rsidP="00B72169">
            <w:pPr>
              <w:spacing w:after="0" w:line="240" w:lineRule="auto"/>
              <w:jc w:val="center"/>
              <w:rPr>
                <w:rFonts w:cs="Times New Roman"/>
                <w:b/>
                <w:sz w:val="26"/>
                <w:szCs w:val="26"/>
              </w:rPr>
            </w:pPr>
          </w:p>
        </w:tc>
      </w:tr>
      <w:tr w:rsidR="00DD625E" w:rsidRPr="00B04AB7" w:rsidTr="006527C7">
        <w:trPr>
          <w:jc w:val="center"/>
        </w:trPr>
        <w:tc>
          <w:tcPr>
            <w:tcW w:w="1260" w:type="dxa"/>
            <w:shd w:val="clear" w:color="auto" w:fill="auto"/>
            <w:vAlign w:val="center"/>
          </w:tcPr>
          <w:p w:rsidR="00DD625E" w:rsidRPr="00B04AB7" w:rsidRDefault="00DD625E" w:rsidP="006527C7">
            <w:pPr>
              <w:spacing w:after="0" w:line="240" w:lineRule="auto"/>
              <w:jc w:val="center"/>
              <w:rPr>
                <w:rFonts w:cs="Times New Roman"/>
                <w:sz w:val="26"/>
                <w:szCs w:val="26"/>
              </w:rPr>
            </w:pPr>
          </w:p>
        </w:tc>
        <w:tc>
          <w:tcPr>
            <w:tcW w:w="5259" w:type="dxa"/>
            <w:shd w:val="clear" w:color="auto" w:fill="auto"/>
          </w:tcPr>
          <w:p w:rsidR="00DD625E" w:rsidRPr="00B04AB7" w:rsidRDefault="00DD625E" w:rsidP="006527C7">
            <w:pPr>
              <w:spacing w:after="0" w:line="240" w:lineRule="auto"/>
              <w:jc w:val="center"/>
              <w:rPr>
                <w:rFonts w:cs="Times New Roman"/>
                <w:b/>
                <w:sz w:val="26"/>
                <w:szCs w:val="26"/>
              </w:rPr>
            </w:pPr>
            <w:r w:rsidRPr="00B04AB7">
              <w:rPr>
                <w:rFonts w:cs="Times New Roman"/>
                <w:b/>
                <w:sz w:val="26"/>
                <w:szCs w:val="26"/>
              </w:rPr>
              <w:t>Tổng thời gian giải quyết</w:t>
            </w:r>
          </w:p>
        </w:tc>
        <w:tc>
          <w:tcPr>
            <w:tcW w:w="1844" w:type="dxa"/>
            <w:vAlign w:val="center"/>
          </w:tcPr>
          <w:p w:rsidR="00DD625E" w:rsidRPr="00B04AB7" w:rsidRDefault="00DD625E" w:rsidP="006527C7">
            <w:pPr>
              <w:spacing w:after="0" w:line="240" w:lineRule="auto"/>
              <w:jc w:val="center"/>
              <w:rPr>
                <w:rFonts w:cs="Times New Roman"/>
                <w:b/>
                <w:sz w:val="26"/>
                <w:szCs w:val="26"/>
              </w:rPr>
            </w:pPr>
          </w:p>
        </w:tc>
        <w:tc>
          <w:tcPr>
            <w:tcW w:w="1526" w:type="dxa"/>
            <w:vAlign w:val="center"/>
          </w:tcPr>
          <w:p w:rsidR="00DD625E" w:rsidRPr="00B04AB7" w:rsidRDefault="00DD625E" w:rsidP="006527C7">
            <w:pPr>
              <w:spacing w:after="0" w:line="240" w:lineRule="auto"/>
              <w:jc w:val="center"/>
              <w:rPr>
                <w:rFonts w:cs="Times New Roman"/>
                <w:b/>
                <w:sz w:val="26"/>
                <w:szCs w:val="26"/>
              </w:rPr>
            </w:pPr>
            <w:r w:rsidRPr="00B04AB7">
              <w:rPr>
                <w:rFonts w:cs="Times New Roman"/>
                <w:b/>
                <w:sz w:val="26"/>
                <w:szCs w:val="26"/>
              </w:rPr>
              <w:t>Không quy định</w:t>
            </w:r>
          </w:p>
        </w:tc>
      </w:tr>
    </w:tbl>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r w:rsidRPr="00B04AB7">
        <w:rPr>
          <w:rFonts w:eastAsia="Times New Roman" w:cs="Times New Roman"/>
          <w:b/>
          <w:sz w:val="26"/>
          <w:szCs w:val="26"/>
        </w:rPr>
        <w:t xml:space="preserve">20. </w:t>
      </w:r>
      <w:r w:rsidR="000734CB" w:rsidRPr="00B04AB7">
        <w:rPr>
          <w:rFonts w:eastAsia="Times New Roman" w:cs="Times New Roman"/>
          <w:b/>
          <w:sz w:val="26"/>
          <w:szCs w:val="26"/>
        </w:rPr>
        <w:t xml:space="preserve">Thủ tục </w:t>
      </w:r>
      <w:r w:rsidRPr="00B04AB7">
        <w:rPr>
          <w:rFonts w:eastAsia="Times New Roman" w:cs="Times New Roman"/>
          <w:b/>
          <w:sz w:val="26"/>
          <w:szCs w:val="26"/>
        </w:rPr>
        <w:t>Hỗ trợ làm nhà ở, sửa chữa nhà ở</w:t>
      </w:r>
    </w:p>
    <w:p w:rsidR="000734CB" w:rsidRPr="00B04AB7" w:rsidRDefault="000734CB" w:rsidP="00B72169">
      <w:pPr>
        <w:spacing w:after="0" w:line="240" w:lineRule="auto"/>
        <w:rPr>
          <w:rFonts w:eastAsia="Times New Roman" w:cs="Times New Roman"/>
          <w:b/>
          <w:sz w:val="26"/>
          <w:szCs w:val="26"/>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400"/>
        <w:gridCol w:w="1844"/>
        <w:gridCol w:w="1526"/>
      </w:tblGrid>
      <w:tr w:rsidR="00B04AB7" w:rsidRPr="00B04AB7" w:rsidTr="000734CB">
        <w:trPr>
          <w:jc w:val="center"/>
        </w:trPr>
        <w:tc>
          <w:tcPr>
            <w:tcW w:w="1119"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00"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52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734CB">
        <w:trPr>
          <w:jc w:val="center"/>
        </w:trPr>
        <w:tc>
          <w:tcPr>
            <w:tcW w:w="1119"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400"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52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Không quy định</w:t>
            </w:r>
          </w:p>
        </w:tc>
      </w:tr>
      <w:tr w:rsidR="00B04AB7" w:rsidRPr="00B04AB7" w:rsidTr="000734CB">
        <w:trPr>
          <w:jc w:val="center"/>
        </w:trPr>
        <w:tc>
          <w:tcPr>
            <w:tcW w:w="1119" w:type="dxa"/>
            <w:shd w:val="clear" w:color="auto" w:fill="auto"/>
            <w:vAlign w:val="center"/>
          </w:tcPr>
          <w:p w:rsidR="000734CB" w:rsidRPr="00B04AB7" w:rsidRDefault="000734CB" w:rsidP="006527C7">
            <w:pPr>
              <w:spacing w:after="0" w:line="240" w:lineRule="auto"/>
              <w:jc w:val="center"/>
              <w:rPr>
                <w:sz w:val="26"/>
                <w:szCs w:val="26"/>
              </w:rPr>
            </w:pPr>
            <w:r w:rsidRPr="00B04AB7">
              <w:rPr>
                <w:sz w:val="26"/>
                <w:szCs w:val="26"/>
              </w:rPr>
              <w:t>Bước 1</w:t>
            </w:r>
          </w:p>
        </w:tc>
        <w:tc>
          <w:tcPr>
            <w:tcW w:w="5400" w:type="dxa"/>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0734CB"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734CB" w:rsidRPr="00B04AB7">
              <w:rPr>
                <w:rFonts w:cs="Times New Roman"/>
                <w:sz w:val="26"/>
                <w:szCs w:val="26"/>
              </w:rPr>
              <w:t>UBND cấp xã</w:t>
            </w: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734CB">
        <w:trPr>
          <w:jc w:val="center"/>
        </w:trPr>
        <w:tc>
          <w:tcPr>
            <w:tcW w:w="1119" w:type="dxa"/>
            <w:shd w:val="clear" w:color="auto" w:fill="auto"/>
            <w:vAlign w:val="center"/>
          </w:tcPr>
          <w:p w:rsidR="000734CB" w:rsidRPr="00B04AB7" w:rsidRDefault="000734CB" w:rsidP="006527C7">
            <w:pPr>
              <w:spacing w:after="0" w:line="240" w:lineRule="auto"/>
              <w:jc w:val="center"/>
              <w:rPr>
                <w:sz w:val="26"/>
                <w:szCs w:val="26"/>
              </w:rPr>
            </w:pPr>
            <w:r w:rsidRPr="00B04AB7">
              <w:rPr>
                <w:sz w:val="26"/>
                <w:szCs w:val="26"/>
              </w:rPr>
              <w:t>Bước 2</w:t>
            </w:r>
          </w:p>
        </w:tc>
        <w:tc>
          <w:tcPr>
            <w:tcW w:w="5400" w:type="dxa"/>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hồ sơ, báo cáo để Hội đồng xét duyệt xem xét trình Chủ tịch UBND cấp xã ban hành quyết định hỗ trợ nhà ở  đối với những trường hợp khần cấp. </w:t>
            </w:r>
          </w:p>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-Trường hợp thiếu nguồn lực có văn bản đề nghị UBND cấp huyện hỗ trợ</w:t>
            </w:r>
          </w:p>
        </w:tc>
        <w:tc>
          <w:tcPr>
            <w:tcW w:w="1844"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Công chức Lao động - TB&amp;XH; hội đồng xét duyệt, Lãn đạo UBND xã</w:t>
            </w:r>
          </w:p>
          <w:p w:rsidR="000734CB" w:rsidRPr="00B04AB7" w:rsidRDefault="000734CB" w:rsidP="00B72169">
            <w:pPr>
              <w:spacing w:after="0" w:line="240" w:lineRule="auto"/>
              <w:jc w:val="center"/>
              <w:rPr>
                <w:rFonts w:cs="Times New Roman"/>
                <w:sz w:val="26"/>
                <w:szCs w:val="26"/>
              </w:rPr>
            </w:pP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0734CB">
        <w:trPr>
          <w:jc w:val="center"/>
        </w:trPr>
        <w:tc>
          <w:tcPr>
            <w:tcW w:w="1119" w:type="dxa"/>
            <w:shd w:val="clear" w:color="auto" w:fill="auto"/>
            <w:vAlign w:val="center"/>
          </w:tcPr>
          <w:p w:rsidR="000734CB" w:rsidRPr="00B04AB7" w:rsidRDefault="000734CB" w:rsidP="006527C7">
            <w:pPr>
              <w:spacing w:after="0" w:line="240" w:lineRule="auto"/>
              <w:jc w:val="center"/>
              <w:rPr>
                <w:sz w:val="26"/>
                <w:szCs w:val="26"/>
              </w:rPr>
            </w:pPr>
            <w:r w:rsidRPr="00B04AB7">
              <w:rPr>
                <w:sz w:val="26"/>
                <w:szCs w:val="26"/>
              </w:rPr>
              <w:t>Bước 3</w:t>
            </w:r>
          </w:p>
        </w:tc>
        <w:tc>
          <w:tcPr>
            <w:tcW w:w="5400" w:type="dxa"/>
            <w:shd w:val="clear" w:color="auto" w:fill="auto"/>
            <w:vAlign w:val="center"/>
          </w:tcPr>
          <w:p w:rsidR="000734CB" w:rsidRPr="00B04AB7" w:rsidRDefault="000734CB"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 bàn giao hồ sơ cho Phòng Lao động – TB&amp;XH.</w:t>
            </w:r>
          </w:p>
        </w:tc>
        <w:tc>
          <w:tcPr>
            <w:tcW w:w="1844" w:type="dxa"/>
            <w:vAlign w:val="center"/>
          </w:tcPr>
          <w:p w:rsidR="000734CB"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734CB" w:rsidRPr="00B04AB7">
              <w:rPr>
                <w:rFonts w:cs="Times New Roman"/>
                <w:sz w:val="26"/>
                <w:szCs w:val="26"/>
              </w:rPr>
              <w:t>UBND huyện</w:t>
            </w:r>
          </w:p>
          <w:p w:rsidR="000734CB" w:rsidRPr="00B04AB7" w:rsidRDefault="000734CB" w:rsidP="00B72169">
            <w:pPr>
              <w:spacing w:after="0" w:line="240" w:lineRule="auto"/>
              <w:jc w:val="center"/>
              <w:rPr>
                <w:rFonts w:cs="Times New Roman"/>
                <w:sz w:val="26"/>
                <w:szCs w:val="26"/>
              </w:rPr>
            </w:pP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734CB">
        <w:trPr>
          <w:jc w:val="center"/>
        </w:trPr>
        <w:tc>
          <w:tcPr>
            <w:tcW w:w="1119" w:type="dxa"/>
            <w:tcBorders>
              <w:bottom w:val="single" w:sz="4" w:space="0" w:color="auto"/>
            </w:tcBorders>
            <w:shd w:val="clear" w:color="auto" w:fill="auto"/>
            <w:vAlign w:val="center"/>
          </w:tcPr>
          <w:p w:rsidR="000734CB" w:rsidRPr="00B04AB7" w:rsidRDefault="000734CB" w:rsidP="006527C7">
            <w:pPr>
              <w:spacing w:after="0" w:line="240" w:lineRule="auto"/>
              <w:jc w:val="center"/>
              <w:rPr>
                <w:sz w:val="26"/>
                <w:szCs w:val="26"/>
              </w:rPr>
            </w:pPr>
            <w:r w:rsidRPr="00B04AB7">
              <w:rPr>
                <w:sz w:val="26"/>
                <w:szCs w:val="26"/>
              </w:rPr>
              <w:t>Bước 4</w:t>
            </w:r>
          </w:p>
        </w:tc>
        <w:tc>
          <w:tcPr>
            <w:tcW w:w="5400" w:type="dxa"/>
            <w:tcBorders>
              <w:bottom w:val="single" w:sz="4" w:space="0" w:color="auto"/>
            </w:tcBorders>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nhà ở</w:t>
            </w:r>
          </w:p>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44" w:type="dxa"/>
            <w:tcBorders>
              <w:bottom w:val="single" w:sz="4" w:space="0" w:color="auto"/>
            </w:tcBorders>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LĐTBXH</w:t>
            </w:r>
          </w:p>
          <w:p w:rsidR="000734CB" w:rsidRPr="00B04AB7" w:rsidRDefault="000734CB" w:rsidP="00B72169">
            <w:pPr>
              <w:spacing w:after="0" w:line="240" w:lineRule="auto"/>
              <w:jc w:val="center"/>
              <w:rPr>
                <w:rFonts w:cs="Times New Roman"/>
                <w:sz w:val="26"/>
                <w:szCs w:val="26"/>
              </w:rPr>
            </w:pP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2  ngày</w:t>
            </w:r>
          </w:p>
        </w:tc>
      </w:tr>
      <w:tr w:rsidR="00B04AB7" w:rsidRPr="00B04AB7" w:rsidTr="000734CB">
        <w:trPr>
          <w:jc w:val="center"/>
        </w:trPr>
        <w:tc>
          <w:tcPr>
            <w:tcW w:w="1119" w:type="dxa"/>
            <w:tcBorders>
              <w:bottom w:val="single" w:sz="4" w:space="0" w:color="auto"/>
            </w:tcBorders>
            <w:shd w:val="clear" w:color="auto" w:fill="auto"/>
            <w:vAlign w:val="center"/>
          </w:tcPr>
          <w:p w:rsidR="000734CB" w:rsidRPr="00B04AB7" w:rsidRDefault="000734CB" w:rsidP="006527C7">
            <w:pPr>
              <w:spacing w:after="0" w:line="240" w:lineRule="auto"/>
              <w:jc w:val="center"/>
              <w:rPr>
                <w:sz w:val="26"/>
                <w:szCs w:val="26"/>
              </w:rPr>
            </w:pPr>
            <w:r w:rsidRPr="00B04AB7">
              <w:rPr>
                <w:sz w:val="26"/>
                <w:szCs w:val="26"/>
              </w:rPr>
              <w:t>Bước 5</w:t>
            </w:r>
          </w:p>
        </w:tc>
        <w:tc>
          <w:tcPr>
            <w:tcW w:w="5400" w:type="dxa"/>
            <w:tcBorders>
              <w:bottom w:val="single" w:sz="4" w:space="0" w:color="auto"/>
            </w:tcBorders>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nhà ở hoặc văn bản trả từ chối nêu rõ lý do.</w:t>
            </w:r>
          </w:p>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tcBorders>
              <w:bottom w:val="single" w:sz="4" w:space="0" w:color="auto"/>
            </w:tcBorders>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1 ngày</w:t>
            </w:r>
          </w:p>
          <w:p w:rsidR="000734CB" w:rsidRPr="00B04AB7" w:rsidRDefault="000734CB" w:rsidP="00B72169">
            <w:pPr>
              <w:spacing w:after="0" w:line="240" w:lineRule="auto"/>
              <w:jc w:val="center"/>
              <w:rPr>
                <w:rFonts w:cs="Times New Roman"/>
                <w:sz w:val="26"/>
                <w:szCs w:val="26"/>
              </w:rPr>
            </w:pPr>
          </w:p>
        </w:tc>
      </w:tr>
      <w:tr w:rsidR="00B04AB7" w:rsidRPr="00B04AB7" w:rsidTr="000734CB">
        <w:trPr>
          <w:trHeight w:val="1309"/>
          <w:jc w:val="center"/>
        </w:trPr>
        <w:tc>
          <w:tcPr>
            <w:tcW w:w="1119" w:type="dxa"/>
            <w:tcBorders>
              <w:top w:val="single" w:sz="4" w:space="0" w:color="auto"/>
            </w:tcBorders>
            <w:shd w:val="clear" w:color="auto" w:fill="auto"/>
            <w:vAlign w:val="center"/>
          </w:tcPr>
          <w:p w:rsidR="000734CB" w:rsidRPr="00B04AB7" w:rsidRDefault="000734CB" w:rsidP="006527C7">
            <w:pPr>
              <w:spacing w:after="0" w:line="240" w:lineRule="auto"/>
              <w:jc w:val="center"/>
              <w:rPr>
                <w:rFonts w:cs="Times New Roman"/>
                <w:sz w:val="26"/>
                <w:szCs w:val="26"/>
              </w:rPr>
            </w:pPr>
            <w:r w:rsidRPr="00B04AB7">
              <w:rPr>
                <w:rFonts w:cs="Times New Roman"/>
                <w:sz w:val="26"/>
                <w:szCs w:val="26"/>
              </w:rPr>
              <w:t>Bước 6</w:t>
            </w:r>
          </w:p>
        </w:tc>
        <w:tc>
          <w:tcPr>
            <w:tcW w:w="5400" w:type="dxa"/>
            <w:tcBorders>
              <w:top w:val="single" w:sz="4" w:space="0" w:color="auto"/>
            </w:tcBorders>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tcBorders>
              <w:top w:val="single" w:sz="4" w:space="0" w:color="auto"/>
            </w:tcBorders>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734CB">
        <w:trPr>
          <w:jc w:val="center"/>
        </w:trPr>
        <w:tc>
          <w:tcPr>
            <w:tcW w:w="1119" w:type="dxa"/>
            <w:shd w:val="clear" w:color="auto" w:fill="auto"/>
            <w:vAlign w:val="center"/>
          </w:tcPr>
          <w:p w:rsidR="000734CB" w:rsidRPr="00B04AB7" w:rsidRDefault="000734CB" w:rsidP="006527C7">
            <w:pPr>
              <w:spacing w:after="0" w:line="240" w:lineRule="auto"/>
              <w:jc w:val="center"/>
              <w:rPr>
                <w:rFonts w:cs="Times New Roman"/>
                <w:sz w:val="26"/>
                <w:szCs w:val="26"/>
              </w:rPr>
            </w:pPr>
            <w:r w:rsidRPr="00B04AB7">
              <w:rPr>
                <w:rFonts w:cs="Times New Roman"/>
                <w:sz w:val="26"/>
                <w:szCs w:val="26"/>
              </w:rPr>
              <w:t>Bước 7</w:t>
            </w:r>
          </w:p>
          <w:p w:rsidR="000734CB" w:rsidRPr="00B04AB7" w:rsidRDefault="000734CB" w:rsidP="006527C7">
            <w:pPr>
              <w:spacing w:after="0" w:line="240" w:lineRule="auto"/>
              <w:jc w:val="center"/>
              <w:rPr>
                <w:rFonts w:cs="Times New Roman"/>
                <w:sz w:val="26"/>
                <w:szCs w:val="26"/>
              </w:rPr>
            </w:pPr>
          </w:p>
        </w:tc>
        <w:tc>
          <w:tcPr>
            <w:tcW w:w="5400" w:type="dxa"/>
            <w:shd w:val="clear" w:color="auto" w:fill="auto"/>
            <w:vAlign w:val="center"/>
          </w:tcPr>
          <w:p w:rsidR="000734CB" w:rsidRPr="00B04AB7" w:rsidRDefault="000734CB"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526" w:type="dxa"/>
            <w:vAlign w:val="center"/>
          </w:tcPr>
          <w:p w:rsidR="000734CB" w:rsidRPr="00B04AB7" w:rsidRDefault="000734C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734CB">
        <w:trPr>
          <w:jc w:val="center"/>
        </w:trPr>
        <w:tc>
          <w:tcPr>
            <w:tcW w:w="1119" w:type="dxa"/>
            <w:shd w:val="clear" w:color="auto" w:fill="auto"/>
            <w:vAlign w:val="center"/>
          </w:tcPr>
          <w:p w:rsidR="000734CB" w:rsidRPr="00B04AB7" w:rsidRDefault="000734CB" w:rsidP="006527C7">
            <w:pPr>
              <w:spacing w:after="0" w:line="240" w:lineRule="auto"/>
              <w:jc w:val="center"/>
              <w:rPr>
                <w:rFonts w:cs="Times New Roman"/>
                <w:sz w:val="26"/>
                <w:szCs w:val="26"/>
              </w:rPr>
            </w:pPr>
            <w:r w:rsidRPr="00B04AB7">
              <w:rPr>
                <w:rFonts w:cs="Times New Roman"/>
                <w:sz w:val="26"/>
                <w:szCs w:val="26"/>
              </w:rPr>
              <w:t>Bước 8</w:t>
            </w:r>
          </w:p>
        </w:tc>
        <w:tc>
          <w:tcPr>
            <w:tcW w:w="5400" w:type="dxa"/>
            <w:shd w:val="clear" w:color="auto" w:fill="auto"/>
            <w:vAlign w:val="center"/>
          </w:tcPr>
          <w:p w:rsidR="000734CB" w:rsidRPr="00B04AB7" w:rsidRDefault="000734CB"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0734CB"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734CB" w:rsidRPr="00B04AB7">
              <w:rPr>
                <w:rFonts w:cs="Times New Roman"/>
                <w:sz w:val="26"/>
                <w:szCs w:val="26"/>
              </w:rPr>
              <w:t>UBND xã</w:t>
            </w:r>
          </w:p>
        </w:tc>
        <w:tc>
          <w:tcPr>
            <w:tcW w:w="1526" w:type="dxa"/>
            <w:vAlign w:val="center"/>
          </w:tcPr>
          <w:p w:rsidR="000734CB" w:rsidRPr="00B04AB7" w:rsidRDefault="000734CB" w:rsidP="00B72169">
            <w:pPr>
              <w:spacing w:after="0" w:line="240" w:lineRule="auto"/>
              <w:jc w:val="center"/>
              <w:rPr>
                <w:rFonts w:cs="Times New Roman"/>
                <w:b/>
                <w:sz w:val="26"/>
                <w:szCs w:val="26"/>
              </w:rPr>
            </w:pPr>
          </w:p>
        </w:tc>
      </w:tr>
      <w:tr w:rsidR="000734CB" w:rsidRPr="00B04AB7" w:rsidTr="006527C7">
        <w:trPr>
          <w:jc w:val="center"/>
        </w:trPr>
        <w:tc>
          <w:tcPr>
            <w:tcW w:w="1119" w:type="dxa"/>
            <w:shd w:val="clear" w:color="auto" w:fill="auto"/>
            <w:vAlign w:val="center"/>
          </w:tcPr>
          <w:p w:rsidR="000734CB" w:rsidRPr="00B04AB7" w:rsidRDefault="000734CB" w:rsidP="006527C7">
            <w:pPr>
              <w:spacing w:after="0" w:line="240" w:lineRule="auto"/>
              <w:jc w:val="center"/>
              <w:rPr>
                <w:rFonts w:cs="Times New Roman"/>
                <w:sz w:val="26"/>
                <w:szCs w:val="26"/>
              </w:rPr>
            </w:pPr>
          </w:p>
        </w:tc>
        <w:tc>
          <w:tcPr>
            <w:tcW w:w="5400" w:type="dxa"/>
            <w:shd w:val="clear" w:color="auto" w:fill="auto"/>
          </w:tcPr>
          <w:p w:rsidR="000734CB" w:rsidRPr="00B04AB7" w:rsidRDefault="000734CB"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0734CB" w:rsidRPr="00B04AB7" w:rsidRDefault="000734CB" w:rsidP="006527C7">
            <w:pPr>
              <w:spacing w:after="0" w:line="240" w:lineRule="auto"/>
              <w:jc w:val="center"/>
              <w:rPr>
                <w:rFonts w:cs="Times New Roman"/>
                <w:b/>
                <w:sz w:val="26"/>
                <w:szCs w:val="26"/>
              </w:rPr>
            </w:pPr>
          </w:p>
        </w:tc>
        <w:tc>
          <w:tcPr>
            <w:tcW w:w="1526" w:type="dxa"/>
            <w:vAlign w:val="center"/>
          </w:tcPr>
          <w:p w:rsidR="000734CB" w:rsidRPr="00B04AB7" w:rsidRDefault="000734CB" w:rsidP="006527C7">
            <w:pPr>
              <w:spacing w:after="0" w:line="240" w:lineRule="auto"/>
              <w:jc w:val="center"/>
              <w:rPr>
                <w:rFonts w:cs="Times New Roman"/>
                <w:b/>
                <w:sz w:val="26"/>
                <w:szCs w:val="26"/>
              </w:rPr>
            </w:pPr>
            <w:r w:rsidRPr="00B04AB7">
              <w:rPr>
                <w:rFonts w:cs="Times New Roman"/>
                <w:b/>
                <w:sz w:val="26"/>
                <w:szCs w:val="26"/>
              </w:rPr>
              <w:t>Không quy định</w:t>
            </w:r>
          </w:p>
        </w:tc>
      </w:tr>
    </w:tbl>
    <w:p w:rsidR="0032402A" w:rsidRPr="00B04AB7" w:rsidRDefault="0032402A" w:rsidP="00B72169">
      <w:pPr>
        <w:spacing w:after="0" w:line="240" w:lineRule="auto"/>
        <w:rPr>
          <w:rFonts w:eastAsia="Times New Roman" w:cs="Times New Roman"/>
          <w:sz w:val="26"/>
          <w:szCs w:val="26"/>
        </w:rPr>
      </w:pPr>
    </w:p>
    <w:p w:rsidR="0032402A" w:rsidRPr="00B04AB7" w:rsidRDefault="0032402A" w:rsidP="00B72169">
      <w:pPr>
        <w:spacing w:after="0" w:line="240" w:lineRule="auto"/>
        <w:jc w:val="both"/>
        <w:rPr>
          <w:rFonts w:eastAsia="Times New Roman" w:cs="Times New Roman"/>
          <w:b/>
          <w:sz w:val="26"/>
          <w:szCs w:val="26"/>
        </w:rPr>
      </w:pPr>
      <w:r w:rsidRPr="00B04AB7">
        <w:rPr>
          <w:rFonts w:eastAsia="Times New Roman" w:cs="Times New Roman"/>
          <w:b/>
          <w:sz w:val="26"/>
          <w:szCs w:val="26"/>
        </w:rPr>
        <w:t xml:space="preserve">21. </w:t>
      </w:r>
      <w:r w:rsidR="005355ED" w:rsidRPr="00B04AB7">
        <w:rPr>
          <w:rFonts w:eastAsia="Times New Roman" w:cs="Times New Roman"/>
          <w:b/>
          <w:sz w:val="26"/>
          <w:szCs w:val="26"/>
        </w:rPr>
        <w:t xml:space="preserve">Thủ tục </w:t>
      </w:r>
      <w:r w:rsidRPr="00B04AB7">
        <w:rPr>
          <w:rFonts w:eastAsia="Times New Roman" w:cs="Times New Roman"/>
          <w:b/>
          <w:sz w:val="26"/>
          <w:szCs w:val="26"/>
        </w:rPr>
        <w:t>Nhận chăm sóc, nuôi dưỡng các đối tượng: Nạn nhân của bạo lực gia đình; nạn nhân bị xâm hại tình dục; nạn nhân bị buôn bán; nạn nhân bị cưỡng bức lao động cần được bảo vệ khẩn cấp trong thời gian chờ đưa về nơi cư trú hoặc đưa vào cơ sở bảo trợ xã hội, nhà xã hội; trẻ em, người lang thang xin ăn trong thời gian chờ đưa về nơi cư trú hoặc đưa vào cơ sở bảo trợ xã hội, nhà xã hội; đối tượng cần bảo vệ khẩn cấp khác theo quyết định của Chủ tịch UBND tỉnh</w:t>
      </w:r>
    </w:p>
    <w:p w:rsidR="005355ED" w:rsidRPr="00B04AB7" w:rsidRDefault="005355ED" w:rsidP="00B72169">
      <w:pPr>
        <w:spacing w:after="0" w:line="240" w:lineRule="auto"/>
        <w:jc w:val="both"/>
        <w:rPr>
          <w:rFonts w:eastAsia="Times New Roman" w:cs="Times New Roman"/>
          <w:b/>
          <w:sz w:val="26"/>
          <w:szCs w:val="2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7"/>
        <w:gridCol w:w="1844"/>
        <w:gridCol w:w="1384"/>
      </w:tblGrid>
      <w:tr w:rsidR="00B04AB7" w:rsidRPr="00B04AB7" w:rsidTr="005355ED">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77"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4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84"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5355ED">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277"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32402A" w:rsidRPr="00B04AB7" w:rsidRDefault="0032402A" w:rsidP="00B72169">
            <w:pPr>
              <w:spacing w:after="0" w:line="240" w:lineRule="auto"/>
              <w:jc w:val="center"/>
              <w:rPr>
                <w:rFonts w:cs="Times New Roman"/>
                <w:b/>
                <w:sz w:val="26"/>
                <w:szCs w:val="26"/>
              </w:rPr>
            </w:pPr>
          </w:p>
        </w:tc>
        <w:tc>
          <w:tcPr>
            <w:tcW w:w="1384"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22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1</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44"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cấp xã</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2</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Hồ sơ đầy đủ hợp lệ tổng hợp báo cáo hội đồng xét duyệt trợ giúp xã hội (sau đây gọi là là Hội đồng xét duyệt) để tổ chức họp xét duyệt đối tượng theo quy định</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 xml:space="preserve">Công chức Lao động - TB&amp;XH; </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Hội đồng xét duyệt .</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3</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Niêm yết công khai kết quả xét duyệt tại trụ sở UBND xã</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4</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Hết thời gian niêm yết, Hội đồng xét duyệt bổ sung biên bản kết quả niêm yết vào hồ sơ.</w:t>
            </w:r>
          </w:p>
          <w:p w:rsidR="005355ED" w:rsidRPr="00B04AB7" w:rsidRDefault="005355ED"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Cán bộ Lao động – TB&amp;XH dự thảo văn bản đề nghị hưởng hỗ trợ kinh phí trình lãnh đạo UBND xã phê duyệt; Trường hợp không đủ điều kiện, tham mưu văn bản bổ sung hoặc văn bản trả lại hồ sơ</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 xml:space="preserve">Hội đồng xét duyệt; </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Công chức Lao động – TB&amp;XH</w:t>
            </w:r>
          </w:p>
        </w:tc>
        <w:tc>
          <w:tcPr>
            <w:tcW w:w="1384" w:type="dxa"/>
            <w:vAlign w:val="center"/>
          </w:tcPr>
          <w:p w:rsidR="005355ED" w:rsidRPr="00B04AB7" w:rsidRDefault="005355ED" w:rsidP="00B72169">
            <w:pPr>
              <w:spacing w:after="0" w:line="240" w:lineRule="auto"/>
              <w:jc w:val="center"/>
              <w:rPr>
                <w:rFonts w:cs="Times New Roman"/>
                <w:sz w:val="26"/>
                <w:szCs w:val="26"/>
              </w:rPr>
            </w:pP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5</w:t>
            </w:r>
          </w:p>
        </w:tc>
        <w:tc>
          <w:tcPr>
            <w:tcW w:w="5277" w:type="dxa"/>
            <w:shd w:val="clear" w:color="auto" w:fill="auto"/>
            <w:vAlign w:val="center"/>
          </w:tcPr>
          <w:p w:rsidR="005355ED" w:rsidRPr="00B04AB7" w:rsidRDefault="005355ED"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 xml:space="preserve">Lãnh đạo Ủy ban nhân dân cấp xã ký duyệt và Chuyển kết quả cho cán bộ Lao động - TB&amp;XH thực hiện: </w:t>
            </w:r>
          </w:p>
          <w:p w:rsidR="005355ED" w:rsidRPr="00B04AB7" w:rsidRDefault="005355ED"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trường hợp hồ sơ hợp lệ, đủ điều kiện: Chuyển công văn đề nghị hỗ trợ kinh phí kèm hồ sơ đến phòng Lao động – TB&amp;XH.</w:t>
            </w:r>
          </w:p>
          <w:p w:rsidR="005355ED" w:rsidRPr="00B04AB7" w:rsidRDefault="005355ED"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 xml:space="preserve">Lãnh đạo UBND; </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Cán bộ Lao động – TB&amp;XH</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6</w:t>
            </w:r>
          </w:p>
        </w:tc>
        <w:tc>
          <w:tcPr>
            <w:tcW w:w="5277" w:type="dxa"/>
            <w:shd w:val="clear" w:color="auto" w:fill="auto"/>
            <w:vAlign w:val="center"/>
          </w:tcPr>
          <w:p w:rsidR="005355ED" w:rsidRPr="00B04AB7" w:rsidRDefault="005355ED" w:rsidP="00B72169">
            <w:pPr>
              <w:spacing w:after="0" w:line="240" w:lineRule="auto"/>
              <w:ind w:left="34"/>
              <w:jc w:val="both"/>
              <w:rPr>
                <w:rFonts w:cs="Times New Roman"/>
                <w:sz w:val="26"/>
                <w:szCs w:val="26"/>
              </w:rPr>
            </w:pPr>
            <w:r w:rsidRPr="00B04AB7">
              <w:rPr>
                <w:rFonts w:cs="Times New Roman"/>
                <w:sz w:val="26"/>
                <w:szCs w:val="26"/>
              </w:rPr>
              <w:t>Bô phận Một cửa UBND huyện tiếp nhận hồ sơ do cán bộ Lao động-TB&amp;XH xã chuyển đến theo đúng quy định;bàn giao hồ sơ cho Phòng Lao động – TB&amp;XH.</w:t>
            </w:r>
          </w:p>
        </w:tc>
        <w:tc>
          <w:tcPr>
            <w:tcW w:w="1844"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huyện</w:t>
            </w:r>
          </w:p>
          <w:p w:rsidR="005355ED" w:rsidRPr="00B04AB7" w:rsidRDefault="005355ED" w:rsidP="00B72169">
            <w:pPr>
              <w:spacing w:after="0" w:line="240" w:lineRule="auto"/>
              <w:jc w:val="center"/>
              <w:rPr>
                <w:rFonts w:cs="Times New Roman"/>
                <w:sz w:val="26"/>
                <w:szCs w:val="26"/>
              </w:rPr>
            </w:pP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7</w:t>
            </w:r>
          </w:p>
          <w:p w:rsidR="005355ED" w:rsidRPr="00B04AB7" w:rsidRDefault="005355ED" w:rsidP="006527C7">
            <w:pPr>
              <w:spacing w:after="0" w:line="240" w:lineRule="auto"/>
              <w:jc w:val="center"/>
              <w:rPr>
                <w:rFonts w:cs="Times New Roman"/>
                <w:sz w:val="26"/>
                <w:szCs w:val="26"/>
              </w:rPr>
            </w:pP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Trưởng phòng Lao động – TB&amp;XH tiếp nhận hồ sơ và phân xử lý hồ sơ cho chuyên viên phòng. </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Trưởng phòng</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LĐTBXH</w:t>
            </w:r>
          </w:p>
          <w:p w:rsidR="005355ED" w:rsidRPr="00B04AB7" w:rsidRDefault="005355ED" w:rsidP="00B72169">
            <w:pPr>
              <w:spacing w:after="0" w:line="240" w:lineRule="auto"/>
              <w:jc w:val="center"/>
              <w:rPr>
                <w:rFonts w:cs="Times New Roman"/>
                <w:sz w:val="26"/>
                <w:szCs w:val="26"/>
              </w:rPr>
            </w:pP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355ED">
        <w:trPr>
          <w:jc w:val="center"/>
        </w:trPr>
        <w:tc>
          <w:tcPr>
            <w:tcW w:w="1242" w:type="dxa"/>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8</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Chuyên viên tiếp nhận hồ sơ và tiến hành thẩm định, xử lý hồ sơ theo quy định:</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Hồ sơ đủ điều kiện giải quyết: tham mưu dự thảo quyết định hỗ trợ kinh phí hàng tháng</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Hồ sơ chưa đủ điều kiện giải quyết: Dự thảo văn bản thông báo nêu rõ lý do không đồng ý và trả lại hồ sơ.</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Chuyên viên phòng LĐTBXH</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3 ngày</w:t>
            </w:r>
          </w:p>
          <w:p w:rsidR="005355ED" w:rsidRPr="00B04AB7" w:rsidRDefault="005355ED" w:rsidP="00B72169">
            <w:pPr>
              <w:spacing w:after="0" w:line="240" w:lineRule="auto"/>
              <w:jc w:val="center"/>
              <w:rPr>
                <w:rFonts w:cs="Times New Roman"/>
                <w:sz w:val="26"/>
                <w:szCs w:val="26"/>
              </w:rPr>
            </w:pPr>
          </w:p>
        </w:tc>
      </w:tr>
      <w:tr w:rsidR="00B04AB7" w:rsidRPr="00B04AB7" w:rsidTr="005355ED">
        <w:trPr>
          <w:trHeight w:val="1309"/>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Bước 9</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shd w:val="clear" w:color="auto" w:fill="FFFFFF"/>
              </w:rPr>
              <w:t xml:space="preserve">Trưởng phòng Lao động - TB&amp;XH </w:t>
            </w:r>
            <w:r w:rsidRPr="00B04AB7">
              <w:rPr>
                <w:rFonts w:cs="Times New Roman"/>
                <w:sz w:val="26"/>
                <w:szCs w:val="26"/>
              </w:rPr>
              <w:t>kiểm tra, xem xét đề xuất giải quyết của chuyên viên trình Lãnh đạo UBND huyện phê duyệt</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Trưởng phòng</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LĐTBXH</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355ED">
        <w:trPr>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Bước 10</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kinh phí hàng tháng hoặc văn bản yêu cầu bổ sung hồ sơ hoặc văn bản trả lại hồ sơ.</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5355ED">
        <w:trPr>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Bước 11</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8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355ED">
        <w:trPr>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Bước 12</w:t>
            </w:r>
          </w:p>
        </w:tc>
        <w:tc>
          <w:tcPr>
            <w:tcW w:w="5277"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44"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84" w:type="dxa"/>
            <w:vAlign w:val="center"/>
          </w:tcPr>
          <w:p w:rsidR="005355ED" w:rsidRPr="00B04AB7" w:rsidRDefault="005355ED" w:rsidP="005355ED">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355ED">
        <w:trPr>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Bước 13</w:t>
            </w:r>
          </w:p>
        </w:tc>
        <w:tc>
          <w:tcPr>
            <w:tcW w:w="5277" w:type="dxa"/>
            <w:shd w:val="clear" w:color="auto" w:fill="auto"/>
            <w:vAlign w:val="center"/>
          </w:tcPr>
          <w:p w:rsidR="005355ED" w:rsidRPr="00B04AB7" w:rsidRDefault="005355ED"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44"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xã</w:t>
            </w:r>
          </w:p>
        </w:tc>
        <w:tc>
          <w:tcPr>
            <w:tcW w:w="1384" w:type="dxa"/>
            <w:vAlign w:val="center"/>
          </w:tcPr>
          <w:p w:rsidR="005355ED" w:rsidRPr="00B04AB7" w:rsidRDefault="005355ED" w:rsidP="00B72169">
            <w:pPr>
              <w:spacing w:after="0" w:line="240" w:lineRule="auto"/>
              <w:jc w:val="center"/>
              <w:rPr>
                <w:rFonts w:cs="Times New Roman"/>
                <w:b/>
                <w:sz w:val="26"/>
                <w:szCs w:val="26"/>
              </w:rPr>
            </w:pPr>
          </w:p>
        </w:tc>
      </w:tr>
      <w:tr w:rsidR="005355ED" w:rsidRPr="00B04AB7" w:rsidTr="006527C7">
        <w:trPr>
          <w:jc w:val="center"/>
        </w:trPr>
        <w:tc>
          <w:tcPr>
            <w:tcW w:w="1242" w:type="dxa"/>
            <w:shd w:val="clear" w:color="auto" w:fill="auto"/>
            <w:vAlign w:val="center"/>
          </w:tcPr>
          <w:p w:rsidR="005355ED" w:rsidRPr="00B04AB7" w:rsidRDefault="005355ED" w:rsidP="00B72169">
            <w:pPr>
              <w:spacing w:after="0" w:line="240" w:lineRule="auto"/>
              <w:jc w:val="center"/>
              <w:rPr>
                <w:rFonts w:cs="Times New Roman"/>
                <w:sz w:val="26"/>
                <w:szCs w:val="26"/>
              </w:rPr>
            </w:pPr>
          </w:p>
        </w:tc>
        <w:tc>
          <w:tcPr>
            <w:tcW w:w="5277" w:type="dxa"/>
            <w:shd w:val="clear" w:color="auto" w:fill="auto"/>
          </w:tcPr>
          <w:p w:rsidR="005355ED" w:rsidRPr="00B04AB7" w:rsidRDefault="005355ED"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44" w:type="dxa"/>
            <w:vAlign w:val="center"/>
          </w:tcPr>
          <w:p w:rsidR="005355ED" w:rsidRPr="00B04AB7" w:rsidRDefault="005355ED" w:rsidP="006527C7">
            <w:pPr>
              <w:spacing w:after="0" w:line="240" w:lineRule="auto"/>
              <w:jc w:val="center"/>
              <w:rPr>
                <w:rFonts w:cs="Times New Roman"/>
                <w:b/>
                <w:sz w:val="26"/>
                <w:szCs w:val="26"/>
              </w:rPr>
            </w:pPr>
          </w:p>
        </w:tc>
        <w:tc>
          <w:tcPr>
            <w:tcW w:w="1384" w:type="dxa"/>
            <w:vAlign w:val="center"/>
          </w:tcPr>
          <w:p w:rsidR="005355ED" w:rsidRPr="00B04AB7" w:rsidRDefault="005355ED" w:rsidP="006527C7">
            <w:pPr>
              <w:spacing w:after="0" w:line="240" w:lineRule="auto"/>
              <w:jc w:val="center"/>
              <w:rPr>
                <w:rFonts w:cs="Times New Roman"/>
                <w:b/>
                <w:sz w:val="26"/>
                <w:szCs w:val="26"/>
              </w:rPr>
            </w:pPr>
            <w:r w:rsidRPr="00B04AB7">
              <w:rPr>
                <w:rFonts w:cs="Times New Roman"/>
                <w:b/>
                <w:sz w:val="26"/>
                <w:szCs w:val="26"/>
              </w:rPr>
              <w:t>22 ngày</w:t>
            </w:r>
          </w:p>
        </w:tc>
      </w:tr>
    </w:tbl>
    <w:p w:rsidR="0032402A" w:rsidRPr="00B04AB7" w:rsidRDefault="0032402A" w:rsidP="00B72169">
      <w:pPr>
        <w:spacing w:after="0" w:line="240" w:lineRule="auto"/>
        <w:jc w:val="both"/>
        <w:rPr>
          <w:rFonts w:eastAsia="Times New Roman" w:cs="Times New Roman"/>
          <w:b/>
          <w:sz w:val="26"/>
          <w:szCs w:val="26"/>
        </w:rPr>
      </w:pPr>
    </w:p>
    <w:p w:rsidR="0032402A" w:rsidRPr="00B04AB7" w:rsidRDefault="0032402A"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5355ED" w:rsidRPr="00B04AB7" w:rsidRDefault="005355ED" w:rsidP="00B72169">
      <w:pPr>
        <w:spacing w:after="0" w:line="240" w:lineRule="auto"/>
        <w:jc w:val="both"/>
        <w:rPr>
          <w:rFonts w:eastAsia="Times New Roman" w:cs="Times New Roman"/>
          <w:sz w:val="26"/>
          <w:szCs w:val="26"/>
        </w:rPr>
      </w:pPr>
    </w:p>
    <w:p w:rsidR="0032402A" w:rsidRPr="00B04AB7" w:rsidRDefault="0032402A" w:rsidP="00B72169">
      <w:pPr>
        <w:spacing w:after="0" w:line="240" w:lineRule="auto"/>
        <w:rPr>
          <w:rFonts w:cs="Times New Roman"/>
          <w:b/>
          <w:sz w:val="26"/>
          <w:szCs w:val="26"/>
        </w:rPr>
      </w:pPr>
      <w:r w:rsidRPr="00B04AB7">
        <w:rPr>
          <w:rFonts w:eastAsia="Times New Roman" w:cs="Times New Roman"/>
          <w:b/>
          <w:sz w:val="26"/>
          <w:szCs w:val="26"/>
        </w:rPr>
        <w:t xml:space="preserve">22. </w:t>
      </w:r>
      <w:r w:rsidR="005355ED" w:rsidRPr="00B04AB7">
        <w:rPr>
          <w:rFonts w:eastAsia="Times New Roman" w:cs="Times New Roman"/>
          <w:b/>
          <w:sz w:val="26"/>
          <w:szCs w:val="26"/>
        </w:rPr>
        <w:t xml:space="preserve">Thủ tục </w:t>
      </w:r>
      <w:r w:rsidRPr="00B04AB7">
        <w:rPr>
          <w:rFonts w:eastAsia="Times New Roman" w:cs="Times New Roman"/>
          <w:b/>
          <w:sz w:val="26"/>
          <w:szCs w:val="26"/>
        </w:rPr>
        <w:t>Hỗ trợ khẩn cấp trẻ em khi cha mẹ bị chết, mất tích do thiên tai, hỏa hoạn hoặc lý do bất khả kháng khác</w:t>
      </w:r>
    </w:p>
    <w:p w:rsidR="005355ED" w:rsidRPr="00B04AB7" w:rsidRDefault="005355ED" w:rsidP="00B72169">
      <w:pPr>
        <w:spacing w:after="0" w:line="240" w:lineRule="auto"/>
        <w:rPr>
          <w:rFonts w:cs="Times New Roman"/>
          <w:b/>
          <w:sz w:val="26"/>
          <w:szCs w:val="26"/>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5854"/>
        <w:gridCol w:w="1811"/>
        <w:gridCol w:w="1356"/>
      </w:tblGrid>
      <w:tr w:rsidR="00B04AB7" w:rsidRPr="00B04AB7" w:rsidTr="00D07D92">
        <w:trPr>
          <w:trHeight w:val="646"/>
          <w:jc w:val="center"/>
        </w:trPr>
        <w:tc>
          <w:tcPr>
            <w:tcW w:w="125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854"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11"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56"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D07D92">
        <w:trPr>
          <w:jc w:val="center"/>
        </w:trPr>
        <w:tc>
          <w:tcPr>
            <w:tcW w:w="125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5854"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1811" w:type="dxa"/>
            <w:vAlign w:val="center"/>
          </w:tcPr>
          <w:p w:rsidR="0032402A" w:rsidRPr="00B04AB7" w:rsidRDefault="0032402A" w:rsidP="00B72169">
            <w:pPr>
              <w:spacing w:after="0" w:line="240" w:lineRule="auto"/>
              <w:jc w:val="center"/>
              <w:rPr>
                <w:rFonts w:cs="Times New Roman"/>
                <w:b/>
                <w:sz w:val="26"/>
                <w:szCs w:val="26"/>
              </w:rPr>
            </w:pPr>
          </w:p>
        </w:tc>
        <w:tc>
          <w:tcPr>
            <w:tcW w:w="1356"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Không quy định</w:t>
            </w: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1</w:t>
            </w:r>
          </w:p>
        </w:tc>
        <w:tc>
          <w:tcPr>
            <w:tcW w:w="5854"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1811"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cấp xã</w:t>
            </w: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2</w:t>
            </w:r>
          </w:p>
        </w:tc>
        <w:tc>
          <w:tcPr>
            <w:tcW w:w="5854"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hồ sơ, báo cáo để Hội đồng xét duyệt xem xét trình Chủ tịch UBND cấp xã ban hành quyết định hỗ trợ nhà ở  đối với những trường hợp khần cấp. </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-Trường hợp thiếu nguồn lực có văn bản đề nghị UBND cấp huyện hỗ trợ</w:t>
            </w:r>
          </w:p>
        </w:tc>
        <w:tc>
          <w:tcPr>
            <w:tcW w:w="1811"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Công chức Lao động - TB&amp;XH; hội đồng xét duyệt, Lãn đạo UBND xã</w:t>
            </w:r>
          </w:p>
          <w:p w:rsidR="005355ED" w:rsidRPr="00B04AB7" w:rsidRDefault="005355ED" w:rsidP="00B72169">
            <w:pPr>
              <w:spacing w:after="0" w:line="240" w:lineRule="auto"/>
              <w:jc w:val="center"/>
              <w:rPr>
                <w:rFonts w:cs="Times New Roman"/>
                <w:sz w:val="26"/>
                <w:szCs w:val="26"/>
              </w:rPr>
            </w:pP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3</w:t>
            </w:r>
          </w:p>
        </w:tc>
        <w:tc>
          <w:tcPr>
            <w:tcW w:w="5854" w:type="dxa"/>
            <w:shd w:val="clear" w:color="auto" w:fill="auto"/>
            <w:vAlign w:val="center"/>
          </w:tcPr>
          <w:p w:rsidR="005355ED" w:rsidRPr="00B04AB7" w:rsidRDefault="005355ED"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 bàn giao hồ sơ cho Phòng Lao động – TB&amp;XH.</w:t>
            </w:r>
          </w:p>
        </w:tc>
        <w:tc>
          <w:tcPr>
            <w:tcW w:w="1811"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huyện</w:t>
            </w:r>
          </w:p>
          <w:p w:rsidR="005355ED" w:rsidRPr="00B04AB7" w:rsidRDefault="005355ED" w:rsidP="00B72169">
            <w:pPr>
              <w:spacing w:after="0" w:line="240" w:lineRule="auto"/>
              <w:jc w:val="center"/>
              <w:rPr>
                <w:rFonts w:cs="Times New Roman"/>
                <w:sz w:val="26"/>
                <w:szCs w:val="26"/>
              </w:rPr>
            </w:pP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07D92">
        <w:trPr>
          <w:jc w:val="center"/>
        </w:trPr>
        <w:tc>
          <w:tcPr>
            <w:tcW w:w="1250" w:type="dxa"/>
            <w:tcBorders>
              <w:bottom w:val="single" w:sz="4" w:space="0" w:color="auto"/>
            </w:tcBorders>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4</w:t>
            </w:r>
          </w:p>
        </w:tc>
        <w:tc>
          <w:tcPr>
            <w:tcW w:w="5854" w:type="dxa"/>
            <w:tcBorders>
              <w:bottom w:val="single" w:sz="4" w:space="0" w:color="auto"/>
            </w:tcBorders>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Phòng Lao động – TB&amp;XH tiếp nhận hồ sơ và xử lý hồ sơ theo quy định; trình Lãnh đạo UBND huyện ký quyết định hỗ trợ (văn bản đề ngị Sở Lao động – TB&amp;XH hỗ trợ) </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1811" w:type="dxa"/>
            <w:tcBorders>
              <w:bottom w:val="single" w:sz="4" w:space="0" w:color="auto"/>
            </w:tcBorders>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LĐTBXH</w:t>
            </w:r>
          </w:p>
          <w:p w:rsidR="005355ED" w:rsidRPr="00B04AB7" w:rsidRDefault="005355ED" w:rsidP="00B72169">
            <w:pPr>
              <w:spacing w:after="0" w:line="240" w:lineRule="auto"/>
              <w:jc w:val="center"/>
              <w:rPr>
                <w:rFonts w:cs="Times New Roman"/>
                <w:sz w:val="26"/>
                <w:szCs w:val="26"/>
              </w:rPr>
            </w:pP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2  ngày</w:t>
            </w:r>
          </w:p>
        </w:tc>
      </w:tr>
      <w:tr w:rsidR="00B04AB7" w:rsidRPr="00B04AB7" w:rsidTr="00D07D92">
        <w:trPr>
          <w:jc w:val="center"/>
        </w:trPr>
        <w:tc>
          <w:tcPr>
            <w:tcW w:w="1250" w:type="dxa"/>
            <w:tcBorders>
              <w:bottom w:val="single" w:sz="4" w:space="0" w:color="auto"/>
            </w:tcBorders>
            <w:shd w:val="clear" w:color="auto" w:fill="auto"/>
            <w:vAlign w:val="center"/>
          </w:tcPr>
          <w:p w:rsidR="005355ED" w:rsidRPr="00B04AB7" w:rsidRDefault="005355ED" w:rsidP="006527C7">
            <w:pPr>
              <w:spacing w:after="0" w:line="240" w:lineRule="auto"/>
              <w:jc w:val="center"/>
              <w:rPr>
                <w:sz w:val="26"/>
                <w:szCs w:val="26"/>
              </w:rPr>
            </w:pPr>
            <w:r w:rsidRPr="00B04AB7">
              <w:rPr>
                <w:sz w:val="26"/>
                <w:szCs w:val="26"/>
              </w:rPr>
              <w:t>Bước 5</w:t>
            </w:r>
          </w:p>
        </w:tc>
        <w:tc>
          <w:tcPr>
            <w:tcW w:w="5854" w:type="dxa"/>
            <w:tcBorders>
              <w:bottom w:val="single" w:sz="4" w:space="0" w:color="auto"/>
            </w:tcBorders>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nhà ở hoặc văn bản trả từ chối nêu rõ lý do.</w:t>
            </w:r>
          </w:p>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1811" w:type="dxa"/>
            <w:tcBorders>
              <w:bottom w:val="single" w:sz="4" w:space="0" w:color="auto"/>
            </w:tcBorders>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 ngày</w:t>
            </w:r>
          </w:p>
          <w:p w:rsidR="005355ED" w:rsidRPr="00B04AB7" w:rsidRDefault="005355ED" w:rsidP="00B72169">
            <w:pPr>
              <w:spacing w:after="0" w:line="240" w:lineRule="auto"/>
              <w:jc w:val="center"/>
              <w:rPr>
                <w:rFonts w:cs="Times New Roman"/>
                <w:sz w:val="26"/>
                <w:szCs w:val="26"/>
              </w:rPr>
            </w:pPr>
          </w:p>
        </w:tc>
      </w:tr>
      <w:tr w:rsidR="00B04AB7" w:rsidRPr="00B04AB7" w:rsidTr="00D07D92">
        <w:trPr>
          <w:trHeight w:val="1309"/>
          <w:jc w:val="center"/>
        </w:trPr>
        <w:tc>
          <w:tcPr>
            <w:tcW w:w="1250" w:type="dxa"/>
            <w:tcBorders>
              <w:top w:val="single" w:sz="4" w:space="0" w:color="auto"/>
            </w:tcBorders>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6</w:t>
            </w:r>
          </w:p>
        </w:tc>
        <w:tc>
          <w:tcPr>
            <w:tcW w:w="5854" w:type="dxa"/>
            <w:tcBorders>
              <w:top w:val="single" w:sz="4" w:space="0" w:color="auto"/>
            </w:tcBorders>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1811" w:type="dxa"/>
            <w:tcBorders>
              <w:top w:val="single" w:sz="4" w:space="0" w:color="auto"/>
            </w:tcBorders>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7</w:t>
            </w:r>
          </w:p>
          <w:p w:rsidR="005355ED" w:rsidRPr="00B04AB7" w:rsidRDefault="005355ED" w:rsidP="006527C7">
            <w:pPr>
              <w:spacing w:after="0" w:line="240" w:lineRule="auto"/>
              <w:jc w:val="center"/>
              <w:rPr>
                <w:rFonts w:cs="Times New Roman"/>
                <w:sz w:val="26"/>
                <w:szCs w:val="26"/>
              </w:rPr>
            </w:pPr>
          </w:p>
        </w:tc>
        <w:tc>
          <w:tcPr>
            <w:tcW w:w="5854" w:type="dxa"/>
            <w:shd w:val="clear" w:color="auto" w:fill="auto"/>
            <w:vAlign w:val="center"/>
          </w:tcPr>
          <w:p w:rsidR="005355ED" w:rsidRPr="00B04AB7" w:rsidRDefault="005355ED"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1811"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56" w:type="dxa"/>
            <w:vAlign w:val="center"/>
          </w:tcPr>
          <w:p w:rsidR="005355ED" w:rsidRPr="00B04AB7" w:rsidRDefault="005355E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rFonts w:cs="Times New Roman"/>
                <w:sz w:val="26"/>
                <w:szCs w:val="26"/>
              </w:rPr>
            </w:pPr>
            <w:r w:rsidRPr="00B04AB7">
              <w:rPr>
                <w:rFonts w:cs="Times New Roman"/>
                <w:sz w:val="26"/>
                <w:szCs w:val="26"/>
              </w:rPr>
              <w:t>Bước 8</w:t>
            </w:r>
          </w:p>
        </w:tc>
        <w:tc>
          <w:tcPr>
            <w:tcW w:w="5854" w:type="dxa"/>
            <w:shd w:val="clear" w:color="auto" w:fill="auto"/>
            <w:vAlign w:val="center"/>
          </w:tcPr>
          <w:p w:rsidR="005355ED" w:rsidRPr="00B04AB7" w:rsidRDefault="005355ED"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1811" w:type="dxa"/>
            <w:vAlign w:val="center"/>
          </w:tcPr>
          <w:p w:rsidR="005355ED"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5355ED" w:rsidRPr="00B04AB7">
              <w:rPr>
                <w:rFonts w:cs="Times New Roman"/>
                <w:sz w:val="26"/>
                <w:szCs w:val="26"/>
              </w:rPr>
              <w:t>UBND xã</w:t>
            </w:r>
          </w:p>
        </w:tc>
        <w:tc>
          <w:tcPr>
            <w:tcW w:w="1356" w:type="dxa"/>
            <w:vAlign w:val="center"/>
          </w:tcPr>
          <w:p w:rsidR="005355ED" w:rsidRPr="00B04AB7" w:rsidRDefault="005355ED" w:rsidP="00B72169">
            <w:pPr>
              <w:spacing w:after="0" w:line="240" w:lineRule="auto"/>
              <w:jc w:val="center"/>
              <w:rPr>
                <w:rFonts w:cs="Times New Roman"/>
                <w:b/>
                <w:sz w:val="26"/>
                <w:szCs w:val="26"/>
              </w:rPr>
            </w:pPr>
          </w:p>
        </w:tc>
      </w:tr>
      <w:tr w:rsidR="00B04AB7" w:rsidRPr="00B04AB7" w:rsidTr="00D07D92">
        <w:trPr>
          <w:jc w:val="center"/>
        </w:trPr>
        <w:tc>
          <w:tcPr>
            <w:tcW w:w="1250" w:type="dxa"/>
            <w:shd w:val="clear" w:color="auto" w:fill="auto"/>
            <w:vAlign w:val="center"/>
          </w:tcPr>
          <w:p w:rsidR="005355ED" w:rsidRPr="00B04AB7" w:rsidRDefault="005355ED" w:rsidP="006527C7">
            <w:pPr>
              <w:spacing w:after="0" w:line="240" w:lineRule="auto"/>
              <w:jc w:val="center"/>
              <w:rPr>
                <w:rFonts w:cs="Times New Roman"/>
                <w:sz w:val="26"/>
                <w:szCs w:val="26"/>
              </w:rPr>
            </w:pPr>
          </w:p>
        </w:tc>
        <w:tc>
          <w:tcPr>
            <w:tcW w:w="5854" w:type="dxa"/>
            <w:shd w:val="clear" w:color="auto" w:fill="auto"/>
          </w:tcPr>
          <w:p w:rsidR="005355ED" w:rsidRPr="00B04AB7" w:rsidRDefault="005355ED" w:rsidP="006527C7">
            <w:pPr>
              <w:spacing w:after="0" w:line="240" w:lineRule="auto"/>
              <w:jc w:val="center"/>
              <w:rPr>
                <w:rFonts w:cs="Times New Roman"/>
                <w:b/>
                <w:sz w:val="26"/>
                <w:szCs w:val="26"/>
              </w:rPr>
            </w:pPr>
            <w:r w:rsidRPr="00B04AB7">
              <w:rPr>
                <w:rFonts w:cs="Times New Roman"/>
                <w:b/>
                <w:sz w:val="26"/>
                <w:szCs w:val="26"/>
              </w:rPr>
              <w:t>Thời gian giải quyết</w:t>
            </w:r>
          </w:p>
        </w:tc>
        <w:tc>
          <w:tcPr>
            <w:tcW w:w="1811" w:type="dxa"/>
            <w:vAlign w:val="center"/>
          </w:tcPr>
          <w:p w:rsidR="005355ED" w:rsidRPr="00B04AB7" w:rsidRDefault="005355ED" w:rsidP="006527C7">
            <w:pPr>
              <w:spacing w:after="0" w:line="240" w:lineRule="auto"/>
              <w:jc w:val="center"/>
              <w:rPr>
                <w:rFonts w:cs="Times New Roman"/>
                <w:b/>
                <w:sz w:val="26"/>
                <w:szCs w:val="26"/>
              </w:rPr>
            </w:pPr>
          </w:p>
        </w:tc>
        <w:tc>
          <w:tcPr>
            <w:tcW w:w="1356" w:type="dxa"/>
            <w:vAlign w:val="center"/>
          </w:tcPr>
          <w:p w:rsidR="005355ED" w:rsidRPr="00B04AB7" w:rsidRDefault="005355ED" w:rsidP="006527C7">
            <w:pPr>
              <w:spacing w:after="0" w:line="240" w:lineRule="auto"/>
              <w:jc w:val="center"/>
              <w:rPr>
                <w:rFonts w:cs="Times New Roman"/>
                <w:b/>
                <w:sz w:val="26"/>
                <w:szCs w:val="26"/>
              </w:rPr>
            </w:pPr>
            <w:r w:rsidRPr="00B04AB7">
              <w:rPr>
                <w:rFonts w:cs="Times New Roman"/>
                <w:b/>
                <w:sz w:val="26"/>
                <w:szCs w:val="26"/>
              </w:rPr>
              <w:t>Không quy định</w:t>
            </w:r>
          </w:p>
        </w:tc>
      </w:tr>
    </w:tbl>
    <w:p w:rsidR="00C10128" w:rsidRPr="00B04AB7" w:rsidRDefault="0032402A" w:rsidP="005355ED">
      <w:pPr>
        <w:spacing w:after="0" w:line="240" w:lineRule="auto"/>
        <w:jc w:val="both"/>
        <w:rPr>
          <w:rFonts w:eastAsia="Calibri" w:cs="Times New Roman"/>
          <w:b/>
          <w:bCs/>
          <w:sz w:val="26"/>
          <w:szCs w:val="26"/>
          <w:lang w:val="nl-NL"/>
        </w:rPr>
      </w:pPr>
      <w:r w:rsidRPr="00B04AB7">
        <w:rPr>
          <w:rFonts w:eastAsia="Calibri" w:cs="Times New Roman"/>
          <w:b/>
          <w:bCs/>
          <w:sz w:val="26"/>
          <w:szCs w:val="26"/>
          <w:lang w:val="nl-NL"/>
        </w:rPr>
        <w:t>I</w:t>
      </w:r>
      <w:r w:rsidR="00C10128" w:rsidRPr="00B04AB7">
        <w:rPr>
          <w:rFonts w:eastAsia="Calibri" w:cs="Times New Roman"/>
          <w:b/>
          <w:bCs/>
          <w:sz w:val="26"/>
          <w:szCs w:val="26"/>
          <w:lang w:val="nl-NL"/>
        </w:rPr>
        <w:t xml:space="preserve">I. LĨNH VỰC </w:t>
      </w:r>
      <w:r w:rsidR="00FE0633" w:rsidRPr="00B04AB7">
        <w:rPr>
          <w:rFonts w:eastAsia="Calibri" w:cs="Times New Roman"/>
          <w:b/>
          <w:bCs/>
          <w:sz w:val="26"/>
          <w:szCs w:val="26"/>
          <w:lang w:val="nl-NL"/>
        </w:rPr>
        <w:t>NGƯỜI CÓ CÔNG</w:t>
      </w:r>
    </w:p>
    <w:p w:rsidR="00FE0633" w:rsidRPr="00B04AB7" w:rsidRDefault="00C10128" w:rsidP="005355ED">
      <w:pPr>
        <w:spacing w:after="0" w:line="240" w:lineRule="auto"/>
        <w:jc w:val="both"/>
        <w:rPr>
          <w:rFonts w:cs="Times New Roman"/>
          <w:b/>
          <w:sz w:val="26"/>
          <w:szCs w:val="26"/>
        </w:rPr>
      </w:pPr>
      <w:r w:rsidRPr="00B04AB7">
        <w:rPr>
          <w:rFonts w:eastAsia="Calibri" w:cs="Times New Roman"/>
          <w:b/>
          <w:bCs/>
          <w:sz w:val="26"/>
          <w:szCs w:val="26"/>
          <w:lang w:val="nl-NL"/>
        </w:rPr>
        <w:t xml:space="preserve">1. Thủ tục </w:t>
      </w:r>
      <w:r w:rsidR="00FE0633" w:rsidRPr="00B04AB7">
        <w:rPr>
          <w:rFonts w:eastAsia="Calibri" w:cs="Times New Roman"/>
          <w:b/>
          <w:bCs/>
          <w:sz w:val="26"/>
          <w:szCs w:val="26"/>
          <w:lang w:val="nl-NL"/>
        </w:rPr>
        <w:t>“</w:t>
      </w:r>
      <w:r w:rsidR="006930A6" w:rsidRPr="00B04AB7">
        <w:rPr>
          <w:rFonts w:cs="Times New Roman"/>
          <w:b/>
          <w:sz w:val="26"/>
          <w:szCs w:val="26"/>
        </w:rPr>
        <w:t>Giải quyết trợ cấp mai táng phí đối với dân công hoả tuyến tham gia kháng chiến chống Pháp, chống Mỹ, chiến tranh bảo vệ Tổ quốc và làm nhiệm vụ quốc tế</w:t>
      </w:r>
      <w:r w:rsidR="00FE0633" w:rsidRPr="00B04AB7">
        <w:rPr>
          <w:rFonts w:cs="Times New Roman"/>
          <w:b/>
          <w:sz w:val="26"/>
          <w:szCs w:val="26"/>
        </w:rPr>
        <w:t>”</w:t>
      </w:r>
    </w:p>
    <w:p w:rsidR="000F0B98" w:rsidRPr="00B04AB7" w:rsidRDefault="000F0B98" w:rsidP="00B72169">
      <w:pPr>
        <w:spacing w:after="0" w:line="240" w:lineRule="auto"/>
        <w:ind w:firstLine="720"/>
        <w:jc w:val="both"/>
        <w:rPr>
          <w:rFonts w:cs="Times New Roman"/>
          <w:sz w:val="26"/>
          <w:szCs w:val="26"/>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5245"/>
        <w:gridCol w:w="1873"/>
        <w:gridCol w:w="1245"/>
      </w:tblGrid>
      <w:tr w:rsidR="00B04AB7" w:rsidRPr="00B04AB7" w:rsidTr="006527C7">
        <w:trPr>
          <w:jc w:val="center"/>
        </w:trPr>
        <w:tc>
          <w:tcPr>
            <w:tcW w:w="1205" w:type="dxa"/>
            <w:shd w:val="clear" w:color="auto" w:fill="auto"/>
            <w:vAlign w:val="center"/>
          </w:tcPr>
          <w:p w:rsidR="000F0B98" w:rsidRPr="00B04AB7" w:rsidRDefault="000F0B98"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45" w:type="dxa"/>
            <w:shd w:val="clear" w:color="auto" w:fill="auto"/>
            <w:vAlign w:val="center"/>
          </w:tcPr>
          <w:p w:rsidR="000F0B98" w:rsidRPr="00B04AB7" w:rsidRDefault="000F0B98"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873" w:type="dxa"/>
            <w:vAlign w:val="center"/>
          </w:tcPr>
          <w:p w:rsidR="000F0B98" w:rsidRPr="00B04AB7" w:rsidRDefault="000F0B98"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5" w:type="dxa"/>
            <w:vAlign w:val="center"/>
          </w:tcPr>
          <w:p w:rsidR="000F0B98" w:rsidRPr="00B04AB7" w:rsidRDefault="000F0B98"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47506E">
        <w:trPr>
          <w:jc w:val="center"/>
        </w:trPr>
        <w:tc>
          <w:tcPr>
            <w:tcW w:w="1205" w:type="dxa"/>
            <w:shd w:val="clear" w:color="auto" w:fill="auto"/>
            <w:vAlign w:val="center"/>
          </w:tcPr>
          <w:p w:rsidR="00185DE0" w:rsidRPr="00B04AB7" w:rsidRDefault="00185DE0" w:rsidP="00B72169">
            <w:pPr>
              <w:spacing w:after="0" w:line="240" w:lineRule="auto"/>
              <w:ind w:left="-120" w:right="-108"/>
              <w:jc w:val="center"/>
              <w:rPr>
                <w:rFonts w:cs="Times New Roman"/>
                <w:b/>
                <w:sz w:val="26"/>
                <w:szCs w:val="26"/>
              </w:rPr>
            </w:pPr>
          </w:p>
        </w:tc>
        <w:tc>
          <w:tcPr>
            <w:tcW w:w="5245" w:type="dxa"/>
            <w:shd w:val="clear" w:color="auto" w:fill="auto"/>
          </w:tcPr>
          <w:p w:rsidR="00185DE0" w:rsidRPr="00B04AB7" w:rsidRDefault="00185DE0" w:rsidP="00185DE0">
            <w:pPr>
              <w:spacing w:after="0" w:line="240" w:lineRule="auto"/>
              <w:jc w:val="center"/>
              <w:rPr>
                <w:rFonts w:cs="Times New Roman"/>
                <w:sz w:val="26"/>
                <w:szCs w:val="26"/>
              </w:rPr>
            </w:pPr>
            <w:r w:rsidRPr="00B04AB7">
              <w:rPr>
                <w:rFonts w:cs="Times New Roman"/>
                <w:b/>
                <w:sz w:val="26"/>
                <w:szCs w:val="26"/>
              </w:rPr>
              <w:t>Tổng thời hạn giải quyết</w:t>
            </w:r>
          </w:p>
        </w:tc>
        <w:tc>
          <w:tcPr>
            <w:tcW w:w="1873" w:type="dxa"/>
          </w:tcPr>
          <w:p w:rsidR="00185DE0" w:rsidRPr="00B04AB7" w:rsidRDefault="00185DE0" w:rsidP="0047506E">
            <w:pPr>
              <w:spacing w:after="0" w:line="240" w:lineRule="auto"/>
              <w:jc w:val="both"/>
              <w:rPr>
                <w:rFonts w:cs="Times New Roman"/>
                <w:sz w:val="26"/>
                <w:szCs w:val="26"/>
              </w:rPr>
            </w:pPr>
          </w:p>
        </w:tc>
        <w:tc>
          <w:tcPr>
            <w:tcW w:w="1245" w:type="dxa"/>
            <w:vAlign w:val="center"/>
          </w:tcPr>
          <w:p w:rsidR="00185DE0" w:rsidRPr="00B04AB7" w:rsidRDefault="00185DE0" w:rsidP="0047506E">
            <w:pPr>
              <w:spacing w:after="0" w:line="240" w:lineRule="auto"/>
              <w:jc w:val="center"/>
              <w:rPr>
                <w:rFonts w:cs="Times New Roman"/>
                <w:b/>
                <w:sz w:val="26"/>
                <w:szCs w:val="26"/>
              </w:rPr>
            </w:pPr>
            <w:r w:rsidRPr="00B04AB7">
              <w:rPr>
                <w:rFonts w:cs="Times New Roman"/>
                <w:b/>
                <w:sz w:val="26"/>
                <w:szCs w:val="26"/>
              </w:rPr>
              <w:t>25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sz w:val="26"/>
                <w:szCs w:val="26"/>
              </w:rPr>
            </w:pPr>
            <w:r w:rsidRPr="00B04AB7">
              <w:rPr>
                <w:sz w:val="26"/>
                <w:szCs w:val="26"/>
              </w:rPr>
              <w:t>Bước 1</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1873" w:type="dxa"/>
          </w:tcPr>
          <w:p w:rsidR="00185DE0" w:rsidRPr="00B04AB7" w:rsidRDefault="00251A1A" w:rsidP="00B72169">
            <w:pPr>
              <w:spacing w:after="0" w:line="240" w:lineRule="auto"/>
              <w:rPr>
                <w:rFonts w:cs="Times New Roman"/>
                <w:sz w:val="26"/>
                <w:szCs w:val="26"/>
              </w:rPr>
            </w:pPr>
            <w:r>
              <w:rPr>
                <w:rFonts w:cs="Times New Roman"/>
                <w:sz w:val="26"/>
                <w:szCs w:val="26"/>
              </w:rPr>
              <w:t>Bộ phận Một cửa</w:t>
            </w:r>
            <w:r w:rsidR="00185DE0" w:rsidRPr="00B04AB7">
              <w:rPr>
                <w:rFonts w:cs="Times New Roman"/>
                <w:sz w:val="26"/>
                <w:szCs w:val="26"/>
              </w:rPr>
              <w:t>UBND cấp xã</w:t>
            </w:r>
          </w:p>
        </w:tc>
        <w:tc>
          <w:tcPr>
            <w:tcW w:w="1245" w:type="dxa"/>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sz w:val="26"/>
                <w:szCs w:val="26"/>
              </w:rPr>
            </w:pPr>
            <w:r w:rsidRPr="00B04AB7">
              <w:rPr>
                <w:sz w:val="26"/>
                <w:szCs w:val="26"/>
              </w:rPr>
              <w:t>Bước 2</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Công chức Lao động – TB&amp;XH</w:t>
            </w:r>
          </w:p>
        </w:tc>
        <w:tc>
          <w:tcPr>
            <w:tcW w:w="1245" w:type="dxa"/>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sz w:val="26"/>
                <w:szCs w:val="26"/>
              </w:rPr>
            </w:pPr>
            <w:r w:rsidRPr="00B04AB7">
              <w:rPr>
                <w:sz w:val="26"/>
                <w:szCs w:val="26"/>
              </w:rPr>
              <w:t>Bước 3</w:t>
            </w:r>
          </w:p>
        </w:tc>
        <w:tc>
          <w:tcPr>
            <w:tcW w:w="5245" w:type="dxa"/>
            <w:shd w:val="clear" w:color="auto" w:fill="auto"/>
          </w:tcPr>
          <w:p w:rsidR="00185DE0" w:rsidRPr="00B04AB7" w:rsidRDefault="00185DE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Lãnh đạo UBND cấp xã</w:t>
            </w:r>
          </w:p>
        </w:tc>
        <w:tc>
          <w:tcPr>
            <w:tcW w:w="1245" w:type="dxa"/>
          </w:tcPr>
          <w:p w:rsidR="00185DE0" w:rsidRPr="00B04AB7" w:rsidRDefault="00185DE0" w:rsidP="00B72169">
            <w:pPr>
              <w:spacing w:after="0" w:line="240" w:lineRule="auto"/>
              <w:jc w:val="center"/>
              <w:rPr>
                <w:rFonts w:cs="Times New Roman"/>
                <w:sz w:val="26"/>
                <w:szCs w:val="26"/>
              </w:rPr>
            </w:pPr>
          </w:p>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sz w:val="26"/>
                <w:szCs w:val="26"/>
              </w:rPr>
            </w:pPr>
            <w:r w:rsidRPr="00B04AB7">
              <w:rPr>
                <w:sz w:val="26"/>
                <w:szCs w:val="26"/>
              </w:rPr>
              <w:t>Bước 4</w:t>
            </w:r>
          </w:p>
        </w:tc>
        <w:tc>
          <w:tcPr>
            <w:tcW w:w="5245" w:type="dxa"/>
            <w:shd w:val="clear" w:color="auto" w:fill="auto"/>
          </w:tcPr>
          <w:p w:rsidR="00185DE0" w:rsidRPr="00B04AB7" w:rsidRDefault="00185DE0"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185DE0" w:rsidRPr="00B04AB7" w:rsidRDefault="00185DE0"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185DE0" w:rsidRPr="00B04AB7" w:rsidRDefault="00185DE0"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Công chức Lao động – TB&amp;XH</w:t>
            </w:r>
          </w:p>
          <w:p w:rsidR="00185DE0" w:rsidRPr="00B04AB7" w:rsidRDefault="00185DE0" w:rsidP="00B72169">
            <w:pPr>
              <w:spacing w:after="0" w:line="240" w:lineRule="auto"/>
              <w:rPr>
                <w:rFonts w:cs="Times New Roman"/>
                <w:sz w:val="26"/>
                <w:szCs w:val="26"/>
              </w:rPr>
            </w:pPr>
          </w:p>
        </w:tc>
        <w:tc>
          <w:tcPr>
            <w:tcW w:w="1245" w:type="dxa"/>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sz w:val="26"/>
                <w:szCs w:val="26"/>
              </w:rPr>
            </w:pPr>
            <w:r w:rsidRPr="00B04AB7">
              <w:rPr>
                <w:sz w:val="26"/>
                <w:szCs w:val="26"/>
              </w:rPr>
              <w:t>Bước 5</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1873" w:type="dxa"/>
          </w:tcPr>
          <w:p w:rsidR="00185DE0" w:rsidRPr="00B04AB7" w:rsidRDefault="00251A1A" w:rsidP="00B72169">
            <w:pPr>
              <w:spacing w:after="0" w:line="240" w:lineRule="auto"/>
              <w:rPr>
                <w:rFonts w:cs="Times New Roman"/>
                <w:sz w:val="26"/>
                <w:szCs w:val="26"/>
              </w:rPr>
            </w:pPr>
            <w:r>
              <w:rPr>
                <w:rFonts w:cs="Times New Roman"/>
                <w:sz w:val="26"/>
                <w:szCs w:val="26"/>
              </w:rPr>
              <w:t>Bộ phận Một cửa</w:t>
            </w:r>
            <w:r w:rsidR="00185DE0" w:rsidRPr="00B04AB7">
              <w:rPr>
                <w:rFonts w:cs="Times New Roman"/>
                <w:sz w:val="26"/>
                <w:szCs w:val="26"/>
              </w:rPr>
              <w:t>UBND cấp huyện</w:t>
            </w:r>
          </w:p>
        </w:tc>
        <w:tc>
          <w:tcPr>
            <w:tcW w:w="1245" w:type="dxa"/>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rFonts w:cs="Times New Roman"/>
                <w:sz w:val="26"/>
                <w:szCs w:val="26"/>
              </w:rPr>
            </w:pPr>
            <w:r w:rsidRPr="00B04AB7">
              <w:rPr>
                <w:rFonts w:cs="Times New Roman"/>
                <w:sz w:val="26"/>
                <w:szCs w:val="26"/>
              </w:rPr>
              <w:t>Bước 6</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873" w:type="dxa"/>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Lãnh đạo, chuyên viên phòng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rFonts w:cs="Times New Roman"/>
                <w:sz w:val="26"/>
                <w:szCs w:val="26"/>
              </w:rPr>
            </w:pPr>
            <w:r w:rsidRPr="00B04AB7">
              <w:rPr>
                <w:rFonts w:cs="Times New Roman"/>
                <w:sz w:val="26"/>
                <w:szCs w:val="26"/>
              </w:rPr>
              <w:t>Bước 7</w:t>
            </w:r>
          </w:p>
          <w:p w:rsidR="00185DE0" w:rsidRPr="00B04AB7" w:rsidRDefault="00185DE0" w:rsidP="006527C7">
            <w:pPr>
              <w:spacing w:after="0" w:line="240" w:lineRule="auto"/>
              <w:jc w:val="center"/>
              <w:rPr>
                <w:rFonts w:cs="Times New Roman"/>
                <w:sz w:val="26"/>
                <w:szCs w:val="26"/>
              </w:rPr>
            </w:pP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873" w:type="dxa"/>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Chuyên viên phòng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6527C7">
        <w:trPr>
          <w:jc w:val="center"/>
        </w:trPr>
        <w:tc>
          <w:tcPr>
            <w:tcW w:w="1205" w:type="dxa"/>
            <w:shd w:val="clear" w:color="auto" w:fill="auto"/>
            <w:vAlign w:val="center"/>
          </w:tcPr>
          <w:p w:rsidR="00185DE0" w:rsidRPr="00B04AB7" w:rsidRDefault="00185DE0" w:rsidP="006527C7">
            <w:pPr>
              <w:spacing w:after="0" w:line="240" w:lineRule="auto"/>
              <w:jc w:val="center"/>
              <w:rPr>
                <w:rFonts w:cs="Times New Roman"/>
                <w:sz w:val="26"/>
                <w:szCs w:val="26"/>
              </w:rPr>
            </w:pPr>
            <w:r w:rsidRPr="00B04AB7">
              <w:rPr>
                <w:rFonts w:cs="Times New Roman"/>
                <w:sz w:val="26"/>
                <w:szCs w:val="26"/>
              </w:rPr>
              <w:t>Bước 8</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1873" w:type="dxa"/>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Lãnh đạo Phòng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9</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1873" w:type="dxa"/>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Chuyên viên phòng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10</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1873" w:type="dxa"/>
          </w:tcPr>
          <w:p w:rsidR="00185DE0" w:rsidRPr="00B04AB7" w:rsidRDefault="00251A1A" w:rsidP="00B72169">
            <w:pPr>
              <w:spacing w:after="0" w:line="240" w:lineRule="auto"/>
              <w:rPr>
                <w:rFonts w:cs="Times New Roman"/>
                <w:sz w:val="26"/>
                <w:szCs w:val="26"/>
              </w:rPr>
            </w:pPr>
            <w:r>
              <w:rPr>
                <w:rFonts w:cs="Times New Roman"/>
                <w:sz w:val="26"/>
                <w:szCs w:val="26"/>
              </w:rPr>
              <w:t>Bộ phận Một cửa</w:t>
            </w:r>
            <w:r w:rsidR="00185DE0" w:rsidRPr="00B04AB7">
              <w:rPr>
                <w:rFonts w:cs="Times New Roman"/>
                <w:sz w:val="26"/>
                <w:szCs w:val="26"/>
              </w:rPr>
              <w:t>của Sở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11</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Trưởng phòng NCC</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12</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Chuyên viên phòng NCC</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13</w:t>
            </w:r>
          </w:p>
        </w:tc>
        <w:tc>
          <w:tcPr>
            <w:tcW w:w="5245" w:type="dxa"/>
            <w:shd w:val="clear" w:color="auto" w:fill="auto"/>
          </w:tcPr>
          <w:p w:rsidR="00185DE0" w:rsidRPr="00B04AB7" w:rsidRDefault="00185DE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Trưởng phòng Người có công</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14</w:t>
            </w:r>
          </w:p>
        </w:tc>
        <w:tc>
          <w:tcPr>
            <w:tcW w:w="5245" w:type="dxa"/>
            <w:shd w:val="clear" w:color="auto" w:fill="auto"/>
          </w:tcPr>
          <w:p w:rsidR="00185DE0" w:rsidRPr="00B04AB7" w:rsidRDefault="00185DE0"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Giám đốc Sở LĐ-TB&amp;XH</w:t>
            </w:r>
          </w:p>
        </w:tc>
        <w:tc>
          <w:tcPr>
            <w:tcW w:w="1245" w:type="dxa"/>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185DE0">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15</w:t>
            </w:r>
          </w:p>
        </w:tc>
        <w:tc>
          <w:tcPr>
            <w:tcW w:w="5245" w:type="dxa"/>
            <w:shd w:val="clear" w:color="auto" w:fill="auto"/>
          </w:tcPr>
          <w:p w:rsidR="00185DE0" w:rsidRPr="00B04AB7" w:rsidRDefault="00185DE0"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 Trưởng phòng NCc</w:t>
            </w:r>
          </w:p>
        </w:tc>
        <w:tc>
          <w:tcPr>
            <w:tcW w:w="1245" w:type="dxa"/>
            <w:vMerge w:val="restart"/>
            <w:vAlign w:val="center"/>
          </w:tcPr>
          <w:p w:rsidR="00185DE0" w:rsidRPr="00B04AB7" w:rsidRDefault="00185DE0" w:rsidP="00185DE0">
            <w:pPr>
              <w:spacing w:after="0" w:line="240" w:lineRule="auto"/>
              <w:jc w:val="center"/>
              <w:rPr>
                <w:rFonts w:cs="Times New Roman"/>
                <w:sz w:val="26"/>
                <w:szCs w:val="26"/>
              </w:rPr>
            </w:pPr>
            <w:r w:rsidRPr="00B04AB7">
              <w:rPr>
                <w:rFonts w:cs="Times New Roman"/>
                <w:sz w:val="26"/>
                <w:szCs w:val="26"/>
              </w:rPr>
              <w:t>½ ngày</w:t>
            </w:r>
          </w:p>
          <w:p w:rsidR="00185DE0" w:rsidRPr="00B04AB7" w:rsidRDefault="00185DE0" w:rsidP="00185DE0">
            <w:pPr>
              <w:spacing w:after="0" w:line="240" w:lineRule="auto"/>
              <w:jc w:val="center"/>
              <w:rPr>
                <w:rFonts w:cs="Times New Roman"/>
                <w:sz w:val="26"/>
                <w:szCs w:val="26"/>
              </w:rPr>
            </w:pP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16</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1873" w:type="dxa"/>
          </w:tcPr>
          <w:p w:rsidR="00185DE0" w:rsidRPr="00B04AB7" w:rsidRDefault="00185DE0" w:rsidP="00B72169">
            <w:pPr>
              <w:spacing w:after="0" w:line="240" w:lineRule="auto"/>
              <w:rPr>
                <w:rFonts w:cs="Times New Roman"/>
                <w:sz w:val="26"/>
                <w:szCs w:val="26"/>
              </w:rPr>
            </w:pPr>
            <w:r w:rsidRPr="00B04AB7">
              <w:rPr>
                <w:rFonts w:cs="Times New Roman"/>
                <w:sz w:val="26"/>
                <w:szCs w:val="26"/>
              </w:rPr>
              <w:t>- Chuyên viên phòng NCC</w:t>
            </w:r>
          </w:p>
        </w:tc>
        <w:tc>
          <w:tcPr>
            <w:tcW w:w="1245" w:type="dxa"/>
            <w:vMerge/>
          </w:tcPr>
          <w:p w:rsidR="00185DE0" w:rsidRPr="00B04AB7" w:rsidRDefault="00185DE0" w:rsidP="00B72169">
            <w:pPr>
              <w:spacing w:after="0" w:line="240" w:lineRule="auto"/>
              <w:jc w:val="center"/>
              <w:rPr>
                <w:rFonts w:cs="Times New Roman"/>
                <w:sz w:val="26"/>
                <w:szCs w:val="26"/>
              </w:rPr>
            </w:pP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17</w:t>
            </w:r>
          </w:p>
        </w:tc>
        <w:tc>
          <w:tcPr>
            <w:tcW w:w="5245" w:type="dxa"/>
            <w:shd w:val="clear" w:color="auto" w:fill="auto"/>
          </w:tcPr>
          <w:p w:rsidR="00185DE0" w:rsidRPr="00B04AB7" w:rsidRDefault="00185DE0"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1873" w:type="dxa"/>
          </w:tcPr>
          <w:p w:rsidR="00185DE0" w:rsidRPr="00B04AB7" w:rsidRDefault="00251A1A" w:rsidP="00B72169">
            <w:pPr>
              <w:spacing w:after="0" w:line="240" w:lineRule="auto"/>
              <w:jc w:val="both"/>
              <w:rPr>
                <w:rFonts w:cs="Times New Roman"/>
                <w:sz w:val="26"/>
                <w:szCs w:val="26"/>
              </w:rPr>
            </w:pPr>
            <w:r>
              <w:rPr>
                <w:rFonts w:cs="Times New Roman"/>
                <w:sz w:val="26"/>
                <w:szCs w:val="26"/>
              </w:rPr>
              <w:t>Bộ phận Một cửa</w:t>
            </w:r>
            <w:r w:rsidR="00185DE0" w:rsidRPr="00B04AB7">
              <w:rPr>
                <w:rFonts w:cs="Times New Roman"/>
                <w:sz w:val="26"/>
                <w:szCs w:val="26"/>
              </w:rPr>
              <w:t>của Sở Lao động - TB&amp;XH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18</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1873" w:type="dxa"/>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Chuyên viên phòng LĐTBXH</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19</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1873" w:type="dxa"/>
          </w:tcPr>
          <w:p w:rsidR="00185DE0" w:rsidRPr="00B04AB7" w:rsidRDefault="00251A1A" w:rsidP="00B72169">
            <w:pPr>
              <w:spacing w:after="0" w:line="240" w:lineRule="auto"/>
              <w:jc w:val="both"/>
              <w:rPr>
                <w:rFonts w:cs="Times New Roman"/>
                <w:sz w:val="26"/>
                <w:szCs w:val="26"/>
              </w:rPr>
            </w:pPr>
            <w:r>
              <w:rPr>
                <w:rFonts w:cs="Times New Roman"/>
                <w:sz w:val="26"/>
                <w:szCs w:val="26"/>
              </w:rPr>
              <w:t>Bộ phận Một cửa</w:t>
            </w:r>
            <w:r w:rsidR="00185DE0" w:rsidRPr="00B04AB7">
              <w:rPr>
                <w:rFonts w:cs="Times New Roman"/>
                <w:sz w:val="26"/>
                <w:szCs w:val="26"/>
              </w:rPr>
              <w:t>UBND cấp huyện</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527C7">
        <w:trPr>
          <w:jc w:val="center"/>
        </w:trPr>
        <w:tc>
          <w:tcPr>
            <w:tcW w:w="1205" w:type="dxa"/>
            <w:shd w:val="clear" w:color="auto" w:fill="auto"/>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Bước 20</w:t>
            </w:r>
          </w:p>
        </w:tc>
        <w:tc>
          <w:tcPr>
            <w:tcW w:w="5245" w:type="dxa"/>
            <w:shd w:val="clear" w:color="auto" w:fill="auto"/>
          </w:tcPr>
          <w:p w:rsidR="00185DE0" w:rsidRPr="00B04AB7" w:rsidRDefault="00185DE0"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1873" w:type="dxa"/>
          </w:tcPr>
          <w:p w:rsidR="00185DE0" w:rsidRPr="00B04AB7" w:rsidRDefault="00251A1A" w:rsidP="00B72169">
            <w:pPr>
              <w:spacing w:after="0" w:line="240" w:lineRule="auto"/>
              <w:jc w:val="both"/>
              <w:rPr>
                <w:rFonts w:cs="Times New Roman"/>
                <w:sz w:val="26"/>
                <w:szCs w:val="26"/>
              </w:rPr>
            </w:pPr>
            <w:r>
              <w:rPr>
                <w:rFonts w:cs="Times New Roman"/>
                <w:sz w:val="26"/>
                <w:szCs w:val="26"/>
              </w:rPr>
              <w:t>Bộ phận Một cửa</w:t>
            </w:r>
            <w:r w:rsidR="00185DE0" w:rsidRPr="00B04AB7">
              <w:rPr>
                <w:rFonts w:cs="Times New Roman"/>
                <w:sz w:val="26"/>
                <w:szCs w:val="26"/>
              </w:rPr>
              <w:t>UBND cấp xã</w:t>
            </w:r>
          </w:p>
        </w:tc>
        <w:tc>
          <w:tcPr>
            <w:tcW w:w="1245" w:type="dxa"/>
            <w:vAlign w:val="center"/>
          </w:tcPr>
          <w:p w:rsidR="00185DE0" w:rsidRPr="00B04AB7" w:rsidRDefault="00185DE0" w:rsidP="00B72169">
            <w:pPr>
              <w:spacing w:after="0" w:line="240" w:lineRule="auto"/>
              <w:jc w:val="center"/>
              <w:rPr>
                <w:rFonts w:cs="Times New Roman"/>
                <w:sz w:val="26"/>
                <w:szCs w:val="26"/>
              </w:rPr>
            </w:pPr>
            <w:r w:rsidRPr="00B04AB7">
              <w:rPr>
                <w:rFonts w:cs="Times New Roman"/>
                <w:sz w:val="26"/>
                <w:szCs w:val="26"/>
              </w:rPr>
              <w:t>01 ngày</w:t>
            </w:r>
          </w:p>
        </w:tc>
      </w:tr>
      <w:tr w:rsidR="00185DE0" w:rsidRPr="00B04AB7" w:rsidTr="006527C7">
        <w:trPr>
          <w:jc w:val="center"/>
        </w:trPr>
        <w:tc>
          <w:tcPr>
            <w:tcW w:w="1205" w:type="dxa"/>
            <w:shd w:val="clear" w:color="auto" w:fill="auto"/>
          </w:tcPr>
          <w:p w:rsidR="00185DE0" w:rsidRPr="00B04AB7" w:rsidRDefault="00185DE0" w:rsidP="00B72169">
            <w:pPr>
              <w:spacing w:after="0" w:line="240" w:lineRule="auto"/>
              <w:jc w:val="both"/>
              <w:rPr>
                <w:rFonts w:cs="Times New Roman"/>
                <w:sz w:val="26"/>
                <w:szCs w:val="26"/>
              </w:rPr>
            </w:pPr>
          </w:p>
        </w:tc>
        <w:tc>
          <w:tcPr>
            <w:tcW w:w="5245" w:type="dxa"/>
            <w:shd w:val="clear" w:color="auto" w:fill="auto"/>
          </w:tcPr>
          <w:p w:rsidR="00185DE0" w:rsidRPr="00B04AB7" w:rsidRDefault="00185DE0" w:rsidP="00185DE0">
            <w:pPr>
              <w:spacing w:after="0" w:line="240" w:lineRule="auto"/>
              <w:jc w:val="center"/>
              <w:rPr>
                <w:rFonts w:cs="Times New Roman"/>
                <w:sz w:val="26"/>
                <w:szCs w:val="26"/>
              </w:rPr>
            </w:pPr>
            <w:r w:rsidRPr="00B04AB7">
              <w:rPr>
                <w:rFonts w:cs="Times New Roman"/>
                <w:b/>
                <w:sz w:val="26"/>
                <w:szCs w:val="26"/>
              </w:rPr>
              <w:t>Tổng thời hạn giải quyết</w:t>
            </w:r>
          </w:p>
        </w:tc>
        <w:tc>
          <w:tcPr>
            <w:tcW w:w="1873" w:type="dxa"/>
          </w:tcPr>
          <w:p w:rsidR="00185DE0" w:rsidRPr="00B04AB7" w:rsidRDefault="00185DE0" w:rsidP="00B72169">
            <w:pPr>
              <w:spacing w:after="0" w:line="240" w:lineRule="auto"/>
              <w:jc w:val="both"/>
              <w:rPr>
                <w:rFonts w:cs="Times New Roman"/>
                <w:sz w:val="26"/>
                <w:szCs w:val="26"/>
              </w:rPr>
            </w:pPr>
          </w:p>
        </w:tc>
        <w:tc>
          <w:tcPr>
            <w:tcW w:w="1245" w:type="dxa"/>
            <w:vAlign w:val="center"/>
          </w:tcPr>
          <w:p w:rsidR="00185DE0" w:rsidRPr="00B04AB7" w:rsidRDefault="00185DE0" w:rsidP="00B72169">
            <w:pPr>
              <w:spacing w:after="0" w:line="240" w:lineRule="auto"/>
              <w:jc w:val="center"/>
              <w:rPr>
                <w:rFonts w:cs="Times New Roman"/>
                <w:b/>
                <w:sz w:val="26"/>
                <w:szCs w:val="26"/>
              </w:rPr>
            </w:pPr>
            <w:r w:rsidRPr="00B04AB7">
              <w:rPr>
                <w:rFonts w:cs="Times New Roman"/>
                <w:b/>
                <w:sz w:val="26"/>
                <w:szCs w:val="26"/>
              </w:rPr>
              <w:t>25 ngày</w:t>
            </w:r>
          </w:p>
        </w:tc>
      </w:tr>
    </w:tbl>
    <w:p w:rsidR="000F0B98" w:rsidRPr="00B04AB7" w:rsidRDefault="000F0B98"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0837E3" w:rsidRPr="00B04AB7" w:rsidRDefault="000837E3" w:rsidP="00B72169">
      <w:pPr>
        <w:spacing w:after="0" w:line="240" w:lineRule="auto"/>
        <w:ind w:firstLine="720"/>
        <w:jc w:val="both"/>
        <w:rPr>
          <w:rFonts w:cs="Times New Roman"/>
          <w:b/>
          <w:sz w:val="26"/>
          <w:szCs w:val="26"/>
        </w:rPr>
      </w:pPr>
    </w:p>
    <w:p w:rsidR="00B94584" w:rsidRPr="00B04AB7" w:rsidRDefault="000837E3" w:rsidP="000837E3">
      <w:pPr>
        <w:spacing w:after="0" w:line="240" w:lineRule="auto"/>
        <w:jc w:val="both"/>
        <w:rPr>
          <w:rFonts w:cs="Times New Roman"/>
          <w:b/>
          <w:sz w:val="26"/>
          <w:szCs w:val="26"/>
        </w:rPr>
      </w:pPr>
      <w:r w:rsidRPr="00B04AB7">
        <w:rPr>
          <w:rFonts w:cs="Times New Roman"/>
          <w:b/>
          <w:sz w:val="26"/>
          <w:szCs w:val="26"/>
        </w:rPr>
        <w:t xml:space="preserve">2. </w:t>
      </w:r>
      <w:r w:rsidR="00B94584" w:rsidRPr="00B04AB7">
        <w:rPr>
          <w:rFonts w:cs="Times New Roman"/>
          <w:b/>
          <w:sz w:val="26"/>
          <w:szCs w:val="26"/>
        </w:rPr>
        <w:t>Hưởng chế độ BHYT đối với dân công hoả tuyến tham gia kháng chiến chống Pháp, chống Mỹ, chiến tranh bảo vệ Tổ quốc và làm nhiệm vụ quốc tế</w:t>
      </w:r>
    </w:p>
    <w:p w:rsidR="00B94584" w:rsidRPr="00B04AB7" w:rsidRDefault="00B94584" w:rsidP="00B72169">
      <w:pPr>
        <w:spacing w:after="0" w:line="240" w:lineRule="auto"/>
        <w:ind w:firstLine="720"/>
        <w:jc w:val="both"/>
        <w:rPr>
          <w:rFonts w:cs="Times New Roman"/>
          <w:sz w:val="26"/>
          <w:szCs w:val="26"/>
        </w:rPr>
      </w:pPr>
    </w:p>
    <w:p w:rsidR="00B94584" w:rsidRPr="00B04AB7" w:rsidRDefault="00B94584" w:rsidP="00B72169">
      <w:pPr>
        <w:spacing w:after="0" w:line="240" w:lineRule="auto"/>
        <w:ind w:firstLine="720"/>
        <w:jc w:val="both"/>
        <w:rPr>
          <w:rFonts w:cs="Times New Roman"/>
          <w:b/>
          <w:sz w:val="2"/>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614CA">
        <w:trPr>
          <w:jc w:val="center"/>
        </w:trPr>
        <w:tc>
          <w:tcPr>
            <w:tcW w:w="1193" w:type="dxa"/>
            <w:shd w:val="clear" w:color="auto" w:fill="auto"/>
            <w:vAlign w:val="center"/>
          </w:tcPr>
          <w:p w:rsidR="00B94584" w:rsidRPr="00B04AB7" w:rsidRDefault="00B9458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B94584" w:rsidRPr="00B04AB7" w:rsidRDefault="00B9458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B94584" w:rsidRPr="00B04AB7" w:rsidRDefault="00B9458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B94584" w:rsidRPr="00B04AB7" w:rsidRDefault="00B9458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47506E">
        <w:trPr>
          <w:jc w:val="center"/>
        </w:trPr>
        <w:tc>
          <w:tcPr>
            <w:tcW w:w="1193" w:type="dxa"/>
            <w:shd w:val="clear" w:color="auto" w:fill="auto"/>
            <w:vAlign w:val="center"/>
          </w:tcPr>
          <w:p w:rsidR="000837E3" w:rsidRPr="00B04AB7" w:rsidRDefault="000837E3" w:rsidP="00B72169">
            <w:pPr>
              <w:spacing w:after="0" w:line="240" w:lineRule="auto"/>
              <w:ind w:left="-120" w:right="-108"/>
              <w:jc w:val="center"/>
              <w:rPr>
                <w:rFonts w:cs="Times New Roman"/>
                <w:b/>
                <w:sz w:val="26"/>
                <w:szCs w:val="26"/>
              </w:rPr>
            </w:pPr>
          </w:p>
        </w:tc>
        <w:tc>
          <w:tcPr>
            <w:tcW w:w="4770" w:type="dxa"/>
            <w:shd w:val="clear" w:color="auto" w:fill="auto"/>
          </w:tcPr>
          <w:p w:rsidR="000837E3" w:rsidRPr="00B04AB7" w:rsidRDefault="000837E3" w:rsidP="0047506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0837E3" w:rsidRPr="00B04AB7" w:rsidRDefault="000837E3" w:rsidP="0047506E">
            <w:pPr>
              <w:spacing w:after="0" w:line="240" w:lineRule="auto"/>
              <w:jc w:val="both"/>
              <w:rPr>
                <w:rFonts w:cs="Times New Roman"/>
                <w:sz w:val="26"/>
                <w:szCs w:val="26"/>
              </w:rPr>
            </w:pPr>
          </w:p>
        </w:tc>
        <w:tc>
          <w:tcPr>
            <w:tcW w:w="1455" w:type="dxa"/>
            <w:vAlign w:val="center"/>
          </w:tcPr>
          <w:p w:rsidR="000837E3" w:rsidRPr="00B04AB7" w:rsidRDefault="000837E3" w:rsidP="0047506E">
            <w:pPr>
              <w:spacing w:after="0" w:line="240" w:lineRule="auto"/>
              <w:jc w:val="center"/>
              <w:rPr>
                <w:rFonts w:cs="Times New Roman"/>
                <w:b/>
                <w:sz w:val="26"/>
                <w:szCs w:val="26"/>
              </w:rPr>
            </w:pPr>
            <w:r w:rsidRPr="00B04AB7">
              <w:rPr>
                <w:rFonts w:cs="Times New Roman"/>
                <w:b/>
                <w:sz w:val="26"/>
                <w:szCs w:val="26"/>
              </w:rPr>
              <w:t>15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sz w:val="26"/>
                <w:szCs w:val="26"/>
              </w:rPr>
            </w:pPr>
            <w:r w:rsidRPr="00B04AB7">
              <w:rPr>
                <w:sz w:val="26"/>
                <w:szCs w:val="26"/>
              </w:rPr>
              <w:t>Bước 1</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tcPr>
          <w:p w:rsidR="000837E3" w:rsidRPr="00B04AB7" w:rsidRDefault="00251A1A" w:rsidP="00B72169">
            <w:pPr>
              <w:spacing w:after="0" w:line="240" w:lineRule="auto"/>
              <w:rPr>
                <w:rFonts w:cs="Times New Roman"/>
                <w:sz w:val="26"/>
                <w:szCs w:val="26"/>
              </w:rPr>
            </w:pPr>
            <w:r>
              <w:rPr>
                <w:rFonts w:cs="Times New Roman"/>
                <w:sz w:val="26"/>
                <w:szCs w:val="26"/>
              </w:rPr>
              <w:t>Bộ phận Một cửa</w:t>
            </w:r>
            <w:r w:rsidR="000837E3" w:rsidRPr="00B04AB7">
              <w:rPr>
                <w:rFonts w:cs="Times New Roman"/>
                <w:sz w:val="26"/>
                <w:szCs w:val="26"/>
              </w:rPr>
              <w:t>UBND cấp xã</w:t>
            </w:r>
          </w:p>
        </w:tc>
        <w:tc>
          <w:tcPr>
            <w:tcW w:w="1455" w:type="dxa"/>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sz w:val="26"/>
                <w:szCs w:val="26"/>
              </w:rPr>
            </w:pPr>
            <w:r w:rsidRPr="00B04AB7">
              <w:rPr>
                <w:sz w:val="26"/>
                <w:szCs w:val="26"/>
              </w:rPr>
              <w:t>Bước 2</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danh sách đề nghị. </w:t>
            </w:r>
          </w:p>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tcPr>
          <w:p w:rsidR="000837E3" w:rsidRPr="00B04AB7" w:rsidRDefault="000837E3" w:rsidP="00B72169">
            <w:pPr>
              <w:spacing w:after="0" w:line="240" w:lineRule="auto"/>
              <w:rPr>
                <w:rFonts w:cs="Times New Roman"/>
                <w:sz w:val="26"/>
                <w:szCs w:val="26"/>
              </w:rPr>
            </w:pPr>
            <w:r w:rsidRPr="00B04AB7">
              <w:rPr>
                <w:rFonts w:cs="Times New Roman"/>
                <w:sz w:val="26"/>
                <w:szCs w:val="26"/>
              </w:rPr>
              <w:t>Công chức Lao động – TB&amp;XH</w:t>
            </w:r>
          </w:p>
        </w:tc>
        <w:tc>
          <w:tcPr>
            <w:tcW w:w="1455" w:type="dxa"/>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sz w:val="26"/>
                <w:szCs w:val="26"/>
              </w:rPr>
            </w:pPr>
            <w:r w:rsidRPr="00B04AB7">
              <w:rPr>
                <w:sz w:val="26"/>
                <w:szCs w:val="26"/>
              </w:rPr>
              <w:t>Bước 3</w:t>
            </w:r>
          </w:p>
        </w:tc>
        <w:tc>
          <w:tcPr>
            <w:tcW w:w="4770" w:type="dxa"/>
            <w:shd w:val="clear" w:color="auto" w:fill="auto"/>
          </w:tcPr>
          <w:p w:rsidR="000837E3" w:rsidRPr="00B04AB7" w:rsidRDefault="000837E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danh sách đề nghị hoặc </w:t>
            </w:r>
            <w:r w:rsidRPr="00B04AB7">
              <w:rPr>
                <w:rFonts w:cs="Times New Roman"/>
                <w:sz w:val="26"/>
                <w:szCs w:val="26"/>
              </w:rPr>
              <w:t>văn bản yêu cầu bổ sung hoặc văn bản trả lại hồ sơ cho công dân</w:t>
            </w:r>
          </w:p>
        </w:tc>
        <w:tc>
          <w:tcPr>
            <w:tcW w:w="2215" w:type="dxa"/>
          </w:tcPr>
          <w:p w:rsidR="000837E3" w:rsidRPr="00B04AB7" w:rsidRDefault="000837E3" w:rsidP="00B72169">
            <w:pPr>
              <w:spacing w:after="0" w:line="240" w:lineRule="auto"/>
              <w:rPr>
                <w:rFonts w:cs="Times New Roman"/>
                <w:sz w:val="26"/>
                <w:szCs w:val="26"/>
              </w:rPr>
            </w:pPr>
            <w:r w:rsidRPr="00B04AB7">
              <w:rPr>
                <w:rFonts w:cs="Times New Roman"/>
                <w:sz w:val="26"/>
                <w:szCs w:val="26"/>
              </w:rPr>
              <w:t>Lãnh đạo UBND cấp xã</w:t>
            </w:r>
          </w:p>
        </w:tc>
        <w:tc>
          <w:tcPr>
            <w:tcW w:w="1455" w:type="dxa"/>
          </w:tcPr>
          <w:p w:rsidR="000837E3" w:rsidRPr="00B04AB7" w:rsidRDefault="000837E3" w:rsidP="00B72169">
            <w:pPr>
              <w:spacing w:after="0" w:line="240" w:lineRule="auto"/>
              <w:jc w:val="center"/>
              <w:rPr>
                <w:rFonts w:cs="Times New Roman"/>
                <w:sz w:val="26"/>
                <w:szCs w:val="26"/>
              </w:rPr>
            </w:pPr>
          </w:p>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sz w:val="26"/>
                <w:szCs w:val="26"/>
              </w:rPr>
            </w:pPr>
            <w:r w:rsidRPr="00B04AB7">
              <w:rPr>
                <w:sz w:val="26"/>
                <w:szCs w:val="26"/>
              </w:rPr>
              <w:t>Bước 4</w:t>
            </w:r>
          </w:p>
        </w:tc>
        <w:tc>
          <w:tcPr>
            <w:tcW w:w="4770" w:type="dxa"/>
            <w:shd w:val="clear" w:color="auto" w:fill="auto"/>
          </w:tcPr>
          <w:p w:rsidR="000837E3" w:rsidRPr="00B04AB7" w:rsidRDefault="000837E3"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0837E3" w:rsidRPr="00B04AB7" w:rsidRDefault="000837E3"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0837E3" w:rsidRPr="00B04AB7" w:rsidRDefault="000837E3"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phòng Lao động – TB&amp;XH để xác nhận đối tượng. </w:t>
            </w:r>
          </w:p>
        </w:tc>
        <w:tc>
          <w:tcPr>
            <w:tcW w:w="2215" w:type="dxa"/>
          </w:tcPr>
          <w:p w:rsidR="000837E3" w:rsidRPr="00B04AB7" w:rsidRDefault="000837E3" w:rsidP="00B72169">
            <w:pPr>
              <w:spacing w:after="0" w:line="240" w:lineRule="auto"/>
              <w:rPr>
                <w:rFonts w:cs="Times New Roman"/>
                <w:sz w:val="26"/>
                <w:szCs w:val="26"/>
              </w:rPr>
            </w:pPr>
            <w:r w:rsidRPr="00B04AB7">
              <w:rPr>
                <w:rFonts w:cs="Times New Roman"/>
                <w:sz w:val="26"/>
                <w:szCs w:val="26"/>
              </w:rPr>
              <w:t>Công chức Lao động – TB&amp;XH</w:t>
            </w:r>
          </w:p>
          <w:p w:rsidR="000837E3" w:rsidRPr="00B04AB7" w:rsidRDefault="000837E3" w:rsidP="00B72169">
            <w:pPr>
              <w:spacing w:after="0" w:line="240" w:lineRule="auto"/>
              <w:rPr>
                <w:rFonts w:cs="Times New Roman"/>
                <w:sz w:val="26"/>
                <w:szCs w:val="26"/>
              </w:rPr>
            </w:pPr>
          </w:p>
        </w:tc>
        <w:tc>
          <w:tcPr>
            <w:tcW w:w="1455" w:type="dxa"/>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sz w:val="26"/>
                <w:szCs w:val="26"/>
              </w:rPr>
            </w:pPr>
            <w:r w:rsidRPr="00B04AB7">
              <w:rPr>
                <w:sz w:val="26"/>
                <w:szCs w:val="26"/>
              </w:rPr>
              <w:t>Bước 5</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Phòng Lao động – TB&amp;XH:</w:t>
            </w:r>
          </w:p>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xã.</w:t>
            </w:r>
          </w:p>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Đối với trường hợp hồ sơ hợp lệ, đủ điều kiện: Ký xác nhận vào danh sách đề nghị và chuyển hồ sơ sang BHXH huyện để in thẻ BHYT cho đối tượng.</w:t>
            </w:r>
          </w:p>
        </w:tc>
        <w:tc>
          <w:tcPr>
            <w:tcW w:w="2215" w:type="dxa"/>
          </w:tcPr>
          <w:p w:rsidR="000837E3" w:rsidRPr="00B04AB7" w:rsidRDefault="000837E3" w:rsidP="00B72169">
            <w:pPr>
              <w:spacing w:after="0" w:line="240" w:lineRule="auto"/>
              <w:rPr>
                <w:rFonts w:cs="Times New Roman"/>
                <w:sz w:val="26"/>
                <w:szCs w:val="26"/>
              </w:rPr>
            </w:pPr>
            <w:r w:rsidRPr="00B04AB7">
              <w:rPr>
                <w:rFonts w:cs="Times New Roman"/>
                <w:sz w:val="26"/>
                <w:szCs w:val="26"/>
              </w:rPr>
              <w:t>Lãnh đạo và chuyên viên phòng Lao động – TB&amp;XH</w:t>
            </w:r>
          </w:p>
        </w:tc>
        <w:tc>
          <w:tcPr>
            <w:tcW w:w="1455" w:type="dxa"/>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BHXH huyện nhận hồ sơ theo quy định.</w:t>
            </w:r>
          </w:p>
        </w:tc>
        <w:tc>
          <w:tcPr>
            <w:tcW w:w="2215" w:type="dxa"/>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Chuyên viên BHXH huyện</w:t>
            </w:r>
          </w:p>
        </w:tc>
        <w:tc>
          <w:tcPr>
            <w:tcW w:w="1455" w:type="dxa"/>
            <w:vAlign w:val="center"/>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rFonts w:cs="Times New Roman"/>
                <w:sz w:val="26"/>
                <w:szCs w:val="26"/>
              </w:rPr>
            </w:pPr>
            <w:r w:rsidRPr="00B04AB7">
              <w:rPr>
                <w:rFonts w:cs="Times New Roman"/>
                <w:sz w:val="26"/>
                <w:szCs w:val="26"/>
              </w:rPr>
              <w:t>Bước 7</w:t>
            </w:r>
          </w:p>
          <w:p w:rsidR="000837E3" w:rsidRPr="00B04AB7" w:rsidRDefault="000837E3" w:rsidP="0047506E">
            <w:pPr>
              <w:spacing w:after="0" w:line="240" w:lineRule="auto"/>
              <w:jc w:val="center"/>
              <w:rPr>
                <w:rFonts w:cs="Times New Roman"/>
                <w:sz w:val="26"/>
                <w:szCs w:val="26"/>
              </w:rPr>
            </w:pP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 xml:space="preserve">BHXH huyện in thẻ BHYT cho đối tượng </w:t>
            </w:r>
          </w:p>
        </w:tc>
        <w:tc>
          <w:tcPr>
            <w:tcW w:w="2215" w:type="dxa"/>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Lãnh đạo và chuyên viên BHXH huyện</w:t>
            </w:r>
          </w:p>
        </w:tc>
        <w:tc>
          <w:tcPr>
            <w:tcW w:w="1455" w:type="dxa"/>
            <w:vAlign w:val="center"/>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47506E">
        <w:trPr>
          <w:jc w:val="center"/>
        </w:trPr>
        <w:tc>
          <w:tcPr>
            <w:tcW w:w="1193" w:type="dxa"/>
            <w:shd w:val="clear" w:color="auto" w:fill="auto"/>
            <w:vAlign w:val="center"/>
          </w:tcPr>
          <w:p w:rsidR="000837E3" w:rsidRPr="00B04AB7" w:rsidRDefault="000837E3" w:rsidP="0047506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BHXH huyện chuyển thẻ BHYT cho UBND cấp xã</w:t>
            </w:r>
          </w:p>
        </w:tc>
        <w:tc>
          <w:tcPr>
            <w:tcW w:w="2215" w:type="dxa"/>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Chuyên viên BHXH huyện</w:t>
            </w:r>
          </w:p>
        </w:tc>
        <w:tc>
          <w:tcPr>
            <w:tcW w:w="1455" w:type="dxa"/>
            <w:vAlign w:val="center"/>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614CA">
        <w:trPr>
          <w:jc w:val="center"/>
        </w:trPr>
        <w:tc>
          <w:tcPr>
            <w:tcW w:w="1193" w:type="dxa"/>
            <w:shd w:val="clear" w:color="auto" w:fill="auto"/>
          </w:tcPr>
          <w:p w:rsidR="000837E3" w:rsidRPr="00B04AB7" w:rsidRDefault="000837E3" w:rsidP="0047506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0837E3" w:rsidRPr="00B04AB7" w:rsidRDefault="000837E3"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tcPr>
          <w:p w:rsidR="000837E3" w:rsidRPr="00B04AB7" w:rsidRDefault="00251A1A" w:rsidP="00B72169">
            <w:pPr>
              <w:spacing w:after="0" w:line="240" w:lineRule="auto"/>
              <w:jc w:val="both"/>
              <w:rPr>
                <w:rFonts w:cs="Times New Roman"/>
                <w:sz w:val="26"/>
                <w:szCs w:val="26"/>
              </w:rPr>
            </w:pPr>
            <w:r>
              <w:rPr>
                <w:rFonts w:cs="Times New Roman"/>
                <w:sz w:val="26"/>
                <w:szCs w:val="26"/>
              </w:rPr>
              <w:t>Bộ phận Một cửa</w:t>
            </w:r>
            <w:r w:rsidR="000837E3" w:rsidRPr="00B04AB7">
              <w:rPr>
                <w:rFonts w:cs="Times New Roman"/>
                <w:sz w:val="26"/>
                <w:szCs w:val="26"/>
              </w:rPr>
              <w:t>UBND cấp xã</w:t>
            </w:r>
          </w:p>
        </w:tc>
        <w:tc>
          <w:tcPr>
            <w:tcW w:w="1455" w:type="dxa"/>
            <w:vAlign w:val="center"/>
          </w:tcPr>
          <w:p w:rsidR="000837E3" w:rsidRPr="00B04AB7" w:rsidRDefault="000837E3" w:rsidP="00B72169">
            <w:pPr>
              <w:spacing w:after="0" w:line="240" w:lineRule="auto"/>
              <w:jc w:val="center"/>
              <w:rPr>
                <w:rFonts w:cs="Times New Roman"/>
                <w:sz w:val="26"/>
                <w:szCs w:val="26"/>
              </w:rPr>
            </w:pPr>
            <w:r w:rsidRPr="00B04AB7">
              <w:rPr>
                <w:rFonts w:cs="Times New Roman"/>
                <w:sz w:val="26"/>
                <w:szCs w:val="26"/>
              </w:rPr>
              <w:t>01 ngày</w:t>
            </w:r>
          </w:p>
        </w:tc>
      </w:tr>
      <w:tr w:rsidR="000837E3" w:rsidRPr="00B04AB7" w:rsidTr="008614CA">
        <w:trPr>
          <w:jc w:val="center"/>
        </w:trPr>
        <w:tc>
          <w:tcPr>
            <w:tcW w:w="1193" w:type="dxa"/>
            <w:shd w:val="clear" w:color="auto" w:fill="auto"/>
          </w:tcPr>
          <w:p w:rsidR="000837E3" w:rsidRPr="00B04AB7" w:rsidRDefault="000837E3" w:rsidP="0047506E">
            <w:pPr>
              <w:spacing w:after="0" w:line="240" w:lineRule="auto"/>
              <w:jc w:val="center"/>
              <w:rPr>
                <w:rFonts w:cs="Times New Roman"/>
                <w:sz w:val="26"/>
                <w:szCs w:val="26"/>
              </w:rPr>
            </w:pPr>
          </w:p>
        </w:tc>
        <w:tc>
          <w:tcPr>
            <w:tcW w:w="4770" w:type="dxa"/>
            <w:shd w:val="clear" w:color="auto" w:fill="auto"/>
          </w:tcPr>
          <w:p w:rsidR="000837E3" w:rsidRPr="00B04AB7" w:rsidRDefault="000837E3" w:rsidP="000837E3">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0837E3" w:rsidRPr="00B04AB7" w:rsidRDefault="000837E3" w:rsidP="00B72169">
            <w:pPr>
              <w:spacing w:after="0" w:line="240" w:lineRule="auto"/>
              <w:jc w:val="both"/>
              <w:rPr>
                <w:rFonts w:cs="Times New Roman"/>
                <w:sz w:val="26"/>
                <w:szCs w:val="26"/>
              </w:rPr>
            </w:pPr>
          </w:p>
        </w:tc>
        <w:tc>
          <w:tcPr>
            <w:tcW w:w="1455" w:type="dxa"/>
            <w:vAlign w:val="center"/>
          </w:tcPr>
          <w:p w:rsidR="000837E3" w:rsidRPr="00B04AB7" w:rsidRDefault="000837E3" w:rsidP="00B72169">
            <w:pPr>
              <w:spacing w:after="0" w:line="240" w:lineRule="auto"/>
              <w:jc w:val="center"/>
              <w:rPr>
                <w:rFonts w:cs="Times New Roman"/>
                <w:b/>
                <w:sz w:val="26"/>
                <w:szCs w:val="26"/>
              </w:rPr>
            </w:pPr>
            <w:r w:rsidRPr="00B04AB7">
              <w:rPr>
                <w:rFonts w:cs="Times New Roman"/>
                <w:b/>
                <w:sz w:val="26"/>
                <w:szCs w:val="26"/>
              </w:rPr>
              <w:t>15 ngày</w:t>
            </w:r>
          </w:p>
        </w:tc>
      </w:tr>
    </w:tbl>
    <w:p w:rsidR="00B94584" w:rsidRPr="00B04AB7" w:rsidRDefault="00B94584"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66705B" w:rsidRPr="00B04AB7" w:rsidRDefault="0066705B"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AF20E2" w:rsidRPr="00B04AB7" w:rsidRDefault="0066705B" w:rsidP="0066705B">
      <w:pPr>
        <w:spacing w:after="0" w:line="240" w:lineRule="auto"/>
        <w:jc w:val="both"/>
        <w:rPr>
          <w:rFonts w:cs="Times New Roman"/>
          <w:b/>
          <w:sz w:val="26"/>
          <w:szCs w:val="26"/>
        </w:rPr>
      </w:pPr>
      <w:r w:rsidRPr="00B04AB7">
        <w:rPr>
          <w:rFonts w:cs="Times New Roman"/>
          <w:b/>
          <w:sz w:val="26"/>
          <w:szCs w:val="26"/>
        </w:rPr>
        <w:t xml:space="preserve">3. Thủ tục </w:t>
      </w:r>
      <w:r w:rsidR="00AF20E2" w:rsidRPr="00B04AB7">
        <w:rPr>
          <w:rFonts w:cs="Times New Roman"/>
          <w:b/>
          <w:sz w:val="26"/>
          <w:szCs w:val="26"/>
        </w:rPr>
        <w:t>Trợ cấp ưu đãi đối với thân nhân liệt sĩ</w:t>
      </w:r>
    </w:p>
    <w:p w:rsidR="00B56DC6" w:rsidRPr="00B04AB7" w:rsidRDefault="00B56DC6" w:rsidP="0066705B">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B56DC6" w:rsidRPr="00B04AB7" w:rsidRDefault="00B56DC6"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B56DC6" w:rsidRPr="00B04AB7" w:rsidRDefault="00B56DC6"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B56DC6" w:rsidRPr="00B04AB7" w:rsidRDefault="00B56DC6"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B56DC6" w:rsidRPr="00B04AB7" w:rsidRDefault="00B56DC6"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sz w:val="26"/>
                <w:szCs w:val="26"/>
              </w:rPr>
            </w:pPr>
            <w:r w:rsidRPr="00B04AB7">
              <w:rPr>
                <w:sz w:val="26"/>
                <w:szCs w:val="26"/>
              </w:rPr>
              <w:t>Bước 1</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UBND cấp xã</w:t>
            </w:r>
          </w:p>
        </w:tc>
        <w:tc>
          <w:tcPr>
            <w:tcW w:w="1455" w:type="dxa"/>
            <w:vAlign w:val="center"/>
          </w:tcPr>
          <w:p w:rsidR="0066705B" w:rsidRPr="00B04AB7" w:rsidRDefault="00DA4EC0" w:rsidP="0066705B">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sz w:val="26"/>
                <w:szCs w:val="26"/>
              </w:rPr>
            </w:pPr>
            <w:r w:rsidRPr="00B04AB7">
              <w:rPr>
                <w:sz w:val="26"/>
                <w:szCs w:val="26"/>
              </w:rPr>
              <w:t>Bước 2</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sz w:val="26"/>
                <w:szCs w:val="26"/>
              </w:rPr>
            </w:pPr>
            <w:r w:rsidRPr="00B04AB7">
              <w:rPr>
                <w:sz w:val="26"/>
                <w:szCs w:val="26"/>
              </w:rPr>
              <w:t>Bước 3</w:t>
            </w:r>
          </w:p>
        </w:tc>
        <w:tc>
          <w:tcPr>
            <w:tcW w:w="4770" w:type="dxa"/>
            <w:shd w:val="clear" w:color="auto" w:fill="auto"/>
          </w:tcPr>
          <w:p w:rsidR="0066705B" w:rsidRPr="00B04AB7" w:rsidRDefault="0066705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66705B" w:rsidRPr="00B04AB7" w:rsidRDefault="0066705B" w:rsidP="00B72169">
            <w:pPr>
              <w:spacing w:after="0" w:line="240" w:lineRule="auto"/>
              <w:jc w:val="center"/>
              <w:rPr>
                <w:rFonts w:cs="Times New Roman"/>
                <w:sz w:val="26"/>
                <w:szCs w:val="26"/>
              </w:rPr>
            </w:pPr>
          </w:p>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 </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sz w:val="26"/>
                <w:szCs w:val="26"/>
              </w:rPr>
            </w:pPr>
            <w:r w:rsidRPr="00B04AB7">
              <w:rPr>
                <w:sz w:val="26"/>
                <w:szCs w:val="26"/>
              </w:rPr>
              <w:t>Bước 4</w:t>
            </w:r>
          </w:p>
        </w:tc>
        <w:tc>
          <w:tcPr>
            <w:tcW w:w="4770" w:type="dxa"/>
            <w:shd w:val="clear" w:color="auto" w:fill="auto"/>
          </w:tcPr>
          <w:p w:rsidR="0066705B" w:rsidRPr="00B04AB7" w:rsidRDefault="0066705B"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66705B" w:rsidRPr="00B04AB7" w:rsidRDefault="0066705B"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66705B" w:rsidRPr="00B04AB7" w:rsidRDefault="0066705B"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Công chức Lao động – TB&amp;XH</w:t>
            </w:r>
          </w:p>
          <w:p w:rsidR="0066705B" w:rsidRPr="00B04AB7" w:rsidRDefault="0066705B" w:rsidP="0066705B">
            <w:pPr>
              <w:spacing w:after="0" w:line="240" w:lineRule="auto"/>
              <w:jc w:val="center"/>
              <w:rPr>
                <w:rFonts w:cs="Times New Roman"/>
                <w:sz w:val="26"/>
                <w:szCs w:val="26"/>
              </w:rPr>
            </w:pPr>
          </w:p>
        </w:tc>
        <w:tc>
          <w:tcPr>
            <w:tcW w:w="1455" w:type="dxa"/>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sz w:val="26"/>
                <w:szCs w:val="26"/>
              </w:rPr>
            </w:pPr>
            <w:r w:rsidRPr="00B04AB7">
              <w:rPr>
                <w:sz w:val="26"/>
                <w:szCs w:val="26"/>
              </w:rPr>
              <w:t>Bước 5</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UBND cấp huyện</w:t>
            </w:r>
          </w:p>
        </w:tc>
        <w:tc>
          <w:tcPr>
            <w:tcW w:w="1455" w:type="dxa"/>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rFonts w:cs="Times New Roman"/>
                <w:sz w:val="26"/>
                <w:szCs w:val="26"/>
              </w:rPr>
            </w:pPr>
            <w:r w:rsidRPr="00B04AB7">
              <w:rPr>
                <w:rFonts w:cs="Times New Roman"/>
                <w:sz w:val="26"/>
                <w:szCs w:val="26"/>
              </w:rPr>
              <w:t>Bước 7</w:t>
            </w:r>
          </w:p>
          <w:p w:rsidR="0066705B" w:rsidRPr="00B04AB7" w:rsidRDefault="0066705B" w:rsidP="0047506E">
            <w:pPr>
              <w:spacing w:after="0" w:line="240" w:lineRule="auto"/>
              <w:jc w:val="center"/>
              <w:rPr>
                <w:rFonts w:cs="Times New Roman"/>
                <w:sz w:val="26"/>
                <w:szCs w:val="26"/>
              </w:rPr>
            </w:pP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6705B">
        <w:trPr>
          <w:jc w:val="center"/>
        </w:trPr>
        <w:tc>
          <w:tcPr>
            <w:tcW w:w="1193" w:type="dxa"/>
            <w:shd w:val="clear" w:color="auto" w:fill="auto"/>
            <w:vAlign w:val="center"/>
          </w:tcPr>
          <w:p w:rsidR="0066705B" w:rsidRPr="00B04AB7" w:rsidRDefault="0066705B" w:rsidP="0047506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của Sở Lao động - TB&amp;XH</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DA4EC0">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66705B" w:rsidRPr="00B04AB7" w:rsidRDefault="0066705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66705B" w:rsidRPr="00B04AB7" w:rsidRDefault="00DA4EC0" w:rsidP="00DA4EC0">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DA4EC0">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66705B" w:rsidRPr="00B04AB7" w:rsidRDefault="0066705B"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66705B" w:rsidRPr="00B04AB7" w:rsidRDefault="00DA4EC0" w:rsidP="00DA4EC0">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DA4EC0">
        <w:trPr>
          <w:jc w:val="center"/>
        </w:trPr>
        <w:tc>
          <w:tcPr>
            <w:tcW w:w="1193" w:type="dxa"/>
            <w:shd w:val="clear" w:color="auto" w:fill="auto"/>
            <w:vAlign w:val="center"/>
          </w:tcPr>
          <w:p w:rsidR="00DA4EC0" w:rsidRPr="00B04AB7" w:rsidRDefault="00DA4EC0" w:rsidP="0066705B">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DA4EC0" w:rsidRPr="00B04AB7" w:rsidRDefault="00DA4EC0"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DA4EC0" w:rsidRPr="00B04AB7" w:rsidRDefault="00DA4EC0" w:rsidP="0066705B">
            <w:pPr>
              <w:spacing w:after="0" w:line="240" w:lineRule="auto"/>
              <w:jc w:val="center"/>
              <w:rPr>
                <w:rFonts w:cs="Times New Roman"/>
                <w:sz w:val="26"/>
                <w:szCs w:val="26"/>
              </w:rPr>
            </w:pPr>
            <w:r w:rsidRPr="00B04AB7">
              <w:rPr>
                <w:rFonts w:cs="Times New Roman"/>
                <w:sz w:val="26"/>
                <w:szCs w:val="26"/>
              </w:rPr>
              <w:t>- Trưởng phòng NCC</w:t>
            </w:r>
          </w:p>
          <w:p w:rsidR="00DA4EC0" w:rsidRPr="00B04AB7" w:rsidRDefault="00DA4EC0" w:rsidP="0066705B">
            <w:pPr>
              <w:spacing w:after="0" w:line="240" w:lineRule="auto"/>
              <w:jc w:val="center"/>
              <w:rPr>
                <w:rFonts w:cs="Times New Roman"/>
                <w:sz w:val="26"/>
                <w:szCs w:val="26"/>
              </w:rPr>
            </w:pPr>
          </w:p>
        </w:tc>
        <w:tc>
          <w:tcPr>
            <w:tcW w:w="1455" w:type="dxa"/>
            <w:vMerge w:val="restart"/>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66705B">
        <w:trPr>
          <w:jc w:val="center"/>
        </w:trPr>
        <w:tc>
          <w:tcPr>
            <w:tcW w:w="1193" w:type="dxa"/>
            <w:shd w:val="clear" w:color="auto" w:fill="auto"/>
            <w:vAlign w:val="center"/>
          </w:tcPr>
          <w:p w:rsidR="00DA4EC0" w:rsidRPr="00B04AB7" w:rsidRDefault="00DA4EC0" w:rsidP="0066705B">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DA4EC0" w:rsidRPr="00B04AB7" w:rsidRDefault="00DA4EC0" w:rsidP="0066705B">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tcPr>
          <w:p w:rsidR="00DA4EC0" w:rsidRPr="00B04AB7" w:rsidRDefault="00DA4EC0" w:rsidP="00B72169">
            <w:pPr>
              <w:spacing w:after="0" w:line="240" w:lineRule="auto"/>
              <w:jc w:val="center"/>
              <w:rPr>
                <w:rFonts w:cs="Times New Roman"/>
                <w:sz w:val="26"/>
                <w:szCs w:val="26"/>
              </w:rPr>
            </w:pP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66705B" w:rsidRPr="00B04AB7" w:rsidRDefault="0066705B"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của Sở Lao động - TB&amp;XH</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UBND cấp huyện</w:t>
            </w:r>
          </w:p>
        </w:tc>
        <w:tc>
          <w:tcPr>
            <w:tcW w:w="1455" w:type="dxa"/>
            <w:vAlign w:val="center"/>
          </w:tcPr>
          <w:p w:rsidR="0066705B" w:rsidRPr="00B04AB7" w:rsidRDefault="00DA4EC0" w:rsidP="00B72169">
            <w:pPr>
              <w:spacing w:after="0" w:line="240" w:lineRule="auto"/>
              <w:jc w:val="center"/>
              <w:rPr>
                <w:rFonts w:cs="Times New Roman"/>
                <w:sz w:val="26"/>
                <w:szCs w:val="26"/>
              </w:rPr>
            </w:pPr>
            <w:r w:rsidRPr="00B04AB7">
              <w:rPr>
                <w:rFonts w:cs="Times New Roman"/>
                <w:sz w:val="26"/>
                <w:szCs w:val="26"/>
              </w:rPr>
              <w:t>1/2</w:t>
            </w:r>
            <w:r w:rsidR="0066705B" w:rsidRPr="00B04AB7">
              <w:rPr>
                <w:rFonts w:cs="Times New Roman"/>
                <w:sz w:val="26"/>
                <w:szCs w:val="26"/>
              </w:rPr>
              <w:t xml:space="preserve"> ngày</w:t>
            </w:r>
          </w:p>
        </w:tc>
      </w:tr>
      <w:tr w:rsidR="00B04AB7" w:rsidRPr="00B04AB7" w:rsidTr="0066705B">
        <w:trPr>
          <w:jc w:val="center"/>
        </w:trPr>
        <w:tc>
          <w:tcPr>
            <w:tcW w:w="1193" w:type="dxa"/>
            <w:shd w:val="clear" w:color="auto" w:fill="auto"/>
            <w:vAlign w:val="center"/>
          </w:tcPr>
          <w:p w:rsidR="0066705B" w:rsidRPr="00B04AB7" w:rsidRDefault="0066705B" w:rsidP="0066705B">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66705B" w:rsidRPr="00B04AB7" w:rsidRDefault="00251A1A" w:rsidP="0066705B">
            <w:pPr>
              <w:spacing w:after="0" w:line="240" w:lineRule="auto"/>
              <w:jc w:val="center"/>
              <w:rPr>
                <w:rFonts w:cs="Times New Roman"/>
                <w:sz w:val="26"/>
                <w:szCs w:val="26"/>
              </w:rPr>
            </w:pPr>
            <w:r>
              <w:rPr>
                <w:rFonts w:cs="Times New Roman"/>
                <w:sz w:val="26"/>
                <w:szCs w:val="26"/>
              </w:rPr>
              <w:t>Bộ phận Một cửa</w:t>
            </w:r>
            <w:r w:rsidR="0066705B" w:rsidRPr="00B04AB7">
              <w:rPr>
                <w:rFonts w:cs="Times New Roman"/>
                <w:sz w:val="26"/>
                <w:szCs w:val="26"/>
              </w:rPr>
              <w:t>UBND cấp xã</w:t>
            </w:r>
          </w:p>
        </w:tc>
        <w:tc>
          <w:tcPr>
            <w:tcW w:w="1455" w:type="dxa"/>
            <w:vAlign w:val="center"/>
          </w:tcPr>
          <w:p w:rsidR="0066705B" w:rsidRPr="00B04AB7" w:rsidRDefault="0066705B" w:rsidP="00B72169">
            <w:pPr>
              <w:spacing w:after="0" w:line="240" w:lineRule="auto"/>
              <w:jc w:val="center"/>
              <w:rPr>
                <w:rFonts w:cs="Times New Roman"/>
                <w:sz w:val="26"/>
                <w:szCs w:val="26"/>
              </w:rPr>
            </w:pPr>
            <w:r w:rsidRPr="00B04AB7">
              <w:rPr>
                <w:rFonts w:cs="Times New Roman"/>
                <w:sz w:val="26"/>
                <w:szCs w:val="26"/>
              </w:rPr>
              <w:t>01 ngày</w:t>
            </w:r>
          </w:p>
        </w:tc>
      </w:tr>
      <w:tr w:rsidR="0066705B" w:rsidRPr="00B04AB7" w:rsidTr="008A74B9">
        <w:trPr>
          <w:jc w:val="center"/>
        </w:trPr>
        <w:tc>
          <w:tcPr>
            <w:tcW w:w="1193" w:type="dxa"/>
            <w:shd w:val="clear" w:color="auto" w:fill="auto"/>
          </w:tcPr>
          <w:p w:rsidR="0066705B" w:rsidRPr="00B04AB7" w:rsidRDefault="0066705B" w:rsidP="00B72169">
            <w:pPr>
              <w:spacing w:after="0" w:line="240" w:lineRule="auto"/>
              <w:jc w:val="both"/>
              <w:rPr>
                <w:rFonts w:cs="Times New Roman"/>
                <w:sz w:val="26"/>
                <w:szCs w:val="26"/>
              </w:rPr>
            </w:pPr>
          </w:p>
        </w:tc>
        <w:tc>
          <w:tcPr>
            <w:tcW w:w="4770" w:type="dxa"/>
            <w:shd w:val="clear" w:color="auto" w:fill="auto"/>
          </w:tcPr>
          <w:p w:rsidR="0066705B" w:rsidRPr="00B04AB7" w:rsidRDefault="0066705B" w:rsidP="00B72169">
            <w:pPr>
              <w:spacing w:after="0" w:line="240" w:lineRule="auto"/>
              <w:jc w:val="both"/>
              <w:rPr>
                <w:rFonts w:cs="Times New Roman"/>
                <w:sz w:val="26"/>
                <w:szCs w:val="26"/>
              </w:rPr>
            </w:pPr>
            <w:r w:rsidRPr="00B04AB7">
              <w:rPr>
                <w:rFonts w:cs="Times New Roman"/>
                <w:b/>
                <w:sz w:val="26"/>
                <w:szCs w:val="26"/>
              </w:rPr>
              <w:t>Tổng thời hạn giải quyết</w:t>
            </w:r>
          </w:p>
        </w:tc>
        <w:tc>
          <w:tcPr>
            <w:tcW w:w="2215" w:type="dxa"/>
          </w:tcPr>
          <w:p w:rsidR="0066705B" w:rsidRPr="00B04AB7" w:rsidRDefault="0066705B" w:rsidP="00B72169">
            <w:pPr>
              <w:spacing w:after="0" w:line="240" w:lineRule="auto"/>
              <w:jc w:val="both"/>
              <w:rPr>
                <w:rFonts w:cs="Times New Roman"/>
                <w:sz w:val="26"/>
                <w:szCs w:val="26"/>
              </w:rPr>
            </w:pPr>
          </w:p>
        </w:tc>
        <w:tc>
          <w:tcPr>
            <w:tcW w:w="1455" w:type="dxa"/>
            <w:vAlign w:val="center"/>
          </w:tcPr>
          <w:p w:rsidR="0066705B" w:rsidRPr="00B04AB7" w:rsidRDefault="0066705B" w:rsidP="00B72169">
            <w:pPr>
              <w:spacing w:after="0" w:line="240" w:lineRule="auto"/>
              <w:jc w:val="center"/>
              <w:rPr>
                <w:rFonts w:cs="Times New Roman"/>
                <w:b/>
                <w:sz w:val="26"/>
                <w:szCs w:val="26"/>
              </w:rPr>
            </w:pPr>
            <w:r w:rsidRPr="00B04AB7">
              <w:rPr>
                <w:rFonts w:cs="Times New Roman"/>
                <w:b/>
                <w:sz w:val="26"/>
                <w:szCs w:val="26"/>
              </w:rPr>
              <w:t>17 ngày</w:t>
            </w:r>
          </w:p>
        </w:tc>
      </w:tr>
    </w:tbl>
    <w:p w:rsidR="00B56DC6" w:rsidRPr="00B04AB7" w:rsidRDefault="00B56DC6"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DA4EC0" w:rsidRPr="00B04AB7" w:rsidRDefault="00DA4EC0" w:rsidP="00B72169">
      <w:pPr>
        <w:spacing w:after="0" w:line="240" w:lineRule="auto"/>
        <w:ind w:firstLine="720"/>
        <w:jc w:val="both"/>
        <w:rPr>
          <w:rFonts w:cs="Times New Roman"/>
          <w:b/>
          <w:sz w:val="26"/>
          <w:szCs w:val="26"/>
        </w:rPr>
      </w:pPr>
    </w:p>
    <w:p w:rsidR="00C41B14" w:rsidRPr="00B04AB7" w:rsidRDefault="00DA4EC0" w:rsidP="00DA4EC0">
      <w:pPr>
        <w:spacing w:after="0" w:line="240" w:lineRule="auto"/>
        <w:jc w:val="both"/>
        <w:rPr>
          <w:rFonts w:cs="Times New Roman"/>
          <w:b/>
          <w:sz w:val="26"/>
          <w:szCs w:val="26"/>
        </w:rPr>
      </w:pPr>
      <w:r w:rsidRPr="00B04AB7">
        <w:rPr>
          <w:rFonts w:cs="Times New Roman"/>
          <w:b/>
          <w:sz w:val="26"/>
          <w:szCs w:val="26"/>
        </w:rPr>
        <w:t xml:space="preserve">4. Thủ tục </w:t>
      </w:r>
      <w:r w:rsidR="00C41B14" w:rsidRPr="00B04AB7">
        <w:rPr>
          <w:rFonts w:cs="Times New Roman"/>
          <w:b/>
          <w:sz w:val="26"/>
          <w:szCs w:val="26"/>
        </w:rPr>
        <w:t>Trợ cấp thờ cúng liệt sĩ</w:t>
      </w:r>
    </w:p>
    <w:p w:rsidR="00C41B14" w:rsidRPr="00B04AB7" w:rsidRDefault="00C41B14" w:rsidP="00DA4EC0">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C41B14" w:rsidRPr="00B04AB7" w:rsidRDefault="00C41B1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C41B14" w:rsidRPr="00B04AB7" w:rsidRDefault="00C41B1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47506E">
        <w:trPr>
          <w:jc w:val="center"/>
        </w:trPr>
        <w:tc>
          <w:tcPr>
            <w:tcW w:w="1193" w:type="dxa"/>
            <w:shd w:val="clear" w:color="auto" w:fill="auto"/>
            <w:vAlign w:val="center"/>
          </w:tcPr>
          <w:p w:rsidR="00DA4EC0" w:rsidRPr="00B04AB7" w:rsidRDefault="00DA4EC0" w:rsidP="00B72169">
            <w:pPr>
              <w:spacing w:after="0" w:line="240" w:lineRule="auto"/>
              <w:ind w:left="-120" w:right="-108"/>
              <w:jc w:val="center"/>
              <w:rPr>
                <w:rFonts w:cs="Times New Roman"/>
                <w:b/>
                <w:sz w:val="26"/>
                <w:szCs w:val="26"/>
              </w:rPr>
            </w:pPr>
          </w:p>
        </w:tc>
        <w:tc>
          <w:tcPr>
            <w:tcW w:w="4770" w:type="dxa"/>
            <w:shd w:val="clear" w:color="auto" w:fill="auto"/>
          </w:tcPr>
          <w:p w:rsidR="00DA4EC0" w:rsidRPr="00B04AB7" w:rsidRDefault="00DA4EC0" w:rsidP="0047506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DA4EC0" w:rsidRPr="00B04AB7" w:rsidRDefault="00DA4EC0" w:rsidP="0047506E">
            <w:pPr>
              <w:spacing w:after="0" w:line="240" w:lineRule="auto"/>
              <w:jc w:val="both"/>
              <w:rPr>
                <w:rFonts w:cs="Times New Roman"/>
                <w:sz w:val="26"/>
                <w:szCs w:val="26"/>
              </w:rPr>
            </w:pPr>
          </w:p>
        </w:tc>
        <w:tc>
          <w:tcPr>
            <w:tcW w:w="1455" w:type="dxa"/>
            <w:vAlign w:val="center"/>
          </w:tcPr>
          <w:p w:rsidR="00DA4EC0" w:rsidRPr="00B04AB7" w:rsidRDefault="00DA4EC0" w:rsidP="0047506E">
            <w:pPr>
              <w:spacing w:after="0" w:line="240" w:lineRule="auto"/>
              <w:jc w:val="center"/>
              <w:rPr>
                <w:rFonts w:cs="Times New Roman"/>
                <w:b/>
                <w:sz w:val="26"/>
                <w:szCs w:val="26"/>
              </w:rPr>
            </w:pPr>
            <w:r w:rsidRPr="00B04AB7">
              <w:rPr>
                <w:rFonts w:cs="Times New Roman"/>
                <w:b/>
                <w:sz w:val="26"/>
                <w:szCs w:val="26"/>
              </w:rPr>
              <w:t>23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sz w:val="26"/>
                <w:szCs w:val="26"/>
              </w:rPr>
            </w:pPr>
            <w:r w:rsidRPr="00B04AB7">
              <w:rPr>
                <w:sz w:val="26"/>
                <w:szCs w:val="26"/>
              </w:rPr>
              <w:t>Bước 1</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UBND cấp xã</w:t>
            </w: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sz w:val="26"/>
                <w:szCs w:val="26"/>
              </w:rPr>
            </w:pPr>
            <w:r w:rsidRPr="00B04AB7">
              <w:rPr>
                <w:sz w:val="26"/>
                <w:szCs w:val="26"/>
              </w:rPr>
              <w:t>Bước 2</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đơn đề nghị hưởng trợ cấp thờ cúng liệt sĩ.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sz w:val="26"/>
                <w:szCs w:val="26"/>
              </w:rPr>
            </w:pPr>
            <w:r w:rsidRPr="00B04AB7">
              <w:rPr>
                <w:sz w:val="26"/>
                <w:szCs w:val="26"/>
              </w:rPr>
              <w:t>Bước 3</w:t>
            </w:r>
          </w:p>
        </w:tc>
        <w:tc>
          <w:tcPr>
            <w:tcW w:w="4770" w:type="dxa"/>
            <w:shd w:val="clear" w:color="auto" w:fill="auto"/>
          </w:tcPr>
          <w:p w:rsidR="00DA4EC0" w:rsidRPr="00B04AB7" w:rsidRDefault="00DA4EC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đơn đề nghị hoặc </w:t>
            </w:r>
            <w:r w:rsidRPr="00B04AB7">
              <w:rPr>
                <w:rFonts w:cs="Times New Roman"/>
                <w:sz w:val="26"/>
                <w:szCs w:val="26"/>
              </w:rPr>
              <w:t>văn bản yêu cầu bổ sung hoặc văn bản trả lại hồ sơ cho công dân</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sz w:val="26"/>
                <w:szCs w:val="26"/>
              </w:rPr>
            </w:pPr>
            <w:r w:rsidRPr="00B04AB7">
              <w:rPr>
                <w:sz w:val="26"/>
                <w:szCs w:val="26"/>
              </w:rPr>
              <w:t>Bước 4</w:t>
            </w:r>
          </w:p>
        </w:tc>
        <w:tc>
          <w:tcPr>
            <w:tcW w:w="4770" w:type="dxa"/>
            <w:shd w:val="clear" w:color="auto" w:fill="auto"/>
          </w:tcPr>
          <w:p w:rsidR="00DA4EC0" w:rsidRPr="00B04AB7" w:rsidRDefault="00DA4EC0"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DA4EC0" w:rsidRPr="00B04AB7" w:rsidRDefault="00DA4EC0"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DA4EC0" w:rsidRPr="00B04AB7" w:rsidRDefault="00DA4EC0"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Công chức Lao động – TB&amp;XH</w:t>
            </w:r>
          </w:p>
          <w:p w:rsidR="00DA4EC0" w:rsidRPr="00B04AB7" w:rsidRDefault="00DA4EC0" w:rsidP="00DA4EC0">
            <w:pPr>
              <w:spacing w:after="0" w:line="240" w:lineRule="auto"/>
              <w:jc w:val="center"/>
              <w:rPr>
                <w:rFonts w:cs="Times New Roman"/>
                <w:sz w:val="26"/>
                <w:szCs w:val="26"/>
              </w:rPr>
            </w:pP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sz w:val="26"/>
                <w:szCs w:val="26"/>
              </w:rPr>
            </w:pPr>
            <w:r w:rsidRPr="00B04AB7">
              <w:rPr>
                <w:sz w:val="26"/>
                <w:szCs w:val="26"/>
              </w:rPr>
              <w:t>Bước 5</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UBND cấp huyện</w:t>
            </w: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7</w:t>
            </w:r>
          </w:p>
          <w:p w:rsidR="00DA4EC0" w:rsidRPr="00B04AB7" w:rsidRDefault="00DA4EC0" w:rsidP="0047506E">
            <w:pPr>
              <w:spacing w:after="0" w:line="240" w:lineRule="auto"/>
              <w:jc w:val="center"/>
              <w:rPr>
                <w:rFonts w:cs="Times New Roman"/>
                <w:sz w:val="26"/>
                <w:szCs w:val="26"/>
              </w:rPr>
            </w:pP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của Sở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8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DA4EC0" w:rsidRPr="00B04AB7" w:rsidRDefault="00DA4EC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DA4EC0" w:rsidRPr="00B04AB7" w:rsidRDefault="00DA4EC0"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76781A" w:rsidRPr="00B04AB7" w:rsidRDefault="0076781A" w:rsidP="0047506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76781A" w:rsidRPr="00B04AB7" w:rsidRDefault="0076781A"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76781A" w:rsidRPr="00B04AB7" w:rsidRDefault="0076781A" w:rsidP="00DA4EC0">
            <w:pPr>
              <w:spacing w:after="0" w:line="240" w:lineRule="auto"/>
              <w:jc w:val="center"/>
              <w:rPr>
                <w:rFonts w:cs="Times New Roman"/>
                <w:sz w:val="26"/>
                <w:szCs w:val="26"/>
              </w:rPr>
            </w:pPr>
            <w:r w:rsidRPr="00B04AB7">
              <w:rPr>
                <w:rFonts w:cs="Times New Roman"/>
                <w:sz w:val="26"/>
                <w:szCs w:val="26"/>
              </w:rPr>
              <w:t xml:space="preserve"> Trưởng phòng NCC</w:t>
            </w:r>
          </w:p>
          <w:p w:rsidR="0076781A" w:rsidRPr="00B04AB7" w:rsidRDefault="0076781A" w:rsidP="00DA4EC0">
            <w:pPr>
              <w:spacing w:after="0" w:line="240" w:lineRule="auto"/>
              <w:jc w:val="center"/>
              <w:rPr>
                <w:rFonts w:cs="Times New Roman"/>
                <w:sz w:val="26"/>
                <w:szCs w:val="26"/>
              </w:rPr>
            </w:pPr>
          </w:p>
        </w:tc>
        <w:tc>
          <w:tcPr>
            <w:tcW w:w="1455" w:type="dxa"/>
            <w:vMerge w:val="restart"/>
            <w:vAlign w:val="center"/>
          </w:tcPr>
          <w:p w:rsidR="0076781A" w:rsidRPr="00B04AB7" w:rsidRDefault="0076781A" w:rsidP="00DA4EC0">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DA4EC0">
        <w:trPr>
          <w:jc w:val="center"/>
        </w:trPr>
        <w:tc>
          <w:tcPr>
            <w:tcW w:w="1193" w:type="dxa"/>
            <w:shd w:val="clear" w:color="auto" w:fill="auto"/>
            <w:vAlign w:val="center"/>
          </w:tcPr>
          <w:p w:rsidR="0076781A" w:rsidRPr="00B04AB7" w:rsidRDefault="0076781A" w:rsidP="0047506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76781A" w:rsidRPr="00B04AB7" w:rsidRDefault="0076781A"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76781A" w:rsidRPr="00B04AB7" w:rsidRDefault="0076781A" w:rsidP="00DA4EC0">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455" w:type="dxa"/>
            <w:vMerge/>
            <w:vAlign w:val="center"/>
          </w:tcPr>
          <w:p w:rsidR="0076781A" w:rsidRPr="00B04AB7" w:rsidRDefault="0076781A" w:rsidP="00DA4EC0">
            <w:pPr>
              <w:spacing w:after="0" w:line="240" w:lineRule="auto"/>
              <w:jc w:val="center"/>
              <w:rPr>
                <w:rFonts w:cs="Times New Roman"/>
                <w:sz w:val="26"/>
                <w:szCs w:val="26"/>
              </w:rPr>
            </w:pP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DA4EC0" w:rsidRPr="00B04AB7" w:rsidRDefault="00DA4EC0"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của Sở Lao động - TB&amp;XH</w:t>
            </w:r>
          </w:p>
        </w:tc>
        <w:tc>
          <w:tcPr>
            <w:tcW w:w="1455" w:type="dxa"/>
            <w:vAlign w:val="center"/>
          </w:tcPr>
          <w:p w:rsidR="00DA4EC0" w:rsidRPr="00B04AB7" w:rsidRDefault="0076781A" w:rsidP="00B72169">
            <w:pPr>
              <w:spacing w:after="0" w:line="240" w:lineRule="auto"/>
              <w:jc w:val="center"/>
              <w:rPr>
                <w:rFonts w:cs="Times New Roman"/>
                <w:sz w:val="26"/>
                <w:szCs w:val="26"/>
              </w:rPr>
            </w:pPr>
            <w:r w:rsidRPr="00B04AB7">
              <w:rPr>
                <w:rFonts w:cs="Times New Roman"/>
                <w:sz w:val="26"/>
                <w:szCs w:val="26"/>
              </w:rPr>
              <w:t>1/2</w:t>
            </w:r>
            <w:r w:rsidR="00DA4EC0" w:rsidRPr="00B04AB7">
              <w:rPr>
                <w:rFonts w:cs="Times New Roman"/>
                <w:sz w:val="26"/>
                <w:szCs w:val="26"/>
              </w:rPr>
              <w:t xml:space="preserve"> ngày</w:t>
            </w:r>
          </w:p>
        </w:tc>
      </w:tr>
      <w:tr w:rsidR="00B04AB7" w:rsidRPr="00B04AB7" w:rsidTr="00DA4EC0">
        <w:trPr>
          <w:jc w:val="center"/>
        </w:trPr>
        <w:tc>
          <w:tcPr>
            <w:tcW w:w="1193" w:type="dxa"/>
            <w:shd w:val="clear" w:color="auto" w:fill="auto"/>
            <w:vAlign w:val="center"/>
          </w:tcPr>
          <w:p w:rsidR="00DA4EC0" w:rsidRPr="00B04AB7" w:rsidRDefault="00DA4EC0" w:rsidP="0047506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DA4EC0" w:rsidRPr="00B04AB7" w:rsidRDefault="00DA4EC0" w:rsidP="00DA4EC0">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DA4EC0">
        <w:trPr>
          <w:jc w:val="center"/>
        </w:trPr>
        <w:tc>
          <w:tcPr>
            <w:tcW w:w="1193"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Bước 19</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UBND cấp huyện</w:t>
            </w:r>
          </w:p>
        </w:tc>
        <w:tc>
          <w:tcPr>
            <w:tcW w:w="1455" w:type="dxa"/>
            <w:vAlign w:val="center"/>
          </w:tcPr>
          <w:p w:rsidR="00DA4EC0" w:rsidRPr="00B04AB7" w:rsidRDefault="0076781A" w:rsidP="00B72169">
            <w:pPr>
              <w:spacing w:after="0" w:line="240" w:lineRule="auto"/>
              <w:jc w:val="center"/>
              <w:rPr>
                <w:rFonts w:cs="Times New Roman"/>
                <w:sz w:val="26"/>
                <w:szCs w:val="26"/>
              </w:rPr>
            </w:pPr>
            <w:r w:rsidRPr="00B04AB7">
              <w:rPr>
                <w:rFonts w:cs="Times New Roman"/>
                <w:sz w:val="26"/>
                <w:szCs w:val="26"/>
              </w:rPr>
              <w:t>1/2</w:t>
            </w:r>
            <w:r w:rsidR="00DA4EC0" w:rsidRPr="00B04AB7">
              <w:rPr>
                <w:rFonts w:cs="Times New Roman"/>
                <w:sz w:val="26"/>
                <w:szCs w:val="26"/>
              </w:rPr>
              <w:t xml:space="preserve"> ngày</w:t>
            </w:r>
          </w:p>
        </w:tc>
      </w:tr>
      <w:tr w:rsidR="00B04AB7" w:rsidRPr="00B04AB7" w:rsidTr="00DA4EC0">
        <w:trPr>
          <w:jc w:val="center"/>
        </w:trPr>
        <w:tc>
          <w:tcPr>
            <w:tcW w:w="1193"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Bước 20</w:t>
            </w:r>
          </w:p>
        </w:tc>
        <w:tc>
          <w:tcPr>
            <w:tcW w:w="4770" w:type="dxa"/>
            <w:shd w:val="clear" w:color="auto" w:fill="auto"/>
          </w:tcPr>
          <w:p w:rsidR="00DA4EC0" w:rsidRPr="00B04AB7" w:rsidRDefault="00DA4EC0"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DA4EC0" w:rsidRPr="00B04AB7" w:rsidRDefault="00251A1A" w:rsidP="00DA4EC0">
            <w:pPr>
              <w:spacing w:after="0" w:line="240" w:lineRule="auto"/>
              <w:jc w:val="center"/>
              <w:rPr>
                <w:rFonts w:cs="Times New Roman"/>
                <w:sz w:val="26"/>
                <w:szCs w:val="26"/>
              </w:rPr>
            </w:pPr>
            <w:r>
              <w:rPr>
                <w:rFonts w:cs="Times New Roman"/>
                <w:sz w:val="26"/>
                <w:szCs w:val="26"/>
              </w:rPr>
              <w:t>Bộ phận Một cửa</w:t>
            </w:r>
            <w:r w:rsidR="00DA4EC0" w:rsidRPr="00B04AB7">
              <w:rPr>
                <w:rFonts w:cs="Times New Roman"/>
                <w:sz w:val="26"/>
                <w:szCs w:val="26"/>
              </w:rPr>
              <w:t>UBND cấp xã</w:t>
            </w:r>
          </w:p>
        </w:tc>
        <w:tc>
          <w:tcPr>
            <w:tcW w:w="1455" w:type="dxa"/>
            <w:vAlign w:val="center"/>
          </w:tcPr>
          <w:p w:rsidR="00DA4EC0" w:rsidRPr="00B04AB7" w:rsidRDefault="00DA4EC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A74B9">
        <w:trPr>
          <w:jc w:val="center"/>
        </w:trPr>
        <w:tc>
          <w:tcPr>
            <w:tcW w:w="1193" w:type="dxa"/>
            <w:shd w:val="clear" w:color="auto" w:fill="auto"/>
          </w:tcPr>
          <w:p w:rsidR="00DA4EC0" w:rsidRPr="00B04AB7" w:rsidRDefault="00DA4EC0" w:rsidP="00B72169">
            <w:pPr>
              <w:spacing w:after="0" w:line="240" w:lineRule="auto"/>
              <w:jc w:val="both"/>
              <w:rPr>
                <w:rFonts w:cs="Times New Roman"/>
                <w:sz w:val="26"/>
                <w:szCs w:val="26"/>
              </w:rPr>
            </w:pPr>
          </w:p>
        </w:tc>
        <w:tc>
          <w:tcPr>
            <w:tcW w:w="4770" w:type="dxa"/>
            <w:shd w:val="clear" w:color="auto" w:fill="auto"/>
          </w:tcPr>
          <w:p w:rsidR="00DA4EC0" w:rsidRPr="00B04AB7" w:rsidRDefault="00DA4EC0" w:rsidP="00DA4EC0">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DA4EC0" w:rsidRPr="00B04AB7" w:rsidRDefault="00DA4EC0" w:rsidP="00B72169">
            <w:pPr>
              <w:spacing w:after="0" w:line="240" w:lineRule="auto"/>
              <w:jc w:val="both"/>
              <w:rPr>
                <w:rFonts w:cs="Times New Roman"/>
                <w:sz w:val="26"/>
                <w:szCs w:val="26"/>
              </w:rPr>
            </w:pPr>
          </w:p>
        </w:tc>
        <w:tc>
          <w:tcPr>
            <w:tcW w:w="1455" w:type="dxa"/>
            <w:vAlign w:val="center"/>
          </w:tcPr>
          <w:p w:rsidR="00DA4EC0" w:rsidRPr="00B04AB7" w:rsidRDefault="00DA4EC0" w:rsidP="00B72169">
            <w:pPr>
              <w:spacing w:after="0" w:line="240" w:lineRule="auto"/>
              <w:jc w:val="center"/>
              <w:rPr>
                <w:rFonts w:cs="Times New Roman"/>
                <w:b/>
                <w:sz w:val="26"/>
                <w:szCs w:val="26"/>
              </w:rPr>
            </w:pPr>
            <w:r w:rsidRPr="00B04AB7">
              <w:rPr>
                <w:rFonts w:cs="Times New Roman"/>
                <w:b/>
                <w:sz w:val="26"/>
                <w:szCs w:val="26"/>
              </w:rPr>
              <w:t>23 ngày</w:t>
            </w:r>
          </w:p>
        </w:tc>
      </w:tr>
    </w:tbl>
    <w:p w:rsidR="00C41B14" w:rsidRPr="00B04AB7" w:rsidRDefault="00C41B14" w:rsidP="00B72169">
      <w:pPr>
        <w:spacing w:after="0" w:line="240" w:lineRule="auto"/>
        <w:ind w:firstLine="720"/>
        <w:jc w:val="both"/>
        <w:rPr>
          <w:rFonts w:cs="Times New Roman"/>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895BB2" w:rsidRPr="00B04AB7" w:rsidRDefault="00895BB2" w:rsidP="00B72169">
      <w:pPr>
        <w:spacing w:after="0" w:line="240" w:lineRule="auto"/>
        <w:ind w:firstLine="720"/>
        <w:jc w:val="both"/>
        <w:rPr>
          <w:rFonts w:cs="Times New Roman"/>
          <w:b/>
          <w:sz w:val="26"/>
          <w:szCs w:val="26"/>
        </w:rPr>
      </w:pPr>
    </w:p>
    <w:p w:rsidR="00C41B14" w:rsidRPr="00B04AB7" w:rsidRDefault="00895BB2" w:rsidP="00895BB2">
      <w:pPr>
        <w:spacing w:after="0" w:line="240" w:lineRule="auto"/>
        <w:jc w:val="both"/>
        <w:rPr>
          <w:rFonts w:cs="Times New Roman"/>
          <w:b/>
          <w:sz w:val="26"/>
          <w:szCs w:val="26"/>
        </w:rPr>
      </w:pPr>
      <w:r w:rsidRPr="00B04AB7">
        <w:rPr>
          <w:rFonts w:cs="Times New Roman"/>
          <w:b/>
          <w:sz w:val="26"/>
          <w:szCs w:val="26"/>
        </w:rPr>
        <w:t xml:space="preserve">5. Thủ tục </w:t>
      </w:r>
      <w:r w:rsidR="00C41B14" w:rsidRPr="00B04AB7">
        <w:rPr>
          <w:rFonts w:cs="Times New Roman"/>
          <w:b/>
          <w:sz w:val="26"/>
          <w:szCs w:val="26"/>
        </w:rPr>
        <w:t>Hưởng phụ cấp hàng tháng và trợ cấp người phục vụ Bà mẹ Việt Nam anh hùng</w:t>
      </w:r>
    </w:p>
    <w:p w:rsidR="00C41B14" w:rsidRPr="00B04AB7" w:rsidRDefault="00C41B14" w:rsidP="00895BB2">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042"/>
        <w:gridCol w:w="1985"/>
        <w:gridCol w:w="1413"/>
      </w:tblGrid>
      <w:tr w:rsidR="00B04AB7" w:rsidRPr="00B04AB7" w:rsidTr="00895BB2">
        <w:trPr>
          <w:jc w:val="center"/>
        </w:trPr>
        <w:tc>
          <w:tcPr>
            <w:tcW w:w="1193" w:type="dxa"/>
            <w:shd w:val="clear" w:color="auto" w:fill="auto"/>
            <w:vAlign w:val="center"/>
          </w:tcPr>
          <w:p w:rsidR="00C41B14" w:rsidRPr="00B04AB7" w:rsidRDefault="00C41B1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042" w:type="dxa"/>
            <w:shd w:val="clear" w:color="auto" w:fill="auto"/>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985" w:type="dxa"/>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13" w:type="dxa"/>
            <w:vAlign w:val="center"/>
          </w:tcPr>
          <w:p w:rsidR="00C41B14" w:rsidRPr="00B04AB7" w:rsidRDefault="00C41B1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47506E">
        <w:trPr>
          <w:jc w:val="center"/>
        </w:trPr>
        <w:tc>
          <w:tcPr>
            <w:tcW w:w="1193" w:type="dxa"/>
            <w:shd w:val="clear" w:color="auto" w:fill="auto"/>
            <w:vAlign w:val="center"/>
          </w:tcPr>
          <w:p w:rsidR="0003743F" w:rsidRPr="00B04AB7" w:rsidRDefault="0003743F" w:rsidP="00B72169">
            <w:pPr>
              <w:spacing w:after="0" w:line="240" w:lineRule="auto"/>
              <w:ind w:left="-120" w:right="-108"/>
              <w:jc w:val="center"/>
              <w:rPr>
                <w:rFonts w:cs="Times New Roman"/>
                <w:b/>
                <w:sz w:val="26"/>
                <w:szCs w:val="26"/>
              </w:rPr>
            </w:pPr>
          </w:p>
        </w:tc>
        <w:tc>
          <w:tcPr>
            <w:tcW w:w="5042" w:type="dxa"/>
            <w:shd w:val="clear" w:color="auto" w:fill="auto"/>
          </w:tcPr>
          <w:p w:rsidR="0003743F" w:rsidRPr="00B04AB7" w:rsidRDefault="0003743F" w:rsidP="0047506E">
            <w:pPr>
              <w:spacing w:after="0" w:line="240" w:lineRule="auto"/>
              <w:jc w:val="center"/>
              <w:rPr>
                <w:rFonts w:cs="Times New Roman"/>
                <w:sz w:val="26"/>
                <w:szCs w:val="26"/>
              </w:rPr>
            </w:pPr>
            <w:r w:rsidRPr="00B04AB7">
              <w:rPr>
                <w:rFonts w:cs="Times New Roman"/>
                <w:b/>
                <w:sz w:val="26"/>
                <w:szCs w:val="26"/>
              </w:rPr>
              <w:t>Tổng thời hạn giải quyết</w:t>
            </w:r>
          </w:p>
        </w:tc>
        <w:tc>
          <w:tcPr>
            <w:tcW w:w="1985" w:type="dxa"/>
          </w:tcPr>
          <w:p w:rsidR="0003743F" w:rsidRPr="00B04AB7" w:rsidRDefault="0003743F" w:rsidP="0047506E">
            <w:pPr>
              <w:spacing w:after="0" w:line="240" w:lineRule="auto"/>
              <w:jc w:val="both"/>
              <w:rPr>
                <w:rFonts w:cs="Times New Roman"/>
                <w:sz w:val="26"/>
                <w:szCs w:val="26"/>
              </w:rPr>
            </w:pPr>
          </w:p>
        </w:tc>
        <w:tc>
          <w:tcPr>
            <w:tcW w:w="1413" w:type="dxa"/>
            <w:vAlign w:val="center"/>
          </w:tcPr>
          <w:p w:rsidR="0003743F" w:rsidRPr="00B04AB7" w:rsidRDefault="0003743F" w:rsidP="0047506E">
            <w:pPr>
              <w:spacing w:after="0" w:line="240" w:lineRule="auto"/>
              <w:jc w:val="center"/>
              <w:rPr>
                <w:rFonts w:cs="Times New Roman"/>
                <w:b/>
                <w:sz w:val="26"/>
                <w:szCs w:val="26"/>
              </w:rPr>
            </w:pPr>
            <w:r w:rsidRPr="00B04AB7">
              <w:rPr>
                <w:rFonts w:cs="Times New Roman"/>
                <w:b/>
                <w:sz w:val="26"/>
                <w:szCs w:val="26"/>
              </w:rPr>
              <w:t>17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1</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xã</w:t>
            </w:r>
          </w:p>
        </w:tc>
        <w:tc>
          <w:tcPr>
            <w:tcW w:w="1413"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2</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Công chức Lao động – TB&amp;XH</w:t>
            </w:r>
          </w:p>
        </w:tc>
        <w:tc>
          <w:tcPr>
            <w:tcW w:w="1413"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3</w:t>
            </w:r>
          </w:p>
        </w:tc>
        <w:tc>
          <w:tcPr>
            <w:tcW w:w="5042" w:type="dxa"/>
            <w:shd w:val="clear" w:color="auto" w:fill="auto"/>
          </w:tcPr>
          <w:p w:rsidR="0003743F" w:rsidRPr="00B04AB7" w:rsidRDefault="0003743F"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Lãnh đạo UBND cấp xã</w:t>
            </w:r>
          </w:p>
        </w:tc>
        <w:tc>
          <w:tcPr>
            <w:tcW w:w="1413" w:type="dxa"/>
            <w:vAlign w:val="center"/>
          </w:tcPr>
          <w:p w:rsidR="0003743F" w:rsidRPr="00B04AB7" w:rsidRDefault="0003743F" w:rsidP="00895BB2">
            <w:pPr>
              <w:spacing w:after="0" w:line="240" w:lineRule="auto"/>
              <w:jc w:val="center"/>
              <w:rPr>
                <w:rFonts w:cs="Times New Roman"/>
                <w:sz w:val="26"/>
                <w:szCs w:val="26"/>
              </w:rPr>
            </w:pPr>
          </w:p>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4</w:t>
            </w:r>
          </w:p>
        </w:tc>
        <w:tc>
          <w:tcPr>
            <w:tcW w:w="5042"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Công chức Lao động – TB&amp;XH</w:t>
            </w:r>
          </w:p>
          <w:p w:rsidR="0003743F" w:rsidRPr="00B04AB7" w:rsidRDefault="0003743F" w:rsidP="00895BB2">
            <w:pPr>
              <w:spacing w:after="0" w:line="240" w:lineRule="auto"/>
              <w:jc w:val="center"/>
              <w:rPr>
                <w:rFonts w:cs="Times New Roman"/>
                <w:sz w:val="26"/>
                <w:szCs w:val="26"/>
              </w:rPr>
            </w:pPr>
          </w:p>
        </w:tc>
        <w:tc>
          <w:tcPr>
            <w:tcW w:w="1413"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5</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huyện</w:t>
            </w:r>
          </w:p>
        </w:tc>
        <w:tc>
          <w:tcPr>
            <w:tcW w:w="1413"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6</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7</w:t>
            </w:r>
          </w:p>
          <w:p w:rsidR="0003743F" w:rsidRPr="00B04AB7" w:rsidRDefault="0003743F" w:rsidP="0047506E">
            <w:pPr>
              <w:spacing w:after="0" w:line="240" w:lineRule="auto"/>
              <w:jc w:val="center"/>
              <w:rPr>
                <w:rFonts w:cs="Times New Roman"/>
                <w:sz w:val="26"/>
                <w:szCs w:val="26"/>
              </w:rPr>
            </w:pP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8</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9</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10</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của Sở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11</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Trưởng phòng NCC</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12</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Chuyên viên phòng NCC</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13</w:t>
            </w:r>
          </w:p>
        </w:tc>
        <w:tc>
          <w:tcPr>
            <w:tcW w:w="5042" w:type="dxa"/>
            <w:shd w:val="clear" w:color="auto" w:fill="auto"/>
          </w:tcPr>
          <w:p w:rsidR="0003743F" w:rsidRPr="00B04AB7" w:rsidRDefault="0003743F"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Trưởng phòng Người có công</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14</w:t>
            </w:r>
          </w:p>
        </w:tc>
        <w:tc>
          <w:tcPr>
            <w:tcW w:w="5042"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Giám đốc Sở LĐ-TB&amp;XH</w:t>
            </w:r>
          </w:p>
        </w:tc>
        <w:tc>
          <w:tcPr>
            <w:tcW w:w="1413"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15</w:t>
            </w:r>
          </w:p>
        </w:tc>
        <w:tc>
          <w:tcPr>
            <w:tcW w:w="5042"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 Trưởng phòng NCC</w:t>
            </w:r>
          </w:p>
          <w:p w:rsidR="0003743F" w:rsidRPr="00B04AB7" w:rsidRDefault="0003743F" w:rsidP="00895BB2">
            <w:pPr>
              <w:spacing w:after="0" w:line="240" w:lineRule="auto"/>
              <w:jc w:val="center"/>
              <w:rPr>
                <w:rFonts w:cs="Times New Roman"/>
                <w:sz w:val="26"/>
                <w:szCs w:val="26"/>
              </w:rPr>
            </w:pPr>
          </w:p>
        </w:tc>
        <w:tc>
          <w:tcPr>
            <w:tcW w:w="1413" w:type="dxa"/>
            <w:vMerge w:val="restart"/>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16</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 Chuyên viên phòng NCC</w:t>
            </w:r>
          </w:p>
        </w:tc>
        <w:tc>
          <w:tcPr>
            <w:tcW w:w="1413" w:type="dxa"/>
            <w:vMerge/>
          </w:tcPr>
          <w:p w:rsidR="0003743F" w:rsidRPr="00B04AB7" w:rsidRDefault="0003743F" w:rsidP="00B72169">
            <w:pPr>
              <w:spacing w:after="0" w:line="240" w:lineRule="auto"/>
              <w:jc w:val="center"/>
              <w:rPr>
                <w:rFonts w:cs="Times New Roman"/>
                <w:sz w:val="26"/>
                <w:szCs w:val="26"/>
              </w:rPr>
            </w:pP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17</w:t>
            </w:r>
          </w:p>
        </w:tc>
        <w:tc>
          <w:tcPr>
            <w:tcW w:w="5042" w:type="dxa"/>
            <w:shd w:val="clear" w:color="auto" w:fill="auto"/>
          </w:tcPr>
          <w:p w:rsidR="0003743F" w:rsidRPr="00B04AB7" w:rsidRDefault="0003743F"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của Sở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18</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1985" w:type="dxa"/>
            <w:vAlign w:val="center"/>
          </w:tcPr>
          <w:p w:rsidR="0003743F" w:rsidRPr="00B04AB7" w:rsidRDefault="0003743F" w:rsidP="00895BB2">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95BB2">
        <w:trPr>
          <w:jc w:val="center"/>
        </w:trPr>
        <w:tc>
          <w:tcPr>
            <w:tcW w:w="1193" w:type="dxa"/>
            <w:shd w:val="clear" w:color="auto" w:fill="auto"/>
          </w:tcPr>
          <w:p w:rsidR="0003743F" w:rsidRPr="00B04AB7" w:rsidRDefault="0003743F" w:rsidP="0047506E">
            <w:pPr>
              <w:spacing w:after="0" w:line="240" w:lineRule="auto"/>
              <w:jc w:val="both"/>
              <w:rPr>
                <w:rFonts w:cs="Times New Roman"/>
                <w:sz w:val="26"/>
                <w:szCs w:val="26"/>
              </w:rPr>
            </w:pPr>
            <w:r w:rsidRPr="00B04AB7">
              <w:rPr>
                <w:rFonts w:cs="Times New Roman"/>
                <w:sz w:val="26"/>
                <w:szCs w:val="26"/>
              </w:rPr>
              <w:t>Bước 19</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huyện</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95BB2">
        <w:trPr>
          <w:jc w:val="center"/>
        </w:trPr>
        <w:tc>
          <w:tcPr>
            <w:tcW w:w="1193" w:type="dxa"/>
            <w:shd w:val="clear" w:color="auto" w:fill="auto"/>
          </w:tcPr>
          <w:p w:rsidR="0003743F" w:rsidRPr="00B04AB7" w:rsidRDefault="0003743F" w:rsidP="0047506E">
            <w:pPr>
              <w:spacing w:after="0" w:line="240" w:lineRule="auto"/>
              <w:jc w:val="both"/>
              <w:rPr>
                <w:rFonts w:cs="Times New Roman"/>
                <w:sz w:val="26"/>
                <w:szCs w:val="26"/>
              </w:rPr>
            </w:pPr>
            <w:r w:rsidRPr="00B04AB7">
              <w:rPr>
                <w:rFonts w:cs="Times New Roman"/>
                <w:sz w:val="26"/>
                <w:szCs w:val="26"/>
              </w:rPr>
              <w:t>Bước 20</w:t>
            </w:r>
          </w:p>
        </w:tc>
        <w:tc>
          <w:tcPr>
            <w:tcW w:w="5042"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1985" w:type="dxa"/>
            <w:vAlign w:val="center"/>
          </w:tcPr>
          <w:p w:rsidR="0003743F" w:rsidRPr="00B04AB7" w:rsidRDefault="00251A1A" w:rsidP="00895BB2">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xã</w:t>
            </w:r>
          </w:p>
        </w:tc>
        <w:tc>
          <w:tcPr>
            <w:tcW w:w="1413"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95BB2">
        <w:trPr>
          <w:jc w:val="center"/>
        </w:trPr>
        <w:tc>
          <w:tcPr>
            <w:tcW w:w="1193" w:type="dxa"/>
            <w:shd w:val="clear" w:color="auto" w:fill="auto"/>
          </w:tcPr>
          <w:p w:rsidR="0003743F" w:rsidRPr="00B04AB7" w:rsidRDefault="0003743F" w:rsidP="00B72169">
            <w:pPr>
              <w:spacing w:after="0" w:line="240" w:lineRule="auto"/>
              <w:jc w:val="both"/>
              <w:rPr>
                <w:rFonts w:cs="Times New Roman"/>
                <w:sz w:val="26"/>
                <w:szCs w:val="26"/>
              </w:rPr>
            </w:pPr>
          </w:p>
        </w:tc>
        <w:tc>
          <w:tcPr>
            <w:tcW w:w="5042" w:type="dxa"/>
            <w:shd w:val="clear" w:color="auto" w:fill="auto"/>
          </w:tcPr>
          <w:p w:rsidR="0003743F" w:rsidRPr="00B04AB7" w:rsidRDefault="0003743F" w:rsidP="00895BB2">
            <w:pPr>
              <w:spacing w:after="0" w:line="240" w:lineRule="auto"/>
              <w:jc w:val="center"/>
              <w:rPr>
                <w:rFonts w:cs="Times New Roman"/>
                <w:sz w:val="26"/>
                <w:szCs w:val="26"/>
              </w:rPr>
            </w:pPr>
            <w:r w:rsidRPr="00B04AB7">
              <w:rPr>
                <w:rFonts w:cs="Times New Roman"/>
                <w:b/>
                <w:sz w:val="26"/>
                <w:szCs w:val="26"/>
              </w:rPr>
              <w:t>Tổng thời hạn giải quyết</w:t>
            </w:r>
          </w:p>
        </w:tc>
        <w:tc>
          <w:tcPr>
            <w:tcW w:w="1985" w:type="dxa"/>
          </w:tcPr>
          <w:p w:rsidR="0003743F" w:rsidRPr="00B04AB7" w:rsidRDefault="0003743F" w:rsidP="00B72169">
            <w:pPr>
              <w:spacing w:after="0" w:line="240" w:lineRule="auto"/>
              <w:jc w:val="both"/>
              <w:rPr>
                <w:rFonts w:cs="Times New Roman"/>
                <w:sz w:val="26"/>
                <w:szCs w:val="26"/>
              </w:rPr>
            </w:pPr>
          </w:p>
        </w:tc>
        <w:tc>
          <w:tcPr>
            <w:tcW w:w="1413" w:type="dxa"/>
            <w:vAlign w:val="center"/>
          </w:tcPr>
          <w:p w:rsidR="0003743F" w:rsidRPr="00B04AB7" w:rsidRDefault="0003743F" w:rsidP="00B72169">
            <w:pPr>
              <w:spacing w:after="0" w:line="240" w:lineRule="auto"/>
              <w:jc w:val="center"/>
              <w:rPr>
                <w:rFonts w:cs="Times New Roman"/>
                <w:b/>
                <w:sz w:val="26"/>
                <w:szCs w:val="26"/>
              </w:rPr>
            </w:pPr>
            <w:r w:rsidRPr="00B04AB7">
              <w:rPr>
                <w:rFonts w:cs="Times New Roman"/>
                <w:b/>
                <w:sz w:val="26"/>
                <w:szCs w:val="26"/>
              </w:rPr>
              <w:t>17 ngày</w:t>
            </w:r>
          </w:p>
        </w:tc>
      </w:tr>
    </w:tbl>
    <w:p w:rsidR="00C41B14" w:rsidRPr="00B04AB7" w:rsidRDefault="00C41B14"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03743F" w:rsidRPr="00B04AB7" w:rsidRDefault="0003743F" w:rsidP="00B72169">
      <w:pPr>
        <w:spacing w:after="0" w:line="240" w:lineRule="auto"/>
        <w:ind w:firstLine="720"/>
        <w:jc w:val="both"/>
        <w:rPr>
          <w:rFonts w:cs="Times New Roman"/>
          <w:b/>
          <w:sz w:val="26"/>
          <w:szCs w:val="26"/>
        </w:rPr>
      </w:pPr>
    </w:p>
    <w:p w:rsidR="00A153C0" w:rsidRPr="00B04AB7" w:rsidRDefault="0003743F" w:rsidP="0003743F">
      <w:pPr>
        <w:spacing w:after="0" w:line="240" w:lineRule="auto"/>
        <w:jc w:val="both"/>
        <w:rPr>
          <w:rFonts w:cs="Times New Roman"/>
          <w:b/>
          <w:sz w:val="26"/>
          <w:szCs w:val="26"/>
        </w:rPr>
      </w:pPr>
      <w:r w:rsidRPr="00B04AB7">
        <w:rPr>
          <w:rFonts w:cs="Times New Roman"/>
          <w:b/>
          <w:sz w:val="26"/>
          <w:szCs w:val="26"/>
        </w:rPr>
        <w:t xml:space="preserve">6. Thủ tục </w:t>
      </w:r>
      <w:r w:rsidR="00A153C0" w:rsidRPr="00B04AB7">
        <w:rPr>
          <w:rFonts w:cs="Times New Roman"/>
          <w:b/>
          <w:sz w:val="26"/>
          <w:szCs w:val="26"/>
        </w:rPr>
        <w:t>Hưởng trợ cấp một lần đối với thân nhân hoặc người thờ cúng Bà mẹ Việt Nam anh hùng</w:t>
      </w:r>
    </w:p>
    <w:p w:rsidR="00C41B14" w:rsidRPr="00B04AB7" w:rsidRDefault="00C41B14" w:rsidP="00B72169">
      <w:pPr>
        <w:spacing w:after="0" w:line="240" w:lineRule="auto"/>
        <w:ind w:firstLine="720"/>
        <w:jc w:val="both"/>
        <w:rPr>
          <w:rFonts w:cs="Times New Roman"/>
          <w:sz w:val="26"/>
          <w:szCs w:val="26"/>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961"/>
        <w:gridCol w:w="2268"/>
        <w:gridCol w:w="1241"/>
      </w:tblGrid>
      <w:tr w:rsidR="00B04AB7" w:rsidRPr="00B04AB7" w:rsidTr="0003743F">
        <w:trPr>
          <w:jc w:val="center"/>
        </w:trPr>
        <w:tc>
          <w:tcPr>
            <w:tcW w:w="1134" w:type="dxa"/>
            <w:shd w:val="clear" w:color="auto" w:fill="auto"/>
            <w:vAlign w:val="center"/>
          </w:tcPr>
          <w:p w:rsidR="00C41B14" w:rsidRPr="00B04AB7" w:rsidRDefault="00C41B1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61" w:type="dxa"/>
            <w:shd w:val="clear" w:color="auto" w:fill="auto"/>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68" w:type="dxa"/>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1" w:type="dxa"/>
            <w:vAlign w:val="center"/>
          </w:tcPr>
          <w:p w:rsidR="00C41B14" w:rsidRPr="00B04AB7" w:rsidRDefault="00C41B1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1</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xã</w:t>
            </w:r>
          </w:p>
        </w:tc>
        <w:tc>
          <w:tcPr>
            <w:tcW w:w="1241"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2</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Công chức Lao động – TB&amp;XH</w:t>
            </w:r>
          </w:p>
        </w:tc>
        <w:tc>
          <w:tcPr>
            <w:tcW w:w="1241"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3</w:t>
            </w:r>
          </w:p>
        </w:tc>
        <w:tc>
          <w:tcPr>
            <w:tcW w:w="4961" w:type="dxa"/>
            <w:shd w:val="clear" w:color="auto" w:fill="auto"/>
          </w:tcPr>
          <w:p w:rsidR="0003743F" w:rsidRPr="00B04AB7" w:rsidRDefault="0003743F"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Lãnh đạo UBND cấp xã</w:t>
            </w:r>
          </w:p>
        </w:tc>
        <w:tc>
          <w:tcPr>
            <w:tcW w:w="1241" w:type="dxa"/>
          </w:tcPr>
          <w:p w:rsidR="0003743F" w:rsidRPr="00B04AB7" w:rsidRDefault="0003743F" w:rsidP="00B72169">
            <w:pPr>
              <w:spacing w:after="0" w:line="240" w:lineRule="auto"/>
              <w:jc w:val="center"/>
              <w:rPr>
                <w:rFonts w:cs="Times New Roman"/>
                <w:sz w:val="26"/>
                <w:szCs w:val="26"/>
              </w:rPr>
            </w:pPr>
          </w:p>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4</w:t>
            </w:r>
          </w:p>
        </w:tc>
        <w:tc>
          <w:tcPr>
            <w:tcW w:w="4961"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Công chức Lao động – TB&amp;XH</w:t>
            </w:r>
          </w:p>
          <w:p w:rsidR="0003743F" w:rsidRPr="00B04AB7" w:rsidRDefault="0003743F" w:rsidP="0003743F">
            <w:pPr>
              <w:spacing w:after="0" w:line="240" w:lineRule="auto"/>
              <w:jc w:val="center"/>
              <w:rPr>
                <w:rFonts w:cs="Times New Roman"/>
                <w:sz w:val="26"/>
                <w:szCs w:val="26"/>
              </w:rPr>
            </w:pPr>
          </w:p>
        </w:tc>
        <w:tc>
          <w:tcPr>
            <w:tcW w:w="1241" w:type="dxa"/>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sz w:val="26"/>
                <w:szCs w:val="26"/>
              </w:rPr>
            </w:pPr>
            <w:r w:rsidRPr="00B04AB7">
              <w:rPr>
                <w:sz w:val="26"/>
                <w:szCs w:val="26"/>
              </w:rPr>
              <w:t>Bước 5</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huyện</w:t>
            </w:r>
          </w:p>
        </w:tc>
        <w:tc>
          <w:tcPr>
            <w:tcW w:w="1241" w:type="dxa"/>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6</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7</w:t>
            </w:r>
          </w:p>
          <w:p w:rsidR="0003743F" w:rsidRPr="00B04AB7" w:rsidRDefault="0003743F" w:rsidP="0047506E">
            <w:pPr>
              <w:spacing w:after="0" w:line="240" w:lineRule="auto"/>
              <w:jc w:val="center"/>
              <w:rPr>
                <w:rFonts w:cs="Times New Roman"/>
                <w:sz w:val="26"/>
                <w:szCs w:val="26"/>
              </w:rPr>
            </w:pP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8</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9</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Chuyên viên phòng Lao động – TB&amp;XH</w:t>
            </w:r>
          </w:p>
          <w:p w:rsidR="0003743F" w:rsidRPr="00B04AB7" w:rsidRDefault="0003743F" w:rsidP="0003743F">
            <w:pPr>
              <w:spacing w:after="0" w:line="240" w:lineRule="auto"/>
              <w:jc w:val="center"/>
              <w:rPr>
                <w:rFonts w:cs="Times New Roman"/>
                <w:sz w:val="26"/>
                <w:szCs w:val="26"/>
              </w:rPr>
            </w:pP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10</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của Sở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11</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Trưởng phòng NCC</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12</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Chuyên viên phòng NCC</w:t>
            </w:r>
          </w:p>
        </w:tc>
        <w:tc>
          <w:tcPr>
            <w:tcW w:w="1241"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4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13</w:t>
            </w:r>
          </w:p>
        </w:tc>
        <w:tc>
          <w:tcPr>
            <w:tcW w:w="4961" w:type="dxa"/>
            <w:shd w:val="clear" w:color="auto" w:fill="auto"/>
          </w:tcPr>
          <w:p w:rsidR="0003743F" w:rsidRPr="00B04AB7" w:rsidRDefault="0003743F"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Trưởng phòng Người có công</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 xml:space="preserve">½ ngày </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14</w:t>
            </w:r>
          </w:p>
        </w:tc>
        <w:tc>
          <w:tcPr>
            <w:tcW w:w="4961"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Giám đốc Sở LĐ-TB&amp;XH</w:t>
            </w:r>
          </w:p>
        </w:tc>
        <w:tc>
          <w:tcPr>
            <w:tcW w:w="1241"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15</w:t>
            </w:r>
          </w:p>
        </w:tc>
        <w:tc>
          <w:tcPr>
            <w:tcW w:w="4961" w:type="dxa"/>
            <w:shd w:val="clear" w:color="auto" w:fill="auto"/>
          </w:tcPr>
          <w:p w:rsidR="0003743F" w:rsidRPr="00B04AB7" w:rsidRDefault="0003743F"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 Trưởng phòng NCC</w:t>
            </w:r>
          </w:p>
          <w:p w:rsidR="0003743F" w:rsidRPr="00B04AB7" w:rsidRDefault="0003743F" w:rsidP="0003743F">
            <w:pPr>
              <w:spacing w:after="0" w:line="240" w:lineRule="auto"/>
              <w:jc w:val="center"/>
              <w:rPr>
                <w:rFonts w:cs="Times New Roman"/>
                <w:sz w:val="26"/>
                <w:szCs w:val="26"/>
              </w:rPr>
            </w:pPr>
          </w:p>
        </w:tc>
        <w:tc>
          <w:tcPr>
            <w:tcW w:w="1241" w:type="dxa"/>
            <w:vMerge w:val="restart"/>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16</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 Chuyên viên phòng NCC</w:t>
            </w:r>
          </w:p>
        </w:tc>
        <w:tc>
          <w:tcPr>
            <w:tcW w:w="1241" w:type="dxa"/>
            <w:vMerge/>
          </w:tcPr>
          <w:p w:rsidR="0003743F" w:rsidRPr="00B04AB7" w:rsidRDefault="0003743F" w:rsidP="00B72169">
            <w:pPr>
              <w:spacing w:after="0" w:line="240" w:lineRule="auto"/>
              <w:jc w:val="center"/>
              <w:rPr>
                <w:rFonts w:cs="Times New Roman"/>
                <w:sz w:val="26"/>
                <w:szCs w:val="26"/>
              </w:rPr>
            </w:pP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17</w:t>
            </w:r>
          </w:p>
        </w:tc>
        <w:tc>
          <w:tcPr>
            <w:tcW w:w="4961" w:type="dxa"/>
            <w:shd w:val="clear" w:color="auto" w:fill="auto"/>
          </w:tcPr>
          <w:p w:rsidR="0003743F" w:rsidRPr="00B04AB7" w:rsidRDefault="0003743F"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của Sở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vAlign w:val="center"/>
          </w:tcPr>
          <w:p w:rsidR="0003743F" w:rsidRPr="00B04AB7" w:rsidRDefault="0003743F" w:rsidP="0047506E">
            <w:pPr>
              <w:spacing w:after="0" w:line="240" w:lineRule="auto"/>
              <w:jc w:val="center"/>
              <w:rPr>
                <w:rFonts w:cs="Times New Roman"/>
                <w:sz w:val="26"/>
                <w:szCs w:val="26"/>
              </w:rPr>
            </w:pPr>
            <w:r w:rsidRPr="00B04AB7">
              <w:rPr>
                <w:rFonts w:cs="Times New Roman"/>
                <w:sz w:val="26"/>
                <w:szCs w:val="26"/>
              </w:rPr>
              <w:t>Bước 18</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68" w:type="dxa"/>
            <w:vAlign w:val="center"/>
          </w:tcPr>
          <w:p w:rsidR="0003743F" w:rsidRPr="00B04AB7" w:rsidRDefault="0003743F" w:rsidP="0003743F">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3743F">
        <w:trPr>
          <w:jc w:val="center"/>
        </w:trPr>
        <w:tc>
          <w:tcPr>
            <w:tcW w:w="1134" w:type="dxa"/>
            <w:shd w:val="clear" w:color="auto" w:fill="auto"/>
          </w:tcPr>
          <w:p w:rsidR="0003743F" w:rsidRPr="00B04AB7" w:rsidRDefault="0003743F" w:rsidP="0047506E">
            <w:pPr>
              <w:spacing w:after="0" w:line="240" w:lineRule="auto"/>
              <w:jc w:val="both"/>
              <w:rPr>
                <w:rFonts w:cs="Times New Roman"/>
                <w:sz w:val="26"/>
                <w:szCs w:val="26"/>
              </w:rPr>
            </w:pPr>
            <w:r w:rsidRPr="00B04AB7">
              <w:rPr>
                <w:rFonts w:cs="Times New Roman"/>
                <w:sz w:val="26"/>
                <w:szCs w:val="26"/>
              </w:rPr>
              <w:t>Bước 19</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huyện</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3743F">
        <w:trPr>
          <w:jc w:val="center"/>
        </w:trPr>
        <w:tc>
          <w:tcPr>
            <w:tcW w:w="1134"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Bước 20</w:t>
            </w:r>
          </w:p>
        </w:tc>
        <w:tc>
          <w:tcPr>
            <w:tcW w:w="4961" w:type="dxa"/>
            <w:shd w:val="clear" w:color="auto" w:fill="auto"/>
          </w:tcPr>
          <w:p w:rsidR="0003743F" w:rsidRPr="00B04AB7" w:rsidRDefault="0003743F"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68" w:type="dxa"/>
            <w:vAlign w:val="center"/>
          </w:tcPr>
          <w:p w:rsidR="0003743F" w:rsidRPr="00B04AB7" w:rsidRDefault="00251A1A" w:rsidP="0003743F">
            <w:pPr>
              <w:spacing w:after="0" w:line="240" w:lineRule="auto"/>
              <w:jc w:val="center"/>
              <w:rPr>
                <w:rFonts w:cs="Times New Roman"/>
                <w:sz w:val="26"/>
                <w:szCs w:val="26"/>
              </w:rPr>
            </w:pPr>
            <w:r>
              <w:rPr>
                <w:rFonts w:cs="Times New Roman"/>
                <w:sz w:val="26"/>
                <w:szCs w:val="26"/>
              </w:rPr>
              <w:t>Bộ phận Một cửa</w:t>
            </w:r>
            <w:r w:rsidR="0003743F" w:rsidRPr="00B04AB7">
              <w:rPr>
                <w:rFonts w:cs="Times New Roman"/>
                <w:sz w:val="26"/>
                <w:szCs w:val="26"/>
              </w:rPr>
              <w:t>UBND cấp xã</w:t>
            </w:r>
          </w:p>
        </w:tc>
        <w:tc>
          <w:tcPr>
            <w:tcW w:w="1241" w:type="dxa"/>
            <w:vAlign w:val="center"/>
          </w:tcPr>
          <w:p w:rsidR="0003743F" w:rsidRPr="00B04AB7" w:rsidRDefault="0003743F"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3743F">
        <w:trPr>
          <w:jc w:val="center"/>
        </w:trPr>
        <w:tc>
          <w:tcPr>
            <w:tcW w:w="1134" w:type="dxa"/>
            <w:shd w:val="clear" w:color="auto" w:fill="auto"/>
          </w:tcPr>
          <w:p w:rsidR="0003743F" w:rsidRPr="00B04AB7" w:rsidRDefault="0003743F" w:rsidP="00B72169">
            <w:pPr>
              <w:spacing w:after="0" w:line="240" w:lineRule="auto"/>
              <w:jc w:val="both"/>
              <w:rPr>
                <w:rFonts w:cs="Times New Roman"/>
                <w:sz w:val="26"/>
                <w:szCs w:val="26"/>
              </w:rPr>
            </w:pPr>
          </w:p>
        </w:tc>
        <w:tc>
          <w:tcPr>
            <w:tcW w:w="4961" w:type="dxa"/>
            <w:shd w:val="clear" w:color="auto" w:fill="auto"/>
          </w:tcPr>
          <w:p w:rsidR="0003743F" w:rsidRPr="00B04AB7" w:rsidRDefault="0003743F" w:rsidP="0003743F">
            <w:pPr>
              <w:spacing w:after="0" w:line="240" w:lineRule="auto"/>
              <w:jc w:val="center"/>
              <w:rPr>
                <w:rFonts w:cs="Times New Roman"/>
                <w:sz w:val="26"/>
                <w:szCs w:val="26"/>
              </w:rPr>
            </w:pPr>
            <w:r w:rsidRPr="00B04AB7">
              <w:rPr>
                <w:rFonts w:cs="Times New Roman"/>
                <w:b/>
                <w:sz w:val="26"/>
                <w:szCs w:val="26"/>
              </w:rPr>
              <w:t>Tổng thời hạn giải quyết</w:t>
            </w:r>
          </w:p>
        </w:tc>
        <w:tc>
          <w:tcPr>
            <w:tcW w:w="2268" w:type="dxa"/>
          </w:tcPr>
          <w:p w:rsidR="0003743F" w:rsidRPr="00B04AB7" w:rsidRDefault="0003743F" w:rsidP="00B72169">
            <w:pPr>
              <w:spacing w:after="0" w:line="240" w:lineRule="auto"/>
              <w:jc w:val="both"/>
              <w:rPr>
                <w:rFonts w:cs="Times New Roman"/>
                <w:sz w:val="26"/>
                <w:szCs w:val="26"/>
              </w:rPr>
            </w:pPr>
          </w:p>
        </w:tc>
        <w:tc>
          <w:tcPr>
            <w:tcW w:w="1241" w:type="dxa"/>
            <w:vAlign w:val="center"/>
          </w:tcPr>
          <w:p w:rsidR="0003743F" w:rsidRPr="00B04AB7" w:rsidRDefault="0003743F" w:rsidP="00B72169">
            <w:pPr>
              <w:spacing w:after="0" w:line="240" w:lineRule="auto"/>
              <w:jc w:val="center"/>
              <w:rPr>
                <w:rFonts w:cs="Times New Roman"/>
                <w:b/>
                <w:sz w:val="26"/>
                <w:szCs w:val="26"/>
              </w:rPr>
            </w:pPr>
            <w:r w:rsidRPr="00B04AB7">
              <w:rPr>
                <w:rFonts w:cs="Times New Roman"/>
                <w:b/>
                <w:sz w:val="26"/>
                <w:szCs w:val="26"/>
              </w:rPr>
              <w:t>17 ngày</w:t>
            </w:r>
          </w:p>
        </w:tc>
      </w:tr>
    </w:tbl>
    <w:p w:rsidR="00C41B14" w:rsidRPr="00B04AB7" w:rsidRDefault="00C41B14"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EE398A" w:rsidRPr="00B04AB7" w:rsidRDefault="00EE398A" w:rsidP="00B72169">
      <w:pPr>
        <w:spacing w:after="0" w:line="240" w:lineRule="auto"/>
        <w:ind w:firstLine="720"/>
        <w:jc w:val="both"/>
        <w:rPr>
          <w:rFonts w:cs="Times New Roman"/>
          <w:b/>
          <w:sz w:val="26"/>
          <w:szCs w:val="26"/>
        </w:rPr>
      </w:pPr>
    </w:p>
    <w:p w:rsidR="00A153C0" w:rsidRPr="00B04AB7" w:rsidRDefault="00EE398A" w:rsidP="00EE398A">
      <w:pPr>
        <w:spacing w:after="0" w:line="240" w:lineRule="auto"/>
        <w:jc w:val="both"/>
        <w:rPr>
          <w:rFonts w:cs="Times New Roman"/>
          <w:b/>
          <w:sz w:val="26"/>
          <w:szCs w:val="26"/>
        </w:rPr>
      </w:pPr>
      <w:r w:rsidRPr="00B04AB7">
        <w:rPr>
          <w:rFonts w:cs="Times New Roman"/>
          <w:b/>
          <w:sz w:val="26"/>
          <w:szCs w:val="26"/>
        </w:rPr>
        <w:t xml:space="preserve">7. Thủ tục </w:t>
      </w:r>
      <w:r w:rsidR="00A153C0" w:rsidRPr="00B04AB7">
        <w:rPr>
          <w:rFonts w:cs="Times New Roman"/>
          <w:b/>
          <w:sz w:val="26"/>
          <w:szCs w:val="26"/>
        </w:rPr>
        <w:t>Hưởng trợ cấp hàng tháng đối với Anh hùng lực lượng vũ trang nhân dân (AHLLVTND), Anh hùng Lao động trong thời kỳ kháng chiến (AHLĐTTKKC)</w:t>
      </w:r>
    </w:p>
    <w:p w:rsidR="00C41B14" w:rsidRPr="00B04AB7" w:rsidRDefault="00C41B14" w:rsidP="00B72169">
      <w:pPr>
        <w:spacing w:after="0" w:line="240" w:lineRule="auto"/>
        <w:ind w:firstLine="720"/>
        <w:jc w:val="both"/>
        <w:rPr>
          <w:rFonts w:cs="Times New Roman"/>
          <w:sz w:val="26"/>
          <w:szCs w:val="26"/>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474"/>
        <w:gridCol w:w="1939"/>
        <w:gridCol w:w="1250"/>
      </w:tblGrid>
      <w:tr w:rsidR="00B04AB7" w:rsidRPr="00B04AB7" w:rsidTr="00EE398A">
        <w:trPr>
          <w:jc w:val="center"/>
        </w:trPr>
        <w:tc>
          <w:tcPr>
            <w:tcW w:w="1190" w:type="dxa"/>
            <w:shd w:val="clear" w:color="auto" w:fill="auto"/>
            <w:vAlign w:val="center"/>
          </w:tcPr>
          <w:p w:rsidR="00C41B14" w:rsidRPr="00B04AB7" w:rsidRDefault="00C41B1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74" w:type="dxa"/>
            <w:shd w:val="clear" w:color="auto" w:fill="auto"/>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939" w:type="dxa"/>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50" w:type="dxa"/>
            <w:vAlign w:val="center"/>
          </w:tcPr>
          <w:p w:rsidR="00C41B14" w:rsidRPr="00B04AB7" w:rsidRDefault="00C41B1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1</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xã</w:t>
            </w:r>
          </w:p>
        </w:tc>
        <w:tc>
          <w:tcPr>
            <w:tcW w:w="1250"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2</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Công chức Lao động – TB&amp;XH</w:t>
            </w:r>
          </w:p>
        </w:tc>
        <w:tc>
          <w:tcPr>
            <w:tcW w:w="1250"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3</w:t>
            </w:r>
          </w:p>
        </w:tc>
        <w:tc>
          <w:tcPr>
            <w:tcW w:w="5474" w:type="dxa"/>
            <w:shd w:val="clear" w:color="auto" w:fill="auto"/>
          </w:tcPr>
          <w:p w:rsidR="00EE398A" w:rsidRPr="00B04AB7" w:rsidRDefault="00EE398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UBND cấp xã</w:t>
            </w:r>
          </w:p>
        </w:tc>
        <w:tc>
          <w:tcPr>
            <w:tcW w:w="1250" w:type="dxa"/>
          </w:tcPr>
          <w:p w:rsidR="00EE398A" w:rsidRPr="00B04AB7" w:rsidRDefault="00EE398A" w:rsidP="00B72169">
            <w:pPr>
              <w:spacing w:after="0" w:line="240" w:lineRule="auto"/>
              <w:jc w:val="center"/>
              <w:rPr>
                <w:rFonts w:cs="Times New Roman"/>
                <w:sz w:val="26"/>
                <w:szCs w:val="26"/>
              </w:rPr>
            </w:pPr>
          </w:p>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4</w:t>
            </w:r>
          </w:p>
        </w:tc>
        <w:tc>
          <w:tcPr>
            <w:tcW w:w="5474"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Công chức Lao động – TB&amp;XH</w:t>
            </w:r>
          </w:p>
          <w:p w:rsidR="00EE398A" w:rsidRPr="00B04AB7" w:rsidRDefault="00EE398A" w:rsidP="00EE398A">
            <w:pPr>
              <w:spacing w:after="0" w:line="240" w:lineRule="auto"/>
              <w:jc w:val="center"/>
              <w:rPr>
                <w:rFonts w:cs="Times New Roman"/>
                <w:sz w:val="26"/>
                <w:szCs w:val="26"/>
              </w:rPr>
            </w:pPr>
          </w:p>
        </w:tc>
        <w:tc>
          <w:tcPr>
            <w:tcW w:w="1250"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5</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huyện</w:t>
            </w:r>
          </w:p>
        </w:tc>
        <w:tc>
          <w:tcPr>
            <w:tcW w:w="1250"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6</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7</w:t>
            </w:r>
          </w:p>
          <w:p w:rsidR="00EE398A" w:rsidRPr="00B04AB7" w:rsidRDefault="00EE398A" w:rsidP="0047506E">
            <w:pPr>
              <w:spacing w:after="0" w:line="240" w:lineRule="auto"/>
              <w:jc w:val="center"/>
              <w:rPr>
                <w:rFonts w:cs="Times New Roman"/>
                <w:sz w:val="26"/>
                <w:szCs w:val="26"/>
              </w:rPr>
            </w:pP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8</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9</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10</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của Sở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11</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Trưởng phòng NCC</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12</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NCC</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13</w:t>
            </w:r>
          </w:p>
        </w:tc>
        <w:tc>
          <w:tcPr>
            <w:tcW w:w="5474" w:type="dxa"/>
            <w:shd w:val="clear" w:color="auto" w:fill="auto"/>
          </w:tcPr>
          <w:p w:rsidR="00EE398A" w:rsidRPr="00B04AB7" w:rsidRDefault="00EE398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Trưởng phòng Người có công</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14</w:t>
            </w:r>
          </w:p>
        </w:tc>
        <w:tc>
          <w:tcPr>
            <w:tcW w:w="5474"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Giám đốc Sở LĐ-TB&amp;XH</w:t>
            </w:r>
          </w:p>
        </w:tc>
        <w:tc>
          <w:tcPr>
            <w:tcW w:w="1250"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15</w:t>
            </w:r>
          </w:p>
        </w:tc>
        <w:tc>
          <w:tcPr>
            <w:tcW w:w="5474"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 Trưởng phòng NCC</w:t>
            </w:r>
          </w:p>
          <w:p w:rsidR="00EE398A" w:rsidRPr="00B04AB7" w:rsidRDefault="00EE398A" w:rsidP="00EE398A">
            <w:pPr>
              <w:spacing w:after="0" w:line="240" w:lineRule="auto"/>
              <w:jc w:val="center"/>
              <w:rPr>
                <w:rFonts w:cs="Times New Roman"/>
                <w:sz w:val="26"/>
                <w:szCs w:val="26"/>
              </w:rPr>
            </w:pPr>
          </w:p>
        </w:tc>
        <w:tc>
          <w:tcPr>
            <w:tcW w:w="1250" w:type="dxa"/>
            <w:vMerge w:val="restart"/>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16</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 Chuyên viên phòng NCC</w:t>
            </w:r>
          </w:p>
        </w:tc>
        <w:tc>
          <w:tcPr>
            <w:tcW w:w="1250" w:type="dxa"/>
            <w:vMerge/>
          </w:tcPr>
          <w:p w:rsidR="00EE398A" w:rsidRPr="00B04AB7" w:rsidRDefault="00EE398A" w:rsidP="00B72169">
            <w:pPr>
              <w:spacing w:after="0" w:line="240" w:lineRule="auto"/>
              <w:jc w:val="center"/>
              <w:rPr>
                <w:rFonts w:cs="Times New Roman"/>
                <w:sz w:val="26"/>
                <w:szCs w:val="26"/>
              </w:rPr>
            </w:pP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17</w:t>
            </w:r>
          </w:p>
        </w:tc>
        <w:tc>
          <w:tcPr>
            <w:tcW w:w="5474" w:type="dxa"/>
            <w:shd w:val="clear" w:color="auto" w:fill="auto"/>
          </w:tcPr>
          <w:p w:rsidR="00EE398A" w:rsidRPr="00B04AB7" w:rsidRDefault="00EE398A"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của Sở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18</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1939"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0" w:type="dxa"/>
            <w:shd w:val="clear" w:color="auto" w:fill="auto"/>
          </w:tcPr>
          <w:p w:rsidR="00EE398A" w:rsidRPr="00B04AB7" w:rsidRDefault="00EE398A" w:rsidP="0047506E">
            <w:pPr>
              <w:spacing w:after="0" w:line="240" w:lineRule="auto"/>
              <w:jc w:val="both"/>
              <w:rPr>
                <w:rFonts w:cs="Times New Roman"/>
                <w:sz w:val="26"/>
                <w:szCs w:val="26"/>
              </w:rPr>
            </w:pPr>
            <w:r w:rsidRPr="00B04AB7">
              <w:rPr>
                <w:rFonts w:cs="Times New Roman"/>
                <w:sz w:val="26"/>
                <w:szCs w:val="26"/>
              </w:rPr>
              <w:t>Bước 19</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huyện</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0" w:type="dxa"/>
            <w:shd w:val="clear" w:color="auto" w:fill="auto"/>
          </w:tcPr>
          <w:p w:rsidR="00EE398A" w:rsidRPr="00B04AB7" w:rsidRDefault="00EE398A" w:rsidP="0047506E">
            <w:pPr>
              <w:spacing w:after="0" w:line="240" w:lineRule="auto"/>
              <w:jc w:val="both"/>
              <w:rPr>
                <w:rFonts w:cs="Times New Roman"/>
                <w:sz w:val="26"/>
                <w:szCs w:val="26"/>
              </w:rPr>
            </w:pPr>
            <w:r w:rsidRPr="00B04AB7">
              <w:rPr>
                <w:rFonts w:cs="Times New Roman"/>
                <w:sz w:val="26"/>
                <w:szCs w:val="26"/>
              </w:rPr>
              <w:t>Bước 20</w:t>
            </w: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1939"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huyện</w:t>
            </w:r>
          </w:p>
        </w:tc>
        <w:tc>
          <w:tcPr>
            <w:tcW w:w="1250"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0" w:type="dxa"/>
            <w:shd w:val="clear" w:color="auto" w:fill="auto"/>
          </w:tcPr>
          <w:p w:rsidR="00EE398A" w:rsidRPr="00B04AB7" w:rsidRDefault="00EE398A" w:rsidP="00B72169">
            <w:pPr>
              <w:spacing w:after="0" w:line="240" w:lineRule="auto"/>
              <w:jc w:val="center"/>
              <w:rPr>
                <w:rFonts w:cs="Times New Roman"/>
                <w:sz w:val="26"/>
                <w:szCs w:val="26"/>
              </w:rPr>
            </w:pPr>
          </w:p>
        </w:tc>
        <w:tc>
          <w:tcPr>
            <w:tcW w:w="5474"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b/>
                <w:sz w:val="26"/>
                <w:szCs w:val="26"/>
              </w:rPr>
              <w:t>Tổng thời hạn giải quyết</w:t>
            </w:r>
          </w:p>
        </w:tc>
        <w:tc>
          <w:tcPr>
            <w:tcW w:w="1939" w:type="dxa"/>
          </w:tcPr>
          <w:p w:rsidR="00EE398A" w:rsidRPr="00B04AB7" w:rsidRDefault="00EE398A" w:rsidP="00B72169">
            <w:pPr>
              <w:spacing w:after="0" w:line="240" w:lineRule="auto"/>
              <w:jc w:val="both"/>
              <w:rPr>
                <w:rFonts w:cs="Times New Roman"/>
                <w:sz w:val="26"/>
                <w:szCs w:val="26"/>
              </w:rPr>
            </w:pPr>
          </w:p>
        </w:tc>
        <w:tc>
          <w:tcPr>
            <w:tcW w:w="1250" w:type="dxa"/>
            <w:vAlign w:val="center"/>
          </w:tcPr>
          <w:p w:rsidR="00EE398A" w:rsidRPr="00B04AB7" w:rsidRDefault="00EE398A" w:rsidP="00B72169">
            <w:pPr>
              <w:spacing w:after="0" w:line="240" w:lineRule="auto"/>
              <w:jc w:val="center"/>
              <w:rPr>
                <w:rFonts w:cs="Times New Roman"/>
                <w:b/>
                <w:sz w:val="26"/>
                <w:szCs w:val="26"/>
              </w:rPr>
            </w:pPr>
            <w:r w:rsidRPr="00B04AB7">
              <w:rPr>
                <w:rFonts w:cs="Times New Roman"/>
                <w:b/>
                <w:sz w:val="26"/>
                <w:szCs w:val="26"/>
              </w:rPr>
              <w:t>17 ngày</w:t>
            </w:r>
          </w:p>
        </w:tc>
      </w:tr>
    </w:tbl>
    <w:p w:rsidR="00A153C0" w:rsidRPr="00B04AB7" w:rsidRDefault="00EE398A" w:rsidP="00EE398A">
      <w:pPr>
        <w:spacing w:after="0" w:line="240" w:lineRule="auto"/>
        <w:jc w:val="both"/>
        <w:rPr>
          <w:rFonts w:cs="Times New Roman"/>
          <w:b/>
          <w:sz w:val="26"/>
          <w:szCs w:val="26"/>
        </w:rPr>
      </w:pPr>
      <w:r w:rsidRPr="00B04AB7">
        <w:rPr>
          <w:rFonts w:cs="Times New Roman"/>
          <w:b/>
          <w:sz w:val="26"/>
          <w:szCs w:val="26"/>
        </w:rPr>
        <w:t xml:space="preserve">8. Thủ tục </w:t>
      </w:r>
      <w:r w:rsidR="00A153C0" w:rsidRPr="00B04AB7">
        <w:rPr>
          <w:rFonts w:cs="Times New Roman"/>
          <w:b/>
          <w:sz w:val="26"/>
          <w:szCs w:val="26"/>
        </w:rPr>
        <w:t>Hưởng trợ cấp một lần đối với thân nhân hoặc người thờ cúng Anh hùng lực lượng vũ trang nhân dân (AHLLVTND), Anh hùng Lao động trong thời kỳ kháng chiến (AHLĐTTKKC)</w:t>
      </w:r>
    </w:p>
    <w:p w:rsidR="00C41B14" w:rsidRPr="00B04AB7" w:rsidRDefault="00C41B14" w:rsidP="00B72169">
      <w:pPr>
        <w:spacing w:after="0" w:line="240" w:lineRule="auto"/>
        <w:ind w:firstLine="720"/>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C41B14" w:rsidRPr="00B04AB7" w:rsidRDefault="00C41B1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C41B14" w:rsidRPr="00B04AB7" w:rsidRDefault="00C41B1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C41B14" w:rsidRPr="00B04AB7" w:rsidRDefault="00C41B1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1</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xã</w:t>
            </w:r>
          </w:p>
        </w:tc>
        <w:tc>
          <w:tcPr>
            <w:tcW w:w="145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2</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3</w:t>
            </w:r>
          </w:p>
        </w:tc>
        <w:tc>
          <w:tcPr>
            <w:tcW w:w="4770" w:type="dxa"/>
            <w:shd w:val="clear" w:color="auto" w:fill="auto"/>
          </w:tcPr>
          <w:p w:rsidR="00EE398A" w:rsidRPr="00B04AB7" w:rsidRDefault="00EE398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EE398A" w:rsidRPr="00B04AB7" w:rsidRDefault="00EE398A" w:rsidP="00B72169">
            <w:pPr>
              <w:spacing w:after="0" w:line="240" w:lineRule="auto"/>
              <w:jc w:val="center"/>
              <w:rPr>
                <w:rFonts w:cs="Times New Roman"/>
                <w:sz w:val="26"/>
                <w:szCs w:val="26"/>
              </w:rPr>
            </w:pPr>
          </w:p>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4</w:t>
            </w:r>
          </w:p>
        </w:tc>
        <w:tc>
          <w:tcPr>
            <w:tcW w:w="4770"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Công chức Lao động – TB&amp;XH</w:t>
            </w:r>
          </w:p>
          <w:p w:rsidR="00EE398A" w:rsidRPr="00B04AB7" w:rsidRDefault="00EE398A" w:rsidP="00EE398A">
            <w:pPr>
              <w:spacing w:after="0" w:line="240" w:lineRule="auto"/>
              <w:jc w:val="center"/>
              <w:rPr>
                <w:rFonts w:cs="Times New Roman"/>
                <w:sz w:val="26"/>
                <w:szCs w:val="26"/>
              </w:rPr>
            </w:pPr>
          </w:p>
        </w:tc>
        <w:tc>
          <w:tcPr>
            <w:tcW w:w="1455"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sz w:val="26"/>
                <w:szCs w:val="26"/>
              </w:rPr>
            </w:pPr>
            <w:r w:rsidRPr="00B04AB7">
              <w:rPr>
                <w:sz w:val="26"/>
                <w:szCs w:val="26"/>
              </w:rPr>
              <w:t>Bước 5</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huyện</w:t>
            </w:r>
          </w:p>
        </w:tc>
        <w:tc>
          <w:tcPr>
            <w:tcW w:w="1455" w:type="dxa"/>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7</w:t>
            </w:r>
          </w:p>
          <w:p w:rsidR="00EE398A" w:rsidRPr="00B04AB7" w:rsidRDefault="00EE398A" w:rsidP="0047506E">
            <w:pPr>
              <w:spacing w:after="0" w:line="240" w:lineRule="auto"/>
              <w:jc w:val="center"/>
              <w:rPr>
                <w:rFonts w:cs="Times New Roman"/>
                <w:sz w:val="26"/>
                <w:szCs w:val="26"/>
              </w:rPr>
            </w:pP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của Sở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EE398A" w:rsidRPr="00B04AB7" w:rsidRDefault="00EE398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EE398A" w:rsidRPr="00B04AB7" w:rsidRDefault="00EE398A"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 Trưởng phòng NCC</w:t>
            </w:r>
          </w:p>
          <w:p w:rsidR="00EE398A" w:rsidRPr="00B04AB7" w:rsidRDefault="00EE398A" w:rsidP="00EE398A">
            <w:pPr>
              <w:spacing w:after="0" w:line="240" w:lineRule="auto"/>
              <w:jc w:val="center"/>
              <w:rPr>
                <w:rFonts w:cs="Times New Roman"/>
                <w:sz w:val="26"/>
                <w:szCs w:val="26"/>
              </w:rPr>
            </w:pPr>
          </w:p>
        </w:tc>
        <w:tc>
          <w:tcPr>
            <w:tcW w:w="1455" w:type="dxa"/>
            <w:vMerge w:val="restart"/>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EE398A" w:rsidRPr="00B04AB7" w:rsidRDefault="00EE398A" w:rsidP="00EE398A">
            <w:pPr>
              <w:spacing w:after="0" w:line="240" w:lineRule="auto"/>
              <w:jc w:val="center"/>
              <w:rPr>
                <w:rFonts w:cs="Times New Roman"/>
                <w:sz w:val="26"/>
                <w:szCs w:val="26"/>
              </w:rPr>
            </w:pP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EE398A" w:rsidRPr="00B04AB7" w:rsidRDefault="00EE398A"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của Sở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vAlign w:val="center"/>
          </w:tcPr>
          <w:p w:rsidR="00EE398A" w:rsidRPr="00B04AB7" w:rsidRDefault="00EE398A" w:rsidP="0047506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EE398A" w:rsidRPr="00B04AB7" w:rsidRDefault="00EE398A" w:rsidP="00EE398A">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EE398A">
        <w:trPr>
          <w:jc w:val="center"/>
        </w:trPr>
        <w:tc>
          <w:tcPr>
            <w:tcW w:w="1193" w:type="dxa"/>
            <w:shd w:val="clear" w:color="auto" w:fill="auto"/>
          </w:tcPr>
          <w:p w:rsidR="00EE398A" w:rsidRPr="00B04AB7" w:rsidRDefault="00EE398A" w:rsidP="0047506E">
            <w:pPr>
              <w:spacing w:after="0" w:line="240" w:lineRule="auto"/>
              <w:jc w:val="both"/>
              <w:rPr>
                <w:rFonts w:cs="Times New Roman"/>
                <w:sz w:val="26"/>
                <w:szCs w:val="26"/>
              </w:rPr>
            </w:pPr>
            <w:r w:rsidRPr="00B04AB7">
              <w:rPr>
                <w:rFonts w:cs="Times New Roman"/>
                <w:sz w:val="26"/>
                <w:szCs w:val="26"/>
              </w:rPr>
              <w:t>Bước 19</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huyện</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EE398A">
        <w:trPr>
          <w:jc w:val="center"/>
        </w:trPr>
        <w:tc>
          <w:tcPr>
            <w:tcW w:w="1193" w:type="dxa"/>
            <w:shd w:val="clear" w:color="auto" w:fill="auto"/>
          </w:tcPr>
          <w:p w:rsidR="00EE398A" w:rsidRPr="00B04AB7" w:rsidRDefault="00EE398A" w:rsidP="0047506E">
            <w:pPr>
              <w:spacing w:after="0" w:line="240" w:lineRule="auto"/>
              <w:jc w:val="both"/>
              <w:rPr>
                <w:rFonts w:cs="Times New Roman"/>
                <w:sz w:val="26"/>
                <w:szCs w:val="26"/>
              </w:rPr>
            </w:pPr>
            <w:r w:rsidRPr="00B04AB7">
              <w:rPr>
                <w:rFonts w:cs="Times New Roman"/>
                <w:sz w:val="26"/>
                <w:szCs w:val="26"/>
              </w:rPr>
              <w:t>Bước 20</w:t>
            </w: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EE398A" w:rsidRPr="00B04AB7" w:rsidRDefault="00251A1A" w:rsidP="00EE398A">
            <w:pPr>
              <w:spacing w:after="0" w:line="240" w:lineRule="auto"/>
              <w:jc w:val="center"/>
              <w:rPr>
                <w:rFonts w:cs="Times New Roman"/>
                <w:sz w:val="26"/>
                <w:szCs w:val="26"/>
              </w:rPr>
            </w:pPr>
            <w:r>
              <w:rPr>
                <w:rFonts w:cs="Times New Roman"/>
                <w:sz w:val="26"/>
                <w:szCs w:val="26"/>
              </w:rPr>
              <w:t>Bộ phận Một cửa</w:t>
            </w:r>
            <w:r w:rsidR="00EE398A" w:rsidRPr="00B04AB7">
              <w:rPr>
                <w:rFonts w:cs="Times New Roman"/>
                <w:sz w:val="26"/>
                <w:szCs w:val="26"/>
              </w:rPr>
              <w:t>UBND cấp xã</w:t>
            </w:r>
          </w:p>
        </w:tc>
        <w:tc>
          <w:tcPr>
            <w:tcW w:w="1455" w:type="dxa"/>
            <w:vAlign w:val="center"/>
          </w:tcPr>
          <w:p w:rsidR="00EE398A" w:rsidRPr="00B04AB7" w:rsidRDefault="00EE398A" w:rsidP="00B72169">
            <w:pPr>
              <w:spacing w:after="0" w:line="240" w:lineRule="auto"/>
              <w:jc w:val="center"/>
              <w:rPr>
                <w:rFonts w:cs="Times New Roman"/>
                <w:sz w:val="26"/>
                <w:szCs w:val="26"/>
              </w:rPr>
            </w:pPr>
            <w:r w:rsidRPr="00B04AB7">
              <w:rPr>
                <w:rFonts w:cs="Times New Roman"/>
                <w:sz w:val="26"/>
                <w:szCs w:val="26"/>
              </w:rPr>
              <w:t>01 ngày</w:t>
            </w:r>
          </w:p>
        </w:tc>
      </w:tr>
      <w:tr w:rsidR="00EE398A" w:rsidRPr="00B04AB7" w:rsidTr="008A74B9">
        <w:trPr>
          <w:jc w:val="center"/>
        </w:trPr>
        <w:tc>
          <w:tcPr>
            <w:tcW w:w="1193" w:type="dxa"/>
            <w:shd w:val="clear" w:color="auto" w:fill="auto"/>
          </w:tcPr>
          <w:p w:rsidR="00EE398A" w:rsidRPr="00B04AB7" w:rsidRDefault="00EE398A" w:rsidP="00B72169">
            <w:pPr>
              <w:spacing w:after="0" w:line="240" w:lineRule="auto"/>
              <w:jc w:val="both"/>
              <w:rPr>
                <w:rFonts w:cs="Times New Roman"/>
                <w:sz w:val="26"/>
                <w:szCs w:val="26"/>
              </w:rPr>
            </w:pPr>
          </w:p>
        </w:tc>
        <w:tc>
          <w:tcPr>
            <w:tcW w:w="4770" w:type="dxa"/>
            <w:shd w:val="clear" w:color="auto" w:fill="auto"/>
          </w:tcPr>
          <w:p w:rsidR="00EE398A" w:rsidRPr="00B04AB7" w:rsidRDefault="00EE398A" w:rsidP="00B72169">
            <w:pPr>
              <w:spacing w:after="0" w:line="240" w:lineRule="auto"/>
              <w:jc w:val="both"/>
              <w:rPr>
                <w:rFonts w:cs="Times New Roman"/>
                <w:sz w:val="26"/>
                <w:szCs w:val="26"/>
              </w:rPr>
            </w:pPr>
            <w:r w:rsidRPr="00B04AB7">
              <w:rPr>
                <w:rFonts w:cs="Times New Roman"/>
                <w:b/>
                <w:sz w:val="26"/>
                <w:szCs w:val="26"/>
              </w:rPr>
              <w:t>Tổng thời hạn giải quyết</w:t>
            </w:r>
          </w:p>
        </w:tc>
        <w:tc>
          <w:tcPr>
            <w:tcW w:w="2215" w:type="dxa"/>
          </w:tcPr>
          <w:p w:rsidR="00EE398A" w:rsidRPr="00B04AB7" w:rsidRDefault="00EE398A" w:rsidP="00B72169">
            <w:pPr>
              <w:spacing w:after="0" w:line="240" w:lineRule="auto"/>
              <w:jc w:val="both"/>
              <w:rPr>
                <w:rFonts w:cs="Times New Roman"/>
                <w:sz w:val="26"/>
                <w:szCs w:val="26"/>
              </w:rPr>
            </w:pPr>
          </w:p>
        </w:tc>
        <w:tc>
          <w:tcPr>
            <w:tcW w:w="1455" w:type="dxa"/>
            <w:vAlign w:val="center"/>
          </w:tcPr>
          <w:p w:rsidR="00EE398A" w:rsidRPr="00B04AB7" w:rsidRDefault="00EE398A" w:rsidP="00B72169">
            <w:pPr>
              <w:spacing w:after="0" w:line="240" w:lineRule="auto"/>
              <w:jc w:val="center"/>
              <w:rPr>
                <w:rFonts w:cs="Times New Roman"/>
                <w:b/>
                <w:sz w:val="26"/>
                <w:szCs w:val="26"/>
              </w:rPr>
            </w:pPr>
            <w:r w:rsidRPr="00B04AB7">
              <w:rPr>
                <w:rFonts w:cs="Times New Roman"/>
                <w:b/>
                <w:sz w:val="26"/>
                <w:szCs w:val="26"/>
              </w:rPr>
              <w:t>17 ngày</w:t>
            </w:r>
          </w:p>
        </w:tc>
      </w:tr>
    </w:tbl>
    <w:p w:rsidR="00C41B14" w:rsidRPr="00B04AB7" w:rsidRDefault="00C41B14"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47506E" w:rsidRPr="00B04AB7" w:rsidRDefault="0047506E" w:rsidP="00B72169">
      <w:pPr>
        <w:spacing w:after="0" w:line="240" w:lineRule="auto"/>
        <w:ind w:firstLine="720"/>
        <w:jc w:val="both"/>
        <w:rPr>
          <w:rFonts w:cs="Times New Roman"/>
          <w:b/>
          <w:sz w:val="26"/>
          <w:szCs w:val="26"/>
        </w:rPr>
      </w:pPr>
    </w:p>
    <w:p w:rsidR="0008158B" w:rsidRPr="00B04AB7" w:rsidRDefault="0047506E" w:rsidP="0047506E">
      <w:pPr>
        <w:spacing w:after="0" w:line="240" w:lineRule="auto"/>
        <w:jc w:val="both"/>
        <w:rPr>
          <w:rFonts w:cs="Times New Roman"/>
          <w:b/>
          <w:sz w:val="26"/>
          <w:szCs w:val="26"/>
        </w:rPr>
      </w:pPr>
      <w:r w:rsidRPr="00B04AB7">
        <w:rPr>
          <w:rFonts w:cs="Times New Roman"/>
          <w:b/>
          <w:sz w:val="26"/>
          <w:szCs w:val="26"/>
        </w:rPr>
        <w:t xml:space="preserve">9. Thủ tục </w:t>
      </w:r>
      <w:r w:rsidR="0008158B" w:rsidRPr="00B04AB7">
        <w:rPr>
          <w:rFonts w:cs="Times New Roman"/>
          <w:b/>
          <w:sz w:val="26"/>
          <w:szCs w:val="26"/>
        </w:rPr>
        <w:t>Xác nhận và hưởng chế độ ưu đãi đối với người hoạt động kháng chiến bị nhiễm chất độc hóa học</w:t>
      </w:r>
    </w:p>
    <w:p w:rsidR="0008158B" w:rsidRPr="00B04AB7" w:rsidRDefault="0008158B" w:rsidP="0047506E">
      <w:pPr>
        <w:spacing w:after="0" w:line="240" w:lineRule="auto"/>
        <w:jc w:val="both"/>
        <w:rPr>
          <w:rFonts w:cs="Times New Roman"/>
          <w:b/>
          <w:sz w:val="26"/>
          <w:szCs w:val="26"/>
        </w:rPr>
      </w:pPr>
      <w:r w:rsidRPr="00B04AB7">
        <w:rPr>
          <w:rFonts w:cs="Times New Roman"/>
          <w:b/>
          <w:sz w:val="26"/>
          <w:szCs w:val="26"/>
        </w:rPr>
        <w:t>9.1. Trường hợp mắc bệnh theo danh mục bệnh tật hoặc sinh con dị dạng dị tật</w:t>
      </w:r>
    </w:p>
    <w:p w:rsidR="0008158B" w:rsidRPr="00B04AB7" w:rsidRDefault="0008158B" w:rsidP="0047506E">
      <w:pPr>
        <w:spacing w:after="0" w:line="240" w:lineRule="auto"/>
        <w:jc w:val="both"/>
        <w:rPr>
          <w:rFonts w:cs="Times New Roman"/>
          <w:sz w:val="26"/>
          <w:szCs w:val="26"/>
        </w:rPr>
      </w:pPr>
      <w:r w:rsidRPr="00B04AB7">
        <w:rPr>
          <w:rFonts w:cs="Times New Roman"/>
          <w:sz w:val="26"/>
          <w:szCs w:val="26"/>
        </w:rPr>
        <w:t>Tổng thời hạn giải quyết TTHC 3 cấp (xã - huyện - tỉnh): 95 ngày, trong đó cấp xã 10 ngày, cấp huyện 10 ngày, cấp tỉnh 75 ngày</w:t>
      </w:r>
      <w:r w:rsidR="00E4697C" w:rsidRPr="00B04AB7">
        <w:rPr>
          <w:rFonts w:cs="Times New Roman"/>
          <w:sz w:val="26"/>
          <w:szCs w:val="26"/>
        </w:rPr>
        <w:t xml:space="preserve"> (Sở Lao động – </w:t>
      </w:r>
      <w:r w:rsidR="00186D6D" w:rsidRPr="00B04AB7">
        <w:rPr>
          <w:rFonts w:cs="Times New Roman"/>
          <w:sz w:val="26"/>
          <w:szCs w:val="26"/>
        </w:rPr>
        <w:t>TB&amp;XH</w:t>
      </w:r>
      <w:r w:rsidR="00E4697C" w:rsidRPr="00B04AB7">
        <w:rPr>
          <w:rFonts w:cs="Times New Roman"/>
          <w:sz w:val="26"/>
          <w:szCs w:val="26"/>
        </w:rPr>
        <w:t xml:space="preserve"> 20 ngày, HĐGĐYK 45 ngày, Sở Y tế 10 ngày)</w:t>
      </w:r>
      <w:r w:rsidRPr="00B04AB7">
        <w:rPr>
          <w:rFonts w:cs="Times New Roman"/>
          <w:sz w:val="26"/>
          <w:szCs w:val="26"/>
        </w:rPr>
        <w:t>.</w:t>
      </w:r>
    </w:p>
    <w:p w:rsidR="001163EA" w:rsidRPr="00B04AB7" w:rsidRDefault="001163EA" w:rsidP="00B72169">
      <w:pPr>
        <w:spacing w:after="0" w:line="240" w:lineRule="auto"/>
        <w:ind w:firstLine="720"/>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B7A18">
        <w:trPr>
          <w:jc w:val="center"/>
        </w:trPr>
        <w:tc>
          <w:tcPr>
            <w:tcW w:w="1193" w:type="dxa"/>
            <w:shd w:val="clear" w:color="auto" w:fill="auto"/>
            <w:vAlign w:val="center"/>
          </w:tcPr>
          <w:p w:rsidR="001163EA" w:rsidRPr="00B04AB7" w:rsidRDefault="001163E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1163EA" w:rsidRPr="00B04AB7" w:rsidRDefault="001163E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1163EA" w:rsidRPr="00B04AB7" w:rsidRDefault="001163E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1163EA" w:rsidRPr="00B04AB7" w:rsidRDefault="001163E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sz w:val="26"/>
                <w:szCs w:val="26"/>
              </w:rPr>
            </w:pPr>
            <w:r w:rsidRPr="00B04AB7">
              <w:rPr>
                <w:sz w:val="26"/>
                <w:szCs w:val="26"/>
              </w:rPr>
              <w:t>Bước 1</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UBND cấp xã</w:t>
            </w:r>
          </w:p>
        </w:tc>
        <w:tc>
          <w:tcPr>
            <w:tcW w:w="1455" w:type="dxa"/>
            <w:vAlign w:val="center"/>
          </w:tcPr>
          <w:p w:rsidR="0047506E" w:rsidRPr="00B04AB7" w:rsidRDefault="0051025E" w:rsidP="0051025E">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sz w:val="26"/>
                <w:szCs w:val="26"/>
              </w:rPr>
            </w:pPr>
            <w:r w:rsidRPr="00B04AB7">
              <w:rPr>
                <w:sz w:val="26"/>
                <w:szCs w:val="26"/>
              </w:rPr>
              <w:t>Bước 2</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sz w:val="26"/>
                <w:szCs w:val="26"/>
              </w:rPr>
            </w:pPr>
            <w:r w:rsidRPr="00B04AB7">
              <w:rPr>
                <w:sz w:val="26"/>
                <w:szCs w:val="26"/>
              </w:rPr>
              <w:t>Bước 3</w:t>
            </w:r>
          </w:p>
        </w:tc>
        <w:tc>
          <w:tcPr>
            <w:tcW w:w="4770" w:type="dxa"/>
            <w:shd w:val="clear" w:color="auto" w:fill="auto"/>
          </w:tcPr>
          <w:p w:rsidR="0047506E" w:rsidRPr="00B04AB7" w:rsidRDefault="0047506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vAlign w:val="center"/>
          </w:tcPr>
          <w:p w:rsidR="0047506E" w:rsidRPr="00B04AB7" w:rsidRDefault="0051025E" w:rsidP="0051025E">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sz w:val="26"/>
                <w:szCs w:val="26"/>
              </w:rPr>
            </w:pPr>
            <w:r w:rsidRPr="00B04AB7">
              <w:rPr>
                <w:sz w:val="26"/>
                <w:szCs w:val="26"/>
              </w:rPr>
              <w:t>Bước 4</w:t>
            </w:r>
          </w:p>
        </w:tc>
        <w:tc>
          <w:tcPr>
            <w:tcW w:w="4770" w:type="dxa"/>
            <w:shd w:val="clear" w:color="auto" w:fill="auto"/>
          </w:tcPr>
          <w:p w:rsidR="0047506E" w:rsidRPr="00B04AB7" w:rsidRDefault="0047506E"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47506E" w:rsidRPr="00B04AB7" w:rsidRDefault="0047506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47506E" w:rsidRPr="00B04AB7" w:rsidRDefault="0047506E"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Công chức Lao động – TB&amp;XH</w:t>
            </w:r>
          </w:p>
          <w:p w:rsidR="0047506E" w:rsidRPr="00B04AB7" w:rsidRDefault="0047506E" w:rsidP="0051025E">
            <w:pPr>
              <w:spacing w:after="0" w:line="240" w:lineRule="auto"/>
              <w:jc w:val="center"/>
              <w:rPr>
                <w:rFonts w:cs="Times New Roman"/>
                <w:sz w:val="26"/>
                <w:szCs w:val="26"/>
              </w:rPr>
            </w:pPr>
          </w:p>
        </w:tc>
        <w:tc>
          <w:tcPr>
            <w:tcW w:w="145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sz w:val="26"/>
                <w:szCs w:val="26"/>
              </w:rPr>
            </w:pPr>
            <w:r w:rsidRPr="00B04AB7">
              <w:rPr>
                <w:sz w:val="26"/>
                <w:szCs w:val="26"/>
              </w:rPr>
              <w:t>Bước 5</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UBND cấp huyện</w:t>
            </w:r>
          </w:p>
        </w:tc>
        <w:tc>
          <w:tcPr>
            <w:tcW w:w="1455" w:type="dxa"/>
            <w:vAlign w:val="center"/>
          </w:tcPr>
          <w:p w:rsidR="0047506E" w:rsidRPr="00B04AB7" w:rsidRDefault="0051025E" w:rsidP="0051025E">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7</w:t>
            </w:r>
          </w:p>
          <w:p w:rsidR="0047506E" w:rsidRPr="00B04AB7" w:rsidRDefault="0047506E" w:rsidP="0047506E">
            <w:pPr>
              <w:spacing w:after="0" w:line="240" w:lineRule="auto"/>
              <w:jc w:val="center"/>
              <w:rPr>
                <w:rFonts w:cs="Times New Roman"/>
                <w:sz w:val="26"/>
                <w:szCs w:val="26"/>
              </w:rPr>
            </w:pP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47506E" w:rsidRPr="00B04AB7" w:rsidRDefault="0047506E"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47506E" w:rsidRPr="00B04AB7" w:rsidRDefault="0047506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của Sở Lao động - TB&amp;XH</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giấy giới thiệu trình Trưởng phòng.</w:t>
            </w:r>
          </w:p>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7</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47506E" w:rsidRPr="00B04AB7" w:rsidRDefault="0047506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47506E" w:rsidRPr="00B04AB7" w:rsidRDefault="0051025E" w:rsidP="0051025E">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 </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47506E" w:rsidRPr="00B04AB7" w:rsidRDefault="0047506E" w:rsidP="00B72169">
            <w:pPr>
              <w:spacing w:after="0" w:line="240" w:lineRule="auto"/>
              <w:ind w:left="34"/>
              <w:jc w:val="both"/>
              <w:rPr>
                <w:rFonts w:cs="Times New Roman"/>
                <w:sz w:val="26"/>
                <w:szCs w:val="26"/>
              </w:rPr>
            </w:pPr>
            <w:r w:rsidRPr="00B04AB7">
              <w:rPr>
                <w:rFonts w:cs="Times New Roman"/>
                <w:sz w:val="26"/>
                <w:szCs w:val="26"/>
              </w:rPr>
              <w:t>Giám đốc Sở xem xét nội dung, ký giấy giới thiệu sang HĐGĐYK cấp tỉnh hoặc văn bản đề nghị bổ sung hồ sơ hoặc văn bản trả lại hồ sơ.</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47506E" w:rsidRPr="00B04AB7" w:rsidRDefault="0051025E" w:rsidP="0051025E">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47506E" w:rsidRPr="00B04AB7" w:rsidRDefault="0047506E" w:rsidP="00B72169">
            <w:pPr>
              <w:spacing w:after="0" w:line="240" w:lineRule="auto"/>
              <w:ind w:left="34"/>
              <w:jc w:val="both"/>
              <w:rPr>
                <w:rFonts w:cs="Times New Roman"/>
                <w:sz w:val="26"/>
                <w:szCs w:val="26"/>
              </w:rPr>
            </w:pPr>
            <w:r w:rsidRPr="00B04AB7">
              <w:rPr>
                <w:rFonts w:cs="Times New Roman"/>
                <w:sz w:val="26"/>
                <w:szCs w:val="26"/>
              </w:rPr>
              <w:t>HĐGĐYK cấp tỉnh khám giám định, lập biên bản giám định bệnh, tật; dị dạng, dị tật chuyển Sở Y tế</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chuyên viên HĐGĐYK</w:t>
            </w:r>
          </w:p>
        </w:tc>
        <w:tc>
          <w:tcPr>
            <w:tcW w:w="145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45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Sở Y tế cấp giấy chứng nhận bệnh tật do nhiễm chất độc hóa học; giấy chứng nhận dị dạng, dị tật do ảnh hưởng của chất độc hóa học và chuyển Sở Lao động – TB&amp;XH</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chuyên viên Sở Y tế</w:t>
            </w:r>
          </w:p>
        </w:tc>
        <w:tc>
          <w:tcPr>
            <w:tcW w:w="145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Sở Lao động – TB&amp;XH (phòng Người có công) ra quyết định trợ cấp, phụ cấp</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Sở; Lãnh đạo và  Chuyên viên phòng NCC</w:t>
            </w:r>
          </w:p>
        </w:tc>
        <w:tc>
          <w:tcPr>
            <w:tcW w:w="1455" w:type="dxa"/>
            <w:vAlign w:val="center"/>
          </w:tcPr>
          <w:p w:rsidR="0047506E" w:rsidRPr="00B04AB7" w:rsidRDefault="0047506E" w:rsidP="00B72169">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51025E">
        <w:trPr>
          <w:jc w:val="center"/>
        </w:trPr>
        <w:tc>
          <w:tcPr>
            <w:tcW w:w="1193" w:type="dxa"/>
            <w:shd w:val="clear" w:color="auto" w:fill="auto"/>
            <w:vAlign w:val="center"/>
          </w:tcPr>
          <w:p w:rsidR="0047506E" w:rsidRPr="00B04AB7" w:rsidRDefault="0047506E" w:rsidP="0047506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Phòng người có công (lãnh đạo, chuyên viên) gắn kết quả lên phần mềm đồng thời trả kết quả cho Bộ phận tiếp nhận và trả kết quả</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Lãnh đạo, chuyên viên phòng Người có công</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tcPr>
          <w:p w:rsidR="0047506E" w:rsidRPr="00B04AB7" w:rsidRDefault="0047506E" w:rsidP="0047506E">
            <w:pPr>
              <w:spacing w:after="0" w:line="240" w:lineRule="auto"/>
              <w:jc w:val="both"/>
              <w:rPr>
                <w:rFonts w:cs="Times New Roman"/>
                <w:sz w:val="26"/>
                <w:szCs w:val="26"/>
              </w:rPr>
            </w:pPr>
            <w:r w:rsidRPr="00B04AB7">
              <w:rPr>
                <w:rFonts w:cs="Times New Roman"/>
                <w:sz w:val="26"/>
                <w:szCs w:val="26"/>
              </w:rPr>
              <w:t>Bước 19</w:t>
            </w:r>
          </w:p>
        </w:tc>
        <w:tc>
          <w:tcPr>
            <w:tcW w:w="4770" w:type="dxa"/>
            <w:shd w:val="clear" w:color="auto" w:fill="auto"/>
          </w:tcPr>
          <w:p w:rsidR="0047506E" w:rsidRPr="00B04AB7" w:rsidRDefault="0047506E"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của Sở Lao động - TB&amp;XH</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tcPr>
          <w:p w:rsidR="0047506E" w:rsidRPr="00B04AB7" w:rsidRDefault="0047506E" w:rsidP="0047506E">
            <w:pPr>
              <w:spacing w:after="0" w:line="240" w:lineRule="auto"/>
              <w:jc w:val="both"/>
              <w:rPr>
                <w:rFonts w:cs="Times New Roman"/>
                <w:sz w:val="26"/>
                <w:szCs w:val="26"/>
              </w:rPr>
            </w:pPr>
            <w:r w:rsidRPr="00B04AB7">
              <w:rPr>
                <w:rFonts w:cs="Times New Roman"/>
                <w:sz w:val="26"/>
                <w:szCs w:val="26"/>
              </w:rPr>
              <w:t>Bước 20</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47506E" w:rsidRPr="00B04AB7" w:rsidRDefault="0047506E" w:rsidP="0051025E">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47506E" w:rsidRPr="00B04AB7" w:rsidRDefault="0047506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1025E">
        <w:trPr>
          <w:jc w:val="center"/>
        </w:trPr>
        <w:tc>
          <w:tcPr>
            <w:tcW w:w="1193"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Bước 21</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UBND cấp huyện</w:t>
            </w:r>
          </w:p>
        </w:tc>
        <w:tc>
          <w:tcPr>
            <w:tcW w:w="1455" w:type="dxa"/>
            <w:vAlign w:val="center"/>
          </w:tcPr>
          <w:p w:rsidR="0047506E" w:rsidRPr="00B04AB7" w:rsidRDefault="0051025E" w:rsidP="00B72169">
            <w:pPr>
              <w:spacing w:after="0" w:line="240" w:lineRule="auto"/>
              <w:jc w:val="center"/>
              <w:rPr>
                <w:rFonts w:cs="Times New Roman"/>
                <w:sz w:val="26"/>
                <w:szCs w:val="26"/>
              </w:rPr>
            </w:pPr>
            <w:r w:rsidRPr="00B04AB7">
              <w:rPr>
                <w:rFonts w:cs="Times New Roman"/>
                <w:sz w:val="26"/>
                <w:szCs w:val="26"/>
              </w:rPr>
              <w:t>1/2</w:t>
            </w:r>
            <w:r w:rsidR="0047506E" w:rsidRPr="00B04AB7">
              <w:rPr>
                <w:rFonts w:cs="Times New Roman"/>
                <w:sz w:val="26"/>
                <w:szCs w:val="26"/>
              </w:rPr>
              <w:t xml:space="preserve"> ngày</w:t>
            </w:r>
          </w:p>
        </w:tc>
      </w:tr>
      <w:tr w:rsidR="00B04AB7" w:rsidRPr="00B04AB7" w:rsidTr="0051025E">
        <w:trPr>
          <w:jc w:val="center"/>
        </w:trPr>
        <w:tc>
          <w:tcPr>
            <w:tcW w:w="1193"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Bước 22</w:t>
            </w:r>
          </w:p>
        </w:tc>
        <w:tc>
          <w:tcPr>
            <w:tcW w:w="4770" w:type="dxa"/>
            <w:shd w:val="clear" w:color="auto" w:fill="auto"/>
          </w:tcPr>
          <w:p w:rsidR="0047506E" w:rsidRPr="00B04AB7" w:rsidRDefault="0047506E"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47506E" w:rsidRPr="00B04AB7" w:rsidRDefault="00251A1A" w:rsidP="0051025E">
            <w:pPr>
              <w:spacing w:after="0" w:line="240" w:lineRule="auto"/>
              <w:jc w:val="center"/>
              <w:rPr>
                <w:rFonts w:cs="Times New Roman"/>
                <w:sz w:val="26"/>
                <w:szCs w:val="26"/>
              </w:rPr>
            </w:pPr>
            <w:r>
              <w:rPr>
                <w:rFonts w:cs="Times New Roman"/>
                <w:sz w:val="26"/>
                <w:szCs w:val="26"/>
              </w:rPr>
              <w:t>Bộ phận Một cửa</w:t>
            </w:r>
            <w:r w:rsidR="0047506E" w:rsidRPr="00B04AB7">
              <w:rPr>
                <w:rFonts w:cs="Times New Roman"/>
                <w:sz w:val="26"/>
                <w:szCs w:val="26"/>
              </w:rPr>
              <w:t>UBND cấp xã</w:t>
            </w:r>
          </w:p>
        </w:tc>
        <w:tc>
          <w:tcPr>
            <w:tcW w:w="1455" w:type="dxa"/>
            <w:vAlign w:val="center"/>
          </w:tcPr>
          <w:p w:rsidR="0047506E" w:rsidRPr="00B04AB7" w:rsidRDefault="0047506E" w:rsidP="00B72169">
            <w:pPr>
              <w:spacing w:after="0" w:line="240" w:lineRule="auto"/>
              <w:jc w:val="center"/>
              <w:rPr>
                <w:rFonts w:cs="Times New Roman"/>
                <w:sz w:val="26"/>
                <w:szCs w:val="26"/>
              </w:rPr>
            </w:pPr>
            <w:r w:rsidRPr="00B04AB7">
              <w:rPr>
                <w:rFonts w:cs="Times New Roman"/>
                <w:sz w:val="26"/>
                <w:szCs w:val="26"/>
              </w:rPr>
              <w:t>01 ngày</w:t>
            </w:r>
          </w:p>
        </w:tc>
      </w:tr>
      <w:tr w:rsidR="0047506E" w:rsidRPr="00B04AB7" w:rsidTr="008B7A18">
        <w:trPr>
          <w:jc w:val="center"/>
        </w:trPr>
        <w:tc>
          <w:tcPr>
            <w:tcW w:w="1193" w:type="dxa"/>
            <w:shd w:val="clear" w:color="auto" w:fill="auto"/>
          </w:tcPr>
          <w:p w:rsidR="0047506E" w:rsidRPr="00B04AB7" w:rsidRDefault="0047506E" w:rsidP="00B72169">
            <w:pPr>
              <w:spacing w:after="0" w:line="240" w:lineRule="auto"/>
              <w:jc w:val="both"/>
              <w:rPr>
                <w:rFonts w:cs="Times New Roman"/>
                <w:sz w:val="26"/>
                <w:szCs w:val="26"/>
              </w:rPr>
            </w:pPr>
          </w:p>
        </w:tc>
        <w:tc>
          <w:tcPr>
            <w:tcW w:w="4770" w:type="dxa"/>
            <w:shd w:val="clear" w:color="auto" w:fill="auto"/>
          </w:tcPr>
          <w:p w:rsidR="0047506E" w:rsidRPr="00B04AB7" w:rsidRDefault="0047506E" w:rsidP="0047506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47506E" w:rsidRPr="00B04AB7" w:rsidRDefault="0047506E" w:rsidP="00B72169">
            <w:pPr>
              <w:spacing w:after="0" w:line="240" w:lineRule="auto"/>
              <w:jc w:val="both"/>
              <w:rPr>
                <w:rFonts w:cs="Times New Roman"/>
                <w:sz w:val="26"/>
                <w:szCs w:val="26"/>
              </w:rPr>
            </w:pPr>
          </w:p>
        </w:tc>
        <w:tc>
          <w:tcPr>
            <w:tcW w:w="1455" w:type="dxa"/>
            <w:vAlign w:val="center"/>
          </w:tcPr>
          <w:p w:rsidR="0047506E" w:rsidRPr="00B04AB7" w:rsidRDefault="0047506E" w:rsidP="00B72169">
            <w:pPr>
              <w:spacing w:after="0" w:line="240" w:lineRule="auto"/>
              <w:jc w:val="center"/>
              <w:rPr>
                <w:rFonts w:cs="Times New Roman"/>
                <w:b/>
                <w:sz w:val="26"/>
                <w:szCs w:val="26"/>
              </w:rPr>
            </w:pPr>
            <w:r w:rsidRPr="00B04AB7">
              <w:rPr>
                <w:rFonts w:cs="Times New Roman"/>
                <w:b/>
                <w:sz w:val="26"/>
                <w:szCs w:val="26"/>
              </w:rPr>
              <w:t>95 ngày</w:t>
            </w:r>
          </w:p>
        </w:tc>
      </w:tr>
    </w:tbl>
    <w:p w:rsidR="00EB331D" w:rsidRPr="00B04AB7" w:rsidRDefault="00EB331D" w:rsidP="00F725DD">
      <w:pPr>
        <w:spacing w:after="0" w:line="240" w:lineRule="auto"/>
        <w:jc w:val="both"/>
        <w:rPr>
          <w:rFonts w:cs="Times New Roman"/>
          <w:b/>
          <w:sz w:val="4"/>
          <w:szCs w:val="26"/>
        </w:rPr>
      </w:pPr>
    </w:p>
    <w:p w:rsidR="00EB331D" w:rsidRPr="00B04AB7" w:rsidRDefault="00EB331D"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C47697" w:rsidRPr="00B04AB7" w:rsidRDefault="00C47697" w:rsidP="00B72169">
      <w:pPr>
        <w:spacing w:after="0" w:line="240" w:lineRule="auto"/>
        <w:ind w:firstLine="720"/>
        <w:jc w:val="both"/>
        <w:rPr>
          <w:rFonts w:cs="Times New Roman"/>
          <w:b/>
          <w:sz w:val="26"/>
          <w:szCs w:val="26"/>
        </w:rPr>
      </w:pPr>
      <w:r w:rsidRPr="00B04AB7">
        <w:rPr>
          <w:rFonts w:cs="Times New Roman"/>
          <w:b/>
          <w:sz w:val="26"/>
          <w:szCs w:val="26"/>
        </w:rPr>
        <w:t xml:space="preserve">9.2. Trường hợp </w:t>
      </w:r>
      <w:r w:rsidR="00ED2774" w:rsidRPr="00B04AB7">
        <w:rPr>
          <w:rFonts w:cs="Times New Roman"/>
          <w:b/>
          <w:sz w:val="26"/>
          <w:szCs w:val="26"/>
        </w:rPr>
        <w:t>vô sinh</w:t>
      </w:r>
    </w:p>
    <w:p w:rsidR="00C47697" w:rsidRPr="00B04AB7" w:rsidRDefault="00C47697"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50 ngày, trong đó cấp xã 10 ngày, cấp huyện 10 ngày, cấp tỉnh 30 ngày</w:t>
      </w:r>
      <w:r w:rsidR="00287FE9" w:rsidRPr="00B04AB7">
        <w:rPr>
          <w:rFonts w:cs="Times New Roman"/>
          <w:sz w:val="26"/>
          <w:szCs w:val="26"/>
        </w:rPr>
        <w:t xml:space="preserve"> (Sở Lao động – </w:t>
      </w:r>
      <w:r w:rsidR="00186D6D" w:rsidRPr="00B04AB7">
        <w:rPr>
          <w:rFonts w:cs="Times New Roman"/>
          <w:sz w:val="26"/>
          <w:szCs w:val="26"/>
        </w:rPr>
        <w:t>TB&amp;XH</w:t>
      </w:r>
      <w:r w:rsidR="00287FE9" w:rsidRPr="00B04AB7">
        <w:rPr>
          <w:rFonts w:cs="Times New Roman"/>
          <w:sz w:val="26"/>
          <w:szCs w:val="26"/>
        </w:rPr>
        <w:t xml:space="preserve"> 20 ngày, Sở Y tế 10 ngày)</w:t>
      </w:r>
      <w:r w:rsidRPr="00B04AB7">
        <w:rPr>
          <w:rFonts w:cs="Times New Roman"/>
          <w:sz w:val="26"/>
          <w:szCs w:val="26"/>
        </w:rPr>
        <w:t>.</w:t>
      </w:r>
    </w:p>
    <w:p w:rsidR="00C47697" w:rsidRPr="00B04AB7" w:rsidRDefault="00C47697" w:rsidP="00B72169">
      <w:pPr>
        <w:spacing w:after="0" w:line="240" w:lineRule="auto"/>
        <w:ind w:firstLine="720"/>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B7A18">
        <w:trPr>
          <w:jc w:val="center"/>
        </w:trPr>
        <w:tc>
          <w:tcPr>
            <w:tcW w:w="1193" w:type="dxa"/>
            <w:shd w:val="clear" w:color="auto" w:fill="auto"/>
            <w:vAlign w:val="center"/>
          </w:tcPr>
          <w:p w:rsidR="00C47697" w:rsidRPr="00B04AB7" w:rsidRDefault="00C47697"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C47697" w:rsidRPr="00B04AB7" w:rsidRDefault="00C47697"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C47697" w:rsidRPr="00B04AB7" w:rsidRDefault="00C47697"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C47697" w:rsidRPr="00B04AB7" w:rsidRDefault="00C47697"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sz w:val="26"/>
                <w:szCs w:val="26"/>
              </w:rPr>
            </w:pPr>
            <w:r w:rsidRPr="00B04AB7">
              <w:rPr>
                <w:sz w:val="26"/>
                <w:szCs w:val="26"/>
              </w:rPr>
              <w:t>Bước 1</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UBND cấp xã</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sz w:val="26"/>
                <w:szCs w:val="26"/>
              </w:rPr>
            </w:pPr>
            <w:r w:rsidRPr="00B04AB7">
              <w:rPr>
                <w:sz w:val="26"/>
                <w:szCs w:val="26"/>
              </w:rPr>
              <w:t>Bước 2</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sz w:val="26"/>
                <w:szCs w:val="26"/>
              </w:rPr>
            </w:pPr>
            <w:r w:rsidRPr="00B04AB7">
              <w:rPr>
                <w:sz w:val="26"/>
                <w:szCs w:val="26"/>
              </w:rPr>
              <w:t>Bước 3</w:t>
            </w:r>
          </w:p>
        </w:tc>
        <w:tc>
          <w:tcPr>
            <w:tcW w:w="4770" w:type="dxa"/>
            <w:shd w:val="clear" w:color="auto" w:fill="auto"/>
          </w:tcPr>
          <w:p w:rsidR="00F725DD" w:rsidRPr="00B04AB7" w:rsidRDefault="00F725DD"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sz w:val="26"/>
                <w:szCs w:val="26"/>
              </w:rPr>
            </w:pPr>
            <w:r w:rsidRPr="00B04AB7">
              <w:rPr>
                <w:sz w:val="26"/>
                <w:szCs w:val="26"/>
              </w:rPr>
              <w:t>Bước 4</w:t>
            </w:r>
          </w:p>
        </w:tc>
        <w:tc>
          <w:tcPr>
            <w:tcW w:w="4770" w:type="dxa"/>
            <w:shd w:val="clear" w:color="auto" w:fill="auto"/>
          </w:tcPr>
          <w:p w:rsidR="00F725DD" w:rsidRPr="00B04AB7" w:rsidRDefault="00F725DD"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F725DD" w:rsidRPr="00B04AB7" w:rsidRDefault="00F725DD"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F725DD" w:rsidRPr="00B04AB7" w:rsidRDefault="00F725DD"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Công chức Lao động – TB&amp;XH</w:t>
            </w:r>
          </w:p>
          <w:p w:rsidR="00F725DD" w:rsidRPr="00B04AB7" w:rsidRDefault="00F725DD" w:rsidP="00F725DD">
            <w:pPr>
              <w:spacing w:after="0" w:line="240" w:lineRule="auto"/>
              <w:jc w:val="center"/>
              <w:rPr>
                <w:rFonts w:cs="Times New Roman"/>
                <w:sz w:val="26"/>
                <w:szCs w:val="26"/>
              </w:rPr>
            </w:pP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sz w:val="26"/>
                <w:szCs w:val="26"/>
              </w:rPr>
            </w:pPr>
            <w:r w:rsidRPr="00B04AB7">
              <w:rPr>
                <w:sz w:val="26"/>
                <w:szCs w:val="26"/>
              </w:rPr>
              <w:t>Bước 5</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UBND cấp huyện</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7</w:t>
            </w:r>
          </w:p>
          <w:p w:rsidR="00F725DD" w:rsidRPr="00B04AB7" w:rsidRDefault="00F725DD" w:rsidP="000C700A">
            <w:pPr>
              <w:spacing w:after="0" w:line="240" w:lineRule="auto"/>
              <w:jc w:val="center"/>
              <w:rPr>
                <w:rFonts w:cs="Times New Roman"/>
                <w:sz w:val="26"/>
                <w:szCs w:val="26"/>
              </w:rPr>
            </w:pP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của Sở Lao động - TB&amp;XH</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văn bản chuyển hồ sơ đến Sở Y tế trình Trưởng phòng.</w:t>
            </w:r>
          </w:p>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F725DD" w:rsidRPr="00B04AB7" w:rsidRDefault="00F725DD"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F725DD" w:rsidRPr="00B04AB7" w:rsidRDefault="00F725DD" w:rsidP="00B72169">
            <w:pPr>
              <w:spacing w:after="0" w:line="240" w:lineRule="auto"/>
              <w:ind w:left="34"/>
              <w:jc w:val="both"/>
              <w:rPr>
                <w:rFonts w:cs="Times New Roman"/>
                <w:sz w:val="26"/>
                <w:szCs w:val="26"/>
              </w:rPr>
            </w:pPr>
            <w:r w:rsidRPr="00B04AB7">
              <w:rPr>
                <w:rFonts w:cs="Times New Roman"/>
                <w:sz w:val="26"/>
                <w:szCs w:val="26"/>
              </w:rPr>
              <w:t>Giám đốc Sở xem xét nội dung, ký văn bản chuyển hồ sơ đến Sở Y tế hoặc văn bản đề nghị bổ sung hồ sơ hoặc văn bản trả lại hồ sơ.</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Sở Y tế cấp giấy chứng nhận bệnh tật do nhiễm chất độc hóa học và chuyển Sở Lao động – TB&amp;XH</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chuyên viên Sở Y tế</w:t>
            </w:r>
          </w:p>
        </w:tc>
        <w:tc>
          <w:tcPr>
            <w:tcW w:w="145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Sở Lao động – TB&amp;XH (phòng Người có công) ra quyết định trợ cấp, phụ cấp</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Sở; Lãnh đạo và  Chuyên viên phòng NCC</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Phòng người có công (lãnh đạo, chuyên viên) gắn kết quả lên phần mềm đồng thời trả kết quả cho Bộ phận tiếp nhận và trả kết quả</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Lãnh đạo, chuyên viên phòng Người có công</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vAlign w:val="center"/>
          </w:tcPr>
          <w:p w:rsidR="00F725DD" w:rsidRPr="00B04AB7" w:rsidRDefault="00F725DD" w:rsidP="000C700A">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F725DD" w:rsidRPr="00B04AB7" w:rsidRDefault="00F725DD"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của Sở Lao động - TB&amp;XH</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tcPr>
          <w:p w:rsidR="00F725DD" w:rsidRPr="00B04AB7" w:rsidRDefault="00F725DD" w:rsidP="000C700A">
            <w:pPr>
              <w:spacing w:after="0" w:line="240" w:lineRule="auto"/>
              <w:jc w:val="both"/>
              <w:rPr>
                <w:rFonts w:cs="Times New Roman"/>
                <w:sz w:val="26"/>
                <w:szCs w:val="26"/>
              </w:rPr>
            </w:pPr>
            <w:r w:rsidRPr="00B04AB7">
              <w:rPr>
                <w:rFonts w:cs="Times New Roman"/>
                <w:sz w:val="26"/>
                <w:szCs w:val="26"/>
              </w:rPr>
              <w:t>Bước 19</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F725DD" w:rsidRPr="00B04AB7" w:rsidRDefault="00F725DD" w:rsidP="00F725DD">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F725DD">
        <w:trPr>
          <w:jc w:val="center"/>
        </w:trPr>
        <w:tc>
          <w:tcPr>
            <w:tcW w:w="1193" w:type="dxa"/>
            <w:shd w:val="clear" w:color="auto" w:fill="auto"/>
          </w:tcPr>
          <w:p w:rsidR="00F725DD" w:rsidRPr="00B04AB7" w:rsidRDefault="00F725DD" w:rsidP="000C700A">
            <w:pPr>
              <w:spacing w:after="0" w:line="240" w:lineRule="auto"/>
              <w:jc w:val="both"/>
              <w:rPr>
                <w:rFonts w:cs="Times New Roman"/>
                <w:sz w:val="26"/>
                <w:szCs w:val="26"/>
              </w:rPr>
            </w:pPr>
            <w:r w:rsidRPr="00B04AB7">
              <w:rPr>
                <w:rFonts w:cs="Times New Roman"/>
                <w:sz w:val="26"/>
                <w:szCs w:val="26"/>
              </w:rPr>
              <w:t>Bước 20</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UBND cấp huyện</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F725DD">
        <w:trPr>
          <w:jc w:val="center"/>
        </w:trPr>
        <w:tc>
          <w:tcPr>
            <w:tcW w:w="1193" w:type="dxa"/>
            <w:shd w:val="clear" w:color="auto" w:fill="auto"/>
          </w:tcPr>
          <w:p w:rsidR="00F725DD" w:rsidRPr="00B04AB7" w:rsidRDefault="00F725DD" w:rsidP="000C700A">
            <w:pPr>
              <w:spacing w:after="0" w:line="240" w:lineRule="auto"/>
              <w:jc w:val="both"/>
              <w:rPr>
                <w:rFonts w:cs="Times New Roman"/>
                <w:sz w:val="26"/>
                <w:szCs w:val="26"/>
              </w:rPr>
            </w:pPr>
            <w:r w:rsidRPr="00B04AB7">
              <w:rPr>
                <w:rFonts w:cs="Times New Roman"/>
                <w:sz w:val="26"/>
                <w:szCs w:val="26"/>
              </w:rPr>
              <w:t>Bước 21</w:t>
            </w:r>
          </w:p>
        </w:tc>
        <w:tc>
          <w:tcPr>
            <w:tcW w:w="4770" w:type="dxa"/>
            <w:shd w:val="clear" w:color="auto" w:fill="auto"/>
          </w:tcPr>
          <w:p w:rsidR="00F725DD" w:rsidRPr="00B04AB7" w:rsidRDefault="00F725DD"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F725DD" w:rsidRPr="00B04AB7" w:rsidRDefault="00251A1A" w:rsidP="00F725DD">
            <w:pPr>
              <w:spacing w:after="0" w:line="240" w:lineRule="auto"/>
              <w:jc w:val="center"/>
              <w:rPr>
                <w:rFonts w:cs="Times New Roman"/>
                <w:sz w:val="26"/>
                <w:szCs w:val="26"/>
              </w:rPr>
            </w:pPr>
            <w:r>
              <w:rPr>
                <w:rFonts w:cs="Times New Roman"/>
                <w:sz w:val="26"/>
                <w:szCs w:val="26"/>
              </w:rPr>
              <w:t>Bộ phận Một cửa</w:t>
            </w:r>
            <w:r w:rsidR="00F725DD" w:rsidRPr="00B04AB7">
              <w:rPr>
                <w:rFonts w:cs="Times New Roman"/>
                <w:sz w:val="26"/>
                <w:szCs w:val="26"/>
              </w:rPr>
              <w:t>UBND cấp xã</w:t>
            </w:r>
          </w:p>
        </w:tc>
        <w:tc>
          <w:tcPr>
            <w:tcW w:w="1455" w:type="dxa"/>
            <w:vAlign w:val="center"/>
          </w:tcPr>
          <w:p w:rsidR="00F725DD" w:rsidRPr="00B04AB7" w:rsidRDefault="00F725DD" w:rsidP="00B72169">
            <w:pPr>
              <w:spacing w:after="0" w:line="240" w:lineRule="auto"/>
              <w:jc w:val="center"/>
              <w:rPr>
                <w:rFonts w:cs="Times New Roman"/>
                <w:sz w:val="26"/>
                <w:szCs w:val="26"/>
              </w:rPr>
            </w:pPr>
            <w:r w:rsidRPr="00B04AB7">
              <w:rPr>
                <w:rFonts w:cs="Times New Roman"/>
                <w:sz w:val="26"/>
                <w:szCs w:val="26"/>
              </w:rPr>
              <w:t>01 ngày</w:t>
            </w:r>
          </w:p>
        </w:tc>
      </w:tr>
      <w:tr w:rsidR="00F725DD" w:rsidRPr="00B04AB7" w:rsidTr="008B7A18">
        <w:trPr>
          <w:jc w:val="center"/>
        </w:trPr>
        <w:tc>
          <w:tcPr>
            <w:tcW w:w="1193" w:type="dxa"/>
            <w:shd w:val="clear" w:color="auto" w:fill="auto"/>
          </w:tcPr>
          <w:p w:rsidR="00F725DD" w:rsidRPr="00B04AB7" w:rsidRDefault="00F725DD" w:rsidP="000C700A">
            <w:pPr>
              <w:spacing w:after="0" w:line="240" w:lineRule="auto"/>
              <w:jc w:val="both"/>
              <w:rPr>
                <w:rFonts w:cs="Times New Roman"/>
                <w:sz w:val="26"/>
                <w:szCs w:val="26"/>
              </w:rPr>
            </w:pPr>
          </w:p>
        </w:tc>
        <w:tc>
          <w:tcPr>
            <w:tcW w:w="4770" w:type="dxa"/>
            <w:shd w:val="clear" w:color="auto" w:fill="auto"/>
          </w:tcPr>
          <w:p w:rsidR="00F725DD" w:rsidRPr="00B04AB7" w:rsidRDefault="00F725DD" w:rsidP="00023047">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F725DD" w:rsidRPr="00B04AB7" w:rsidRDefault="00F725DD" w:rsidP="00B72169">
            <w:pPr>
              <w:spacing w:after="0" w:line="240" w:lineRule="auto"/>
              <w:jc w:val="both"/>
              <w:rPr>
                <w:rFonts w:cs="Times New Roman"/>
                <w:sz w:val="26"/>
                <w:szCs w:val="26"/>
              </w:rPr>
            </w:pPr>
          </w:p>
        </w:tc>
        <w:tc>
          <w:tcPr>
            <w:tcW w:w="1455" w:type="dxa"/>
            <w:vAlign w:val="center"/>
          </w:tcPr>
          <w:p w:rsidR="00F725DD" w:rsidRPr="00B04AB7" w:rsidRDefault="00F725DD" w:rsidP="00B72169">
            <w:pPr>
              <w:spacing w:after="0" w:line="240" w:lineRule="auto"/>
              <w:jc w:val="center"/>
              <w:rPr>
                <w:rFonts w:cs="Times New Roman"/>
                <w:b/>
                <w:sz w:val="26"/>
                <w:szCs w:val="26"/>
              </w:rPr>
            </w:pPr>
            <w:r w:rsidRPr="00B04AB7">
              <w:rPr>
                <w:rFonts w:cs="Times New Roman"/>
                <w:b/>
                <w:sz w:val="26"/>
                <w:szCs w:val="26"/>
              </w:rPr>
              <w:t>50 ngày</w:t>
            </w:r>
          </w:p>
        </w:tc>
      </w:tr>
    </w:tbl>
    <w:p w:rsidR="00EB331D" w:rsidRPr="00B04AB7" w:rsidRDefault="00EB331D" w:rsidP="00581798">
      <w:pPr>
        <w:spacing w:after="0" w:line="240" w:lineRule="auto"/>
        <w:jc w:val="both"/>
        <w:rPr>
          <w:rFonts w:cs="Times New Roman"/>
          <w:b/>
          <w:sz w:val="6"/>
          <w:szCs w:val="26"/>
        </w:rPr>
      </w:pPr>
    </w:p>
    <w:p w:rsidR="00EB331D" w:rsidRPr="00B04AB7" w:rsidRDefault="00EB331D"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D07D92" w:rsidRPr="00B04AB7" w:rsidRDefault="00D07D92" w:rsidP="00B72169">
      <w:pPr>
        <w:spacing w:after="0" w:line="240" w:lineRule="auto"/>
        <w:ind w:firstLine="720"/>
        <w:jc w:val="both"/>
        <w:rPr>
          <w:rFonts w:cs="Times New Roman"/>
          <w:b/>
          <w:sz w:val="26"/>
          <w:szCs w:val="26"/>
        </w:rPr>
      </w:pPr>
    </w:p>
    <w:p w:rsidR="0033328B" w:rsidRPr="00B04AB7" w:rsidRDefault="0033328B" w:rsidP="00B72169">
      <w:pPr>
        <w:spacing w:after="0" w:line="240" w:lineRule="auto"/>
        <w:ind w:firstLine="720"/>
        <w:jc w:val="both"/>
        <w:rPr>
          <w:rFonts w:cs="Times New Roman"/>
          <w:b/>
          <w:sz w:val="26"/>
          <w:szCs w:val="26"/>
        </w:rPr>
      </w:pPr>
      <w:r w:rsidRPr="00B04AB7">
        <w:rPr>
          <w:rFonts w:cs="Times New Roman"/>
          <w:b/>
          <w:sz w:val="26"/>
          <w:szCs w:val="26"/>
        </w:rPr>
        <w:t>9.3. Trường hợp không có vợ (chồng), có vợ (chồng) nhưng không có con hoặc đã có con trước khi tham gia kháng chiến, sau khi trở về không sinh thêm con, nay đã hết tuổi lao động (nữ đủ 55 tuổi, nam đủ 60 tuổi)</w:t>
      </w:r>
    </w:p>
    <w:p w:rsidR="0033328B" w:rsidRPr="00B04AB7" w:rsidRDefault="0033328B" w:rsidP="00B72169">
      <w:pPr>
        <w:spacing w:after="0" w:line="240" w:lineRule="auto"/>
        <w:ind w:firstLine="720"/>
        <w:jc w:val="both"/>
        <w:rPr>
          <w:rFonts w:cs="Times New Roman"/>
          <w:sz w:val="26"/>
          <w:szCs w:val="26"/>
        </w:rPr>
      </w:pPr>
      <w:r w:rsidRPr="00B04AB7">
        <w:rPr>
          <w:rFonts w:cs="Times New Roman"/>
          <w:sz w:val="26"/>
          <w:szCs w:val="26"/>
        </w:rPr>
        <w:t xml:space="preserve">Tổng thời hạn giải quyết TTHC 3 cấp (xã - huyện - tỉnh): </w:t>
      </w:r>
      <w:r w:rsidR="00E079A5" w:rsidRPr="00B04AB7">
        <w:rPr>
          <w:rFonts w:cs="Times New Roman"/>
          <w:sz w:val="26"/>
          <w:szCs w:val="26"/>
        </w:rPr>
        <w:t>3</w:t>
      </w:r>
      <w:r w:rsidRPr="00B04AB7">
        <w:rPr>
          <w:rFonts w:cs="Times New Roman"/>
          <w:sz w:val="26"/>
          <w:szCs w:val="26"/>
        </w:rPr>
        <w:t xml:space="preserve">0 ngày, trong đó cấp xã 10 ngày, cấp huyện 10 ngày, cấp tỉnh </w:t>
      </w:r>
      <w:r w:rsidR="00E079A5" w:rsidRPr="00B04AB7">
        <w:rPr>
          <w:rFonts w:cs="Times New Roman"/>
          <w:sz w:val="26"/>
          <w:szCs w:val="26"/>
        </w:rPr>
        <w:t>1</w:t>
      </w:r>
      <w:r w:rsidRPr="00B04AB7">
        <w:rPr>
          <w:rFonts w:cs="Times New Roman"/>
          <w:sz w:val="26"/>
          <w:szCs w:val="26"/>
        </w:rPr>
        <w:t>0 ngày.</w:t>
      </w:r>
    </w:p>
    <w:p w:rsidR="00581798" w:rsidRPr="00B04AB7" w:rsidRDefault="00581798"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B7A18">
        <w:trPr>
          <w:jc w:val="center"/>
        </w:trPr>
        <w:tc>
          <w:tcPr>
            <w:tcW w:w="1193" w:type="dxa"/>
            <w:shd w:val="clear" w:color="auto" w:fill="auto"/>
            <w:vAlign w:val="center"/>
          </w:tcPr>
          <w:p w:rsidR="002C5B6E" w:rsidRPr="00B04AB7" w:rsidRDefault="002C5B6E"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2C5B6E" w:rsidRPr="00B04AB7" w:rsidRDefault="002C5B6E"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2C5B6E" w:rsidRPr="00B04AB7" w:rsidRDefault="002C5B6E"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2C5B6E" w:rsidRPr="00B04AB7" w:rsidRDefault="002C5B6E"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C700A">
        <w:trPr>
          <w:jc w:val="center"/>
        </w:trPr>
        <w:tc>
          <w:tcPr>
            <w:tcW w:w="1193" w:type="dxa"/>
            <w:shd w:val="clear" w:color="auto" w:fill="auto"/>
            <w:vAlign w:val="center"/>
          </w:tcPr>
          <w:p w:rsidR="00581798" w:rsidRPr="00B04AB7" w:rsidRDefault="00581798" w:rsidP="00B72169">
            <w:pPr>
              <w:spacing w:after="0" w:line="240" w:lineRule="auto"/>
              <w:ind w:left="-120" w:right="-108"/>
              <w:jc w:val="center"/>
              <w:rPr>
                <w:rFonts w:cs="Times New Roman"/>
                <w:b/>
                <w:sz w:val="26"/>
                <w:szCs w:val="26"/>
              </w:rPr>
            </w:pPr>
          </w:p>
        </w:tc>
        <w:tc>
          <w:tcPr>
            <w:tcW w:w="4770" w:type="dxa"/>
            <w:shd w:val="clear" w:color="auto" w:fill="auto"/>
          </w:tcPr>
          <w:p w:rsidR="00581798" w:rsidRPr="00B04AB7" w:rsidRDefault="00581798" w:rsidP="000C700A">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581798" w:rsidRPr="00B04AB7" w:rsidRDefault="00581798" w:rsidP="000C700A">
            <w:pPr>
              <w:spacing w:after="0" w:line="240" w:lineRule="auto"/>
              <w:jc w:val="both"/>
              <w:rPr>
                <w:rFonts w:cs="Times New Roman"/>
                <w:sz w:val="26"/>
                <w:szCs w:val="26"/>
              </w:rPr>
            </w:pPr>
          </w:p>
        </w:tc>
        <w:tc>
          <w:tcPr>
            <w:tcW w:w="1455" w:type="dxa"/>
            <w:vAlign w:val="center"/>
          </w:tcPr>
          <w:p w:rsidR="00581798" w:rsidRPr="00B04AB7" w:rsidRDefault="00581798" w:rsidP="000C700A">
            <w:pPr>
              <w:spacing w:after="0" w:line="240" w:lineRule="auto"/>
              <w:jc w:val="center"/>
              <w:rPr>
                <w:rFonts w:cs="Times New Roman"/>
                <w:b/>
                <w:sz w:val="26"/>
                <w:szCs w:val="26"/>
              </w:rPr>
            </w:pPr>
            <w:r w:rsidRPr="00B04AB7">
              <w:rPr>
                <w:rFonts w:cs="Times New Roman"/>
                <w:b/>
                <w:sz w:val="26"/>
                <w:szCs w:val="26"/>
              </w:rPr>
              <w:t>30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1</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xã</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2</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3</w:t>
            </w:r>
          </w:p>
        </w:tc>
        <w:tc>
          <w:tcPr>
            <w:tcW w:w="4770" w:type="dxa"/>
            <w:shd w:val="clear" w:color="auto" w:fill="auto"/>
          </w:tcPr>
          <w:p w:rsidR="00581798" w:rsidRPr="00B04AB7" w:rsidRDefault="00581798"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581798" w:rsidRPr="00B04AB7" w:rsidRDefault="00581798" w:rsidP="00B72169">
            <w:pPr>
              <w:spacing w:after="0" w:line="240" w:lineRule="auto"/>
              <w:jc w:val="center"/>
              <w:rPr>
                <w:rFonts w:cs="Times New Roman"/>
                <w:sz w:val="26"/>
                <w:szCs w:val="26"/>
              </w:rPr>
            </w:pPr>
          </w:p>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4</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Công chức Lao động – TB&amp;XH</w:t>
            </w:r>
          </w:p>
          <w:p w:rsidR="00581798" w:rsidRPr="00B04AB7" w:rsidRDefault="00581798" w:rsidP="00581798">
            <w:pPr>
              <w:spacing w:after="0" w:line="240" w:lineRule="auto"/>
              <w:jc w:val="center"/>
              <w:rPr>
                <w:rFonts w:cs="Times New Roman"/>
                <w:sz w:val="26"/>
                <w:szCs w:val="26"/>
              </w:rPr>
            </w:pP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5</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huyện</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7</w:t>
            </w:r>
          </w:p>
          <w:p w:rsidR="00581798" w:rsidRPr="00B04AB7" w:rsidRDefault="00581798" w:rsidP="000C700A">
            <w:pPr>
              <w:spacing w:after="0" w:line="240" w:lineRule="auto"/>
              <w:jc w:val="center"/>
              <w:rPr>
                <w:rFonts w:cs="Times New Roman"/>
                <w:sz w:val="26"/>
                <w:szCs w:val="26"/>
              </w:rPr>
            </w:pP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của Sở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581798" w:rsidRPr="00B04AB7" w:rsidRDefault="00581798"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 xml:space="preserve"> Trưởng phòng NCC</w:t>
            </w:r>
          </w:p>
          <w:p w:rsidR="00581798" w:rsidRPr="00B04AB7" w:rsidRDefault="00581798" w:rsidP="00581798">
            <w:pPr>
              <w:spacing w:after="0" w:line="240" w:lineRule="auto"/>
              <w:jc w:val="center"/>
              <w:rPr>
                <w:rFonts w:cs="Times New Roman"/>
                <w:sz w:val="26"/>
                <w:szCs w:val="26"/>
              </w:rPr>
            </w:pPr>
          </w:p>
        </w:tc>
        <w:tc>
          <w:tcPr>
            <w:tcW w:w="1455" w:type="dxa"/>
            <w:vMerge w:val="restart"/>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455" w:type="dxa"/>
            <w:vMerge/>
            <w:vAlign w:val="center"/>
          </w:tcPr>
          <w:p w:rsidR="00581798" w:rsidRPr="00B04AB7" w:rsidRDefault="00581798" w:rsidP="00581798">
            <w:pPr>
              <w:spacing w:after="0" w:line="240" w:lineRule="auto"/>
              <w:jc w:val="center"/>
              <w:rPr>
                <w:rFonts w:cs="Times New Roman"/>
                <w:sz w:val="26"/>
                <w:szCs w:val="26"/>
              </w:rPr>
            </w:pP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581798" w:rsidRPr="00B04AB7" w:rsidRDefault="00581798"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của Sở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tcPr>
          <w:p w:rsidR="00581798" w:rsidRPr="00B04AB7" w:rsidRDefault="00581798" w:rsidP="000C700A">
            <w:pPr>
              <w:spacing w:after="0" w:line="240" w:lineRule="auto"/>
              <w:jc w:val="both"/>
              <w:rPr>
                <w:rFonts w:cs="Times New Roman"/>
                <w:sz w:val="26"/>
                <w:szCs w:val="26"/>
              </w:rPr>
            </w:pPr>
            <w:r w:rsidRPr="00B04AB7">
              <w:rPr>
                <w:rFonts w:cs="Times New Roman"/>
                <w:sz w:val="26"/>
                <w:szCs w:val="26"/>
              </w:rPr>
              <w:t>Bước 19</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huyện</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tcPr>
          <w:p w:rsidR="00581798" w:rsidRPr="00B04AB7" w:rsidRDefault="00581798" w:rsidP="000C700A">
            <w:pPr>
              <w:spacing w:after="0" w:line="240" w:lineRule="auto"/>
              <w:jc w:val="both"/>
              <w:rPr>
                <w:rFonts w:cs="Times New Roman"/>
                <w:sz w:val="26"/>
                <w:szCs w:val="26"/>
              </w:rPr>
            </w:pPr>
            <w:r w:rsidRPr="00B04AB7">
              <w:rPr>
                <w:rFonts w:cs="Times New Roman"/>
                <w:sz w:val="26"/>
                <w:szCs w:val="26"/>
              </w:rPr>
              <w:t>Bước 20</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xã</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581798" w:rsidRPr="00B04AB7" w:rsidTr="008B7A18">
        <w:trPr>
          <w:jc w:val="center"/>
        </w:trPr>
        <w:tc>
          <w:tcPr>
            <w:tcW w:w="1193" w:type="dxa"/>
            <w:shd w:val="clear" w:color="auto" w:fill="auto"/>
          </w:tcPr>
          <w:p w:rsidR="00581798" w:rsidRPr="00B04AB7" w:rsidRDefault="00581798" w:rsidP="000C700A">
            <w:pPr>
              <w:spacing w:after="0" w:line="240" w:lineRule="auto"/>
              <w:jc w:val="both"/>
              <w:rPr>
                <w:rFonts w:cs="Times New Roman"/>
                <w:sz w:val="26"/>
                <w:szCs w:val="26"/>
              </w:rPr>
            </w:pPr>
          </w:p>
        </w:tc>
        <w:tc>
          <w:tcPr>
            <w:tcW w:w="4770" w:type="dxa"/>
            <w:shd w:val="clear" w:color="auto" w:fill="auto"/>
          </w:tcPr>
          <w:p w:rsidR="00581798" w:rsidRPr="00B04AB7" w:rsidRDefault="00581798" w:rsidP="00581798">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581798" w:rsidRPr="00B04AB7" w:rsidRDefault="00581798" w:rsidP="00B72169">
            <w:pPr>
              <w:spacing w:after="0" w:line="240" w:lineRule="auto"/>
              <w:jc w:val="both"/>
              <w:rPr>
                <w:rFonts w:cs="Times New Roman"/>
                <w:sz w:val="26"/>
                <w:szCs w:val="26"/>
              </w:rPr>
            </w:pPr>
          </w:p>
        </w:tc>
        <w:tc>
          <w:tcPr>
            <w:tcW w:w="1455" w:type="dxa"/>
            <w:vAlign w:val="center"/>
          </w:tcPr>
          <w:p w:rsidR="00581798" w:rsidRPr="00B04AB7" w:rsidRDefault="00581798" w:rsidP="00B72169">
            <w:pPr>
              <w:spacing w:after="0" w:line="240" w:lineRule="auto"/>
              <w:jc w:val="center"/>
              <w:rPr>
                <w:rFonts w:cs="Times New Roman"/>
                <w:b/>
                <w:sz w:val="26"/>
                <w:szCs w:val="26"/>
              </w:rPr>
            </w:pPr>
            <w:r w:rsidRPr="00B04AB7">
              <w:rPr>
                <w:rFonts w:cs="Times New Roman"/>
                <w:b/>
                <w:sz w:val="26"/>
                <w:szCs w:val="26"/>
              </w:rPr>
              <w:t>30 ngày</w:t>
            </w:r>
          </w:p>
        </w:tc>
      </w:tr>
    </w:tbl>
    <w:p w:rsidR="000071C9" w:rsidRPr="00B04AB7" w:rsidRDefault="000071C9"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D07D92" w:rsidRPr="00B04AB7" w:rsidRDefault="00D07D92" w:rsidP="00581798">
      <w:pPr>
        <w:spacing w:after="0" w:line="240" w:lineRule="auto"/>
        <w:jc w:val="both"/>
        <w:rPr>
          <w:rFonts w:cs="Times New Roman"/>
          <w:b/>
          <w:sz w:val="26"/>
          <w:szCs w:val="26"/>
        </w:rPr>
      </w:pPr>
    </w:p>
    <w:p w:rsidR="0033328B" w:rsidRPr="00B04AB7" w:rsidRDefault="00581798" w:rsidP="00581798">
      <w:pPr>
        <w:spacing w:after="0" w:line="240" w:lineRule="auto"/>
        <w:jc w:val="both"/>
        <w:rPr>
          <w:rFonts w:cs="Times New Roman"/>
          <w:b/>
          <w:sz w:val="26"/>
          <w:szCs w:val="26"/>
        </w:rPr>
      </w:pPr>
      <w:r w:rsidRPr="00B04AB7">
        <w:rPr>
          <w:rFonts w:cs="Times New Roman"/>
          <w:b/>
          <w:sz w:val="26"/>
          <w:szCs w:val="26"/>
        </w:rPr>
        <w:t>10. Thủ tục</w:t>
      </w:r>
      <w:r w:rsidR="000071C9" w:rsidRPr="00B04AB7">
        <w:rPr>
          <w:rFonts w:cs="Times New Roman"/>
          <w:b/>
          <w:sz w:val="26"/>
          <w:szCs w:val="26"/>
        </w:rPr>
        <w:t xml:space="preserve"> Xác nhận và hưởng chế độ ưu đãi đối với con đẻ của người hoạt động kháng chiến bị nhiễm chất độc hóa học</w:t>
      </w:r>
    </w:p>
    <w:p w:rsidR="000071C9" w:rsidRPr="00B04AB7" w:rsidRDefault="000071C9"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95 ngày, trong đó cấp xã 10 ngày, cấp huyện 10 ngày, cấp tỉnh 75 ngày</w:t>
      </w:r>
      <w:r w:rsidR="0071339D" w:rsidRPr="00B04AB7">
        <w:rPr>
          <w:rFonts w:cs="Times New Roman"/>
          <w:sz w:val="26"/>
          <w:szCs w:val="26"/>
        </w:rPr>
        <w:t xml:space="preserve"> (Sở Lao động – </w:t>
      </w:r>
      <w:r w:rsidR="00186D6D" w:rsidRPr="00B04AB7">
        <w:rPr>
          <w:rFonts w:cs="Times New Roman"/>
          <w:sz w:val="26"/>
          <w:szCs w:val="26"/>
        </w:rPr>
        <w:t>TB&amp;XH</w:t>
      </w:r>
      <w:r w:rsidR="0071339D" w:rsidRPr="00B04AB7">
        <w:rPr>
          <w:rFonts w:cs="Times New Roman"/>
          <w:sz w:val="26"/>
          <w:szCs w:val="26"/>
        </w:rPr>
        <w:t xml:space="preserve"> 20 ngày, HĐGĐYK 45 ngày, Sở Y tế 10 ngày)</w:t>
      </w:r>
      <w:r w:rsidRPr="00B04AB7">
        <w:rPr>
          <w:rFonts w:cs="Times New Roman"/>
          <w:sz w:val="26"/>
          <w:szCs w:val="26"/>
        </w:rPr>
        <w:t>.</w:t>
      </w:r>
    </w:p>
    <w:p w:rsidR="000071C9" w:rsidRPr="00B04AB7" w:rsidRDefault="000071C9" w:rsidP="00B72169">
      <w:pPr>
        <w:spacing w:after="0" w:line="240" w:lineRule="auto"/>
        <w:ind w:firstLine="720"/>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B7A18">
        <w:trPr>
          <w:jc w:val="center"/>
        </w:trPr>
        <w:tc>
          <w:tcPr>
            <w:tcW w:w="1193" w:type="dxa"/>
            <w:shd w:val="clear" w:color="auto" w:fill="auto"/>
            <w:vAlign w:val="center"/>
          </w:tcPr>
          <w:p w:rsidR="000071C9" w:rsidRPr="00B04AB7" w:rsidRDefault="000071C9"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0071C9" w:rsidRPr="00B04AB7" w:rsidRDefault="000071C9"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0071C9" w:rsidRPr="00B04AB7" w:rsidRDefault="000071C9"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0071C9" w:rsidRPr="00B04AB7" w:rsidRDefault="000071C9"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C700A">
        <w:trPr>
          <w:jc w:val="center"/>
        </w:trPr>
        <w:tc>
          <w:tcPr>
            <w:tcW w:w="1193" w:type="dxa"/>
            <w:shd w:val="clear" w:color="auto" w:fill="auto"/>
            <w:vAlign w:val="center"/>
          </w:tcPr>
          <w:p w:rsidR="00581798" w:rsidRPr="00B04AB7" w:rsidRDefault="00581798" w:rsidP="00B72169">
            <w:pPr>
              <w:spacing w:after="0" w:line="240" w:lineRule="auto"/>
              <w:ind w:left="-120" w:right="-108"/>
              <w:jc w:val="center"/>
              <w:rPr>
                <w:rFonts w:cs="Times New Roman"/>
                <w:b/>
                <w:sz w:val="26"/>
                <w:szCs w:val="26"/>
              </w:rPr>
            </w:pPr>
          </w:p>
        </w:tc>
        <w:tc>
          <w:tcPr>
            <w:tcW w:w="4770" w:type="dxa"/>
            <w:shd w:val="clear" w:color="auto" w:fill="auto"/>
          </w:tcPr>
          <w:p w:rsidR="00581798" w:rsidRPr="00B04AB7" w:rsidRDefault="00581798" w:rsidP="000C700A">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581798" w:rsidRPr="00B04AB7" w:rsidRDefault="00581798" w:rsidP="000C700A">
            <w:pPr>
              <w:spacing w:after="0" w:line="240" w:lineRule="auto"/>
              <w:jc w:val="both"/>
              <w:rPr>
                <w:rFonts w:cs="Times New Roman"/>
                <w:sz w:val="26"/>
                <w:szCs w:val="26"/>
              </w:rPr>
            </w:pPr>
          </w:p>
        </w:tc>
        <w:tc>
          <w:tcPr>
            <w:tcW w:w="1455" w:type="dxa"/>
            <w:vAlign w:val="center"/>
          </w:tcPr>
          <w:p w:rsidR="00581798" w:rsidRPr="00B04AB7" w:rsidRDefault="00581798" w:rsidP="000C700A">
            <w:pPr>
              <w:spacing w:after="0" w:line="240" w:lineRule="auto"/>
              <w:jc w:val="center"/>
              <w:rPr>
                <w:rFonts w:cs="Times New Roman"/>
                <w:b/>
                <w:sz w:val="26"/>
                <w:szCs w:val="26"/>
              </w:rPr>
            </w:pPr>
            <w:r w:rsidRPr="00B04AB7">
              <w:rPr>
                <w:rFonts w:cs="Times New Roman"/>
                <w:b/>
                <w:sz w:val="26"/>
                <w:szCs w:val="26"/>
              </w:rPr>
              <w:t>95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1</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xã</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2</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3</w:t>
            </w:r>
          </w:p>
        </w:tc>
        <w:tc>
          <w:tcPr>
            <w:tcW w:w="4770" w:type="dxa"/>
            <w:shd w:val="clear" w:color="auto" w:fill="auto"/>
          </w:tcPr>
          <w:p w:rsidR="00581798" w:rsidRPr="00B04AB7" w:rsidRDefault="00581798"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4</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Công chức Lao động – TB&amp;XH</w:t>
            </w:r>
          </w:p>
          <w:p w:rsidR="00581798" w:rsidRPr="00B04AB7" w:rsidRDefault="00581798" w:rsidP="00581798">
            <w:pPr>
              <w:spacing w:after="0" w:line="240" w:lineRule="auto"/>
              <w:jc w:val="center"/>
              <w:rPr>
                <w:rFonts w:cs="Times New Roman"/>
                <w:sz w:val="26"/>
                <w:szCs w:val="26"/>
              </w:rPr>
            </w:pP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sz w:val="26"/>
                <w:szCs w:val="26"/>
              </w:rPr>
            </w:pPr>
            <w:r w:rsidRPr="00B04AB7">
              <w:rPr>
                <w:sz w:val="26"/>
                <w:szCs w:val="26"/>
              </w:rPr>
              <w:t>Bước 5</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huyện</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7</w:t>
            </w:r>
          </w:p>
          <w:p w:rsidR="00581798" w:rsidRPr="00B04AB7" w:rsidRDefault="00581798" w:rsidP="000C700A">
            <w:pPr>
              <w:spacing w:after="0" w:line="240" w:lineRule="auto"/>
              <w:jc w:val="center"/>
              <w:rPr>
                <w:rFonts w:cs="Times New Roman"/>
                <w:sz w:val="26"/>
                <w:szCs w:val="26"/>
              </w:rPr>
            </w:pP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của Sở Lao động - 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giấy giới thiệu trình Trưởng phòng.</w:t>
            </w:r>
          </w:p>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581798" w:rsidRPr="00B04AB7" w:rsidRDefault="00581798"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Giám đốc Sở xem xét nội dung, ký giấy giới thiệu sang HĐGĐYK cấp tỉnh hoặc văn bản đề nghị bổ sung hồ sơ hoặc văn bản trả lại hồ sơ.</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581798" w:rsidRPr="00B04AB7" w:rsidRDefault="00581798" w:rsidP="00B72169">
            <w:pPr>
              <w:spacing w:after="0" w:line="240" w:lineRule="auto"/>
              <w:ind w:left="34"/>
              <w:jc w:val="both"/>
              <w:rPr>
                <w:rFonts w:cs="Times New Roman"/>
                <w:sz w:val="26"/>
                <w:szCs w:val="26"/>
              </w:rPr>
            </w:pPr>
            <w:r w:rsidRPr="00B04AB7">
              <w:rPr>
                <w:rFonts w:cs="Times New Roman"/>
                <w:sz w:val="26"/>
                <w:szCs w:val="26"/>
              </w:rPr>
              <w:t>HĐGĐYK cấp tỉnh khám giám định, lập biên bản giám định bệnh, tật; dị dạng, dị tật chuyển Sở Y tế</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chuyên viên HĐGĐYK</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45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Sở Y tế cấp giấy chứng nhận bệnh tật do nhiễm chất độc hóa học; giấy chứng nhận dị dạng, dị tật do ảnh hưởng của chất độc hóa học và chuyển Sở Lao động – TB&amp;XH</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chuyên viên Sở Y tế</w:t>
            </w:r>
          </w:p>
        </w:tc>
        <w:tc>
          <w:tcPr>
            <w:tcW w:w="145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Sở Lao động – TB&amp;XH (phòng Người có công) ra quyết định trợ cấp, phụ cấp</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Sở; Lãnh đạo và  Chuyên viên phòng NCC</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10 ngày</w:t>
            </w:r>
          </w:p>
        </w:tc>
      </w:tr>
      <w:tr w:rsidR="00B04AB7" w:rsidRPr="00B04AB7" w:rsidTr="00581798">
        <w:trPr>
          <w:jc w:val="center"/>
        </w:trPr>
        <w:tc>
          <w:tcPr>
            <w:tcW w:w="1193" w:type="dxa"/>
            <w:shd w:val="clear" w:color="auto" w:fill="auto"/>
            <w:vAlign w:val="center"/>
          </w:tcPr>
          <w:p w:rsidR="00581798" w:rsidRPr="00B04AB7" w:rsidRDefault="00581798" w:rsidP="000C700A">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Phòng người có công (lãnh đạo, chuyên viên) gắn kết quả lên phần mềm đồng thời trả kết quả cho Bộ phận tiếp nhận và trả kết quả</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Lãnh đạo, chuyên viên phòng Người có công</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581798" w:rsidRPr="00B04AB7" w:rsidRDefault="00581798"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của Sở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581798">
        <w:trPr>
          <w:jc w:val="center"/>
        </w:trPr>
        <w:tc>
          <w:tcPr>
            <w:tcW w:w="1193" w:type="dxa"/>
            <w:shd w:val="clear" w:color="auto" w:fill="auto"/>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Bước 21</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huyện</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581798">
        <w:trPr>
          <w:jc w:val="center"/>
        </w:trPr>
        <w:tc>
          <w:tcPr>
            <w:tcW w:w="1193" w:type="dxa"/>
            <w:shd w:val="clear" w:color="auto" w:fill="auto"/>
            <w:vAlign w:val="center"/>
          </w:tcPr>
          <w:p w:rsidR="00581798" w:rsidRPr="00B04AB7" w:rsidRDefault="00581798" w:rsidP="00581798">
            <w:pPr>
              <w:spacing w:after="0" w:line="240" w:lineRule="auto"/>
              <w:jc w:val="center"/>
              <w:rPr>
                <w:rFonts w:cs="Times New Roman"/>
                <w:sz w:val="26"/>
                <w:szCs w:val="26"/>
              </w:rPr>
            </w:pPr>
            <w:r w:rsidRPr="00B04AB7">
              <w:rPr>
                <w:rFonts w:cs="Times New Roman"/>
                <w:sz w:val="26"/>
                <w:szCs w:val="26"/>
              </w:rPr>
              <w:t>Bước 22</w:t>
            </w:r>
          </w:p>
        </w:tc>
        <w:tc>
          <w:tcPr>
            <w:tcW w:w="4770" w:type="dxa"/>
            <w:shd w:val="clear" w:color="auto" w:fill="auto"/>
          </w:tcPr>
          <w:p w:rsidR="00581798" w:rsidRPr="00B04AB7" w:rsidRDefault="00581798"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581798" w:rsidRPr="00B04AB7" w:rsidRDefault="00251A1A" w:rsidP="00581798">
            <w:pPr>
              <w:spacing w:after="0" w:line="240" w:lineRule="auto"/>
              <w:jc w:val="center"/>
              <w:rPr>
                <w:rFonts w:cs="Times New Roman"/>
                <w:sz w:val="26"/>
                <w:szCs w:val="26"/>
              </w:rPr>
            </w:pPr>
            <w:r>
              <w:rPr>
                <w:rFonts w:cs="Times New Roman"/>
                <w:sz w:val="26"/>
                <w:szCs w:val="26"/>
              </w:rPr>
              <w:t>Bộ phận Một cửa</w:t>
            </w:r>
            <w:r w:rsidR="00581798" w:rsidRPr="00B04AB7">
              <w:rPr>
                <w:rFonts w:cs="Times New Roman"/>
                <w:sz w:val="26"/>
                <w:szCs w:val="26"/>
              </w:rPr>
              <w:t>UBND cấp xã</w:t>
            </w:r>
          </w:p>
        </w:tc>
        <w:tc>
          <w:tcPr>
            <w:tcW w:w="1455" w:type="dxa"/>
            <w:vAlign w:val="center"/>
          </w:tcPr>
          <w:p w:rsidR="00581798" w:rsidRPr="00B04AB7" w:rsidRDefault="00581798" w:rsidP="00B72169">
            <w:pPr>
              <w:spacing w:after="0" w:line="240" w:lineRule="auto"/>
              <w:jc w:val="center"/>
              <w:rPr>
                <w:rFonts w:cs="Times New Roman"/>
                <w:sz w:val="26"/>
                <w:szCs w:val="26"/>
              </w:rPr>
            </w:pPr>
            <w:r w:rsidRPr="00B04AB7">
              <w:rPr>
                <w:rFonts w:cs="Times New Roman"/>
                <w:sz w:val="26"/>
                <w:szCs w:val="26"/>
              </w:rPr>
              <w:t>01 ngày</w:t>
            </w:r>
          </w:p>
        </w:tc>
      </w:tr>
      <w:tr w:rsidR="00581798" w:rsidRPr="00B04AB7" w:rsidTr="008B7A18">
        <w:trPr>
          <w:jc w:val="center"/>
        </w:trPr>
        <w:tc>
          <w:tcPr>
            <w:tcW w:w="1193" w:type="dxa"/>
            <w:shd w:val="clear" w:color="auto" w:fill="auto"/>
          </w:tcPr>
          <w:p w:rsidR="00581798" w:rsidRPr="00B04AB7" w:rsidRDefault="00581798" w:rsidP="00B72169">
            <w:pPr>
              <w:spacing w:after="0" w:line="240" w:lineRule="auto"/>
              <w:jc w:val="both"/>
              <w:rPr>
                <w:rFonts w:cs="Times New Roman"/>
                <w:sz w:val="26"/>
                <w:szCs w:val="26"/>
              </w:rPr>
            </w:pPr>
          </w:p>
        </w:tc>
        <w:tc>
          <w:tcPr>
            <w:tcW w:w="4770" w:type="dxa"/>
            <w:shd w:val="clear" w:color="auto" w:fill="auto"/>
          </w:tcPr>
          <w:p w:rsidR="00581798" w:rsidRPr="00B04AB7" w:rsidRDefault="00581798" w:rsidP="00581798">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581798" w:rsidRPr="00B04AB7" w:rsidRDefault="00581798" w:rsidP="00B72169">
            <w:pPr>
              <w:spacing w:after="0" w:line="240" w:lineRule="auto"/>
              <w:jc w:val="both"/>
              <w:rPr>
                <w:rFonts w:cs="Times New Roman"/>
                <w:sz w:val="26"/>
                <w:szCs w:val="26"/>
              </w:rPr>
            </w:pPr>
          </w:p>
        </w:tc>
        <w:tc>
          <w:tcPr>
            <w:tcW w:w="1455" w:type="dxa"/>
            <w:vAlign w:val="center"/>
          </w:tcPr>
          <w:p w:rsidR="00581798" w:rsidRPr="00B04AB7" w:rsidRDefault="00581798" w:rsidP="00B72169">
            <w:pPr>
              <w:spacing w:after="0" w:line="240" w:lineRule="auto"/>
              <w:jc w:val="center"/>
              <w:rPr>
                <w:rFonts w:cs="Times New Roman"/>
                <w:b/>
                <w:sz w:val="26"/>
                <w:szCs w:val="26"/>
              </w:rPr>
            </w:pPr>
            <w:r w:rsidRPr="00B04AB7">
              <w:rPr>
                <w:rFonts w:cs="Times New Roman"/>
                <w:b/>
                <w:sz w:val="26"/>
                <w:szCs w:val="26"/>
              </w:rPr>
              <w:t>95 ngày</w:t>
            </w:r>
          </w:p>
        </w:tc>
      </w:tr>
    </w:tbl>
    <w:p w:rsidR="00F830B7" w:rsidRPr="00B04AB7" w:rsidRDefault="00F830B7" w:rsidP="00B72169">
      <w:pPr>
        <w:spacing w:after="0" w:line="240" w:lineRule="auto"/>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581798" w:rsidRPr="00B04AB7" w:rsidRDefault="00581798" w:rsidP="00B72169">
      <w:pPr>
        <w:spacing w:after="0" w:line="240" w:lineRule="auto"/>
        <w:ind w:firstLine="720"/>
        <w:jc w:val="both"/>
        <w:rPr>
          <w:rFonts w:cs="Times New Roman"/>
          <w:b/>
          <w:sz w:val="26"/>
          <w:szCs w:val="26"/>
        </w:rPr>
      </w:pPr>
    </w:p>
    <w:p w:rsidR="008D7C63" w:rsidRPr="00B04AB7" w:rsidRDefault="00581798" w:rsidP="00581798">
      <w:pPr>
        <w:spacing w:after="0" w:line="240" w:lineRule="auto"/>
        <w:jc w:val="both"/>
        <w:rPr>
          <w:rFonts w:cs="Times New Roman"/>
          <w:b/>
          <w:sz w:val="26"/>
          <w:szCs w:val="26"/>
        </w:rPr>
      </w:pPr>
      <w:r w:rsidRPr="00B04AB7">
        <w:rPr>
          <w:rFonts w:cs="Times New Roman"/>
          <w:b/>
          <w:sz w:val="26"/>
          <w:szCs w:val="26"/>
        </w:rPr>
        <w:t xml:space="preserve">11. Thủ tục </w:t>
      </w:r>
      <w:r w:rsidR="008D7C63" w:rsidRPr="00B04AB7">
        <w:rPr>
          <w:rFonts w:cs="Times New Roman"/>
          <w:b/>
          <w:sz w:val="26"/>
          <w:szCs w:val="26"/>
        </w:rPr>
        <w:t>Hưởng trợ cấp hàng tháng đối với người hoạt động cách mạng, hoạt động kháng chiến bị địch bắt tù đày chưa được hưởng trợ cấp một lần</w:t>
      </w:r>
    </w:p>
    <w:p w:rsidR="008D7C63" w:rsidRPr="00B04AB7" w:rsidRDefault="008D7C63"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23 ngày, trong đó cấp xã 05 ngày, cấp huyện 07 ngày, cấp tỉnh 11 ngày.</w:t>
      </w:r>
    </w:p>
    <w:p w:rsidR="00581798" w:rsidRPr="00B04AB7" w:rsidRDefault="00581798"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901"/>
        <w:gridCol w:w="2268"/>
        <w:gridCol w:w="1271"/>
      </w:tblGrid>
      <w:tr w:rsidR="00B04AB7" w:rsidRPr="00B04AB7" w:rsidTr="00CA070F">
        <w:trPr>
          <w:jc w:val="center"/>
        </w:trPr>
        <w:tc>
          <w:tcPr>
            <w:tcW w:w="1193" w:type="dxa"/>
            <w:shd w:val="clear" w:color="auto" w:fill="auto"/>
            <w:vAlign w:val="center"/>
          </w:tcPr>
          <w:p w:rsidR="008D7C63" w:rsidRPr="00B04AB7" w:rsidRDefault="008D7C63"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01" w:type="dxa"/>
            <w:shd w:val="clear" w:color="auto" w:fill="auto"/>
            <w:vAlign w:val="center"/>
          </w:tcPr>
          <w:p w:rsidR="008D7C63" w:rsidRPr="00B04AB7" w:rsidRDefault="008D7C63"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68" w:type="dxa"/>
            <w:vAlign w:val="center"/>
          </w:tcPr>
          <w:p w:rsidR="008D7C63" w:rsidRPr="00B04AB7" w:rsidRDefault="008D7C63"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71" w:type="dxa"/>
            <w:vAlign w:val="center"/>
          </w:tcPr>
          <w:p w:rsidR="008D7C63" w:rsidRPr="00B04AB7" w:rsidRDefault="008D7C63"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C700A">
        <w:trPr>
          <w:jc w:val="center"/>
        </w:trPr>
        <w:tc>
          <w:tcPr>
            <w:tcW w:w="1193" w:type="dxa"/>
            <w:shd w:val="clear" w:color="auto" w:fill="auto"/>
            <w:vAlign w:val="center"/>
          </w:tcPr>
          <w:p w:rsidR="00FB3615" w:rsidRPr="00B04AB7" w:rsidRDefault="00FB3615" w:rsidP="00B72169">
            <w:pPr>
              <w:spacing w:after="0" w:line="240" w:lineRule="auto"/>
              <w:ind w:left="-120" w:right="-108"/>
              <w:jc w:val="center"/>
              <w:rPr>
                <w:rFonts w:cs="Times New Roman"/>
                <w:b/>
                <w:sz w:val="26"/>
                <w:szCs w:val="26"/>
              </w:rPr>
            </w:pPr>
          </w:p>
        </w:tc>
        <w:tc>
          <w:tcPr>
            <w:tcW w:w="4901" w:type="dxa"/>
            <w:shd w:val="clear" w:color="auto" w:fill="auto"/>
          </w:tcPr>
          <w:p w:rsidR="00FB3615" w:rsidRPr="00B04AB7" w:rsidRDefault="00FB3615" w:rsidP="000C700A">
            <w:pPr>
              <w:spacing w:after="0" w:line="240" w:lineRule="auto"/>
              <w:jc w:val="center"/>
              <w:rPr>
                <w:rFonts w:cs="Times New Roman"/>
                <w:sz w:val="26"/>
                <w:szCs w:val="26"/>
              </w:rPr>
            </w:pPr>
            <w:r w:rsidRPr="00B04AB7">
              <w:rPr>
                <w:rFonts w:cs="Times New Roman"/>
                <w:b/>
                <w:sz w:val="26"/>
                <w:szCs w:val="26"/>
              </w:rPr>
              <w:t>Tổng thời hạn giải quyết</w:t>
            </w:r>
          </w:p>
        </w:tc>
        <w:tc>
          <w:tcPr>
            <w:tcW w:w="2268" w:type="dxa"/>
          </w:tcPr>
          <w:p w:rsidR="00FB3615" w:rsidRPr="00B04AB7" w:rsidRDefault="00FB3615" w:rsidP="000C700A">
            <w:pPr>
              <w:spacing w:after="0" w:line="240" w:lineRule="auto"/>
              <w:jc w:val="both"/>
              <w:rPr>
                <w:rFonts w:cs="Times New Roman"/>
                <w:sz w:val="26"/>
                <w:szCs w:val="26"/>
              </w:rPr>
            </w:pPr>
          </w:p>
        </w:tc>
        <w:tc>
          <w:tcPr>
            <w:tcW w:w="1271" w:type="dxa"/>
            <w:vAlign w:val="center"/>
          </w:tcPr>
          <w:p w:rsidR="00FB3615" w:rsidRPr="00B04AB7" w:rsidRDefault="00FB3615" w:rsidP="000C700A">
            <w:pPr>
              <w:spacing w:after="0" w:line="240" w:lineRule="auto"/>
              <w:jc w:val="center"/>
              <w:rPr>
                <w:rFonts w:cs="Times New Roman"/>
                <w:b/>
                <w:sz w:val="26"/>
                <w:szCs w:val="26"/>
              </w:rPr>
            </w:pPr>
            <w:r w:rsidRPr="00B04AB7">
              <w:rPr>
                <w:rFonts w:cs="Times New Roman"/>
                <w:b/>
                <w:sz w:val="26"/>
                <w:szCs w:val="26"/>
              </w:rPr>
              <w:t>23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1</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xã</w:t>
            </w:r>
          </w:p>
        </w:tc>
        <w:tc>
          <w:tcPr>
            <w:tcW w:w="1271" w:type="dxa"/>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2</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Công chức Lao động – TB&amp;XH</w:t>
            </w:r>
          </w:p>
        </w:tc>
        <w:tc>
          <w:tcPr>
            <w:tcW w:w="1271" w:type="dxa"/>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3</w:t>
            </w:r>
          </w:p>
        </w:tc>
        <w:tc>
          <w:tcPr>
            <w:tcW w:w="4901" w:type="dxa"/>
            <w:shd w:val="clear" w:color="auto" w:fill="auto"/>
          </w:tcPr>
          <w:p w:rsidR="00FB3615" w:rsidRPr="00B04AB7" w:rsidRDefault="00FB3615"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Lãnh đạo UBND cấp xã</w:t>
            </w:r>
          </w:p>
        </w:tc>
        <w:tc>
          <w:tcPr>
            <w:tcW w:w="1271" w:type="dxa"/>
          </w:tcPr>
          <w:p w:rsidR="00FB3615" w:rsidRPr="00B04AB7" w:rsidRDefault="00FB3615" w:rsidP="00B72169">
            <w:pPr>
              <w:spacing w:after="0" w:line="240" w:lineRule="auto"/>
              <w:jc w:val="center"/>
              <w:rPr>
                <w:rFonts w:cs="Times New Roman"/>
                <w:sz w:val="26"/>
                <w:szCs w:val="26"/>
              </w:rPr>
            </w:pPr>
          </w:p>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4</w:t>
            </w:r>
          </w:p>
        </w:tc>
        <w:tc>
          <w:tcPr>
            <w:tcW w:w="4901" w:type="dxa"/>
            <w:shd w:val="clear" w:color="auto" w:fill="auto"/>
          </w:tcPr>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Công chức Lao động – TB&amp;XH</w:t>
            </w:r>
          </w:p>
          <w:p w:rsidR="00FB3615" w:rsidRPr="00B04AB7" w:rsidRDefault="00FB3615" w:rsidP="00CA070F">
            <w:pPr>
              <w:spacing w:after="0" w:line="240" w:lineRule="auto"/>
              <w:jc w:val="center"/>
              <w:rPr>
                <w:rFonts w:cs="Times New Roman"/>
                <w:sz w:val="26"/>
                <w:szCs w:val="26"/>
              </w:rPr>
            </w:pPr>
          </w:p>
        </w:tc>
        <w:tc>
          <w:tcPr>
            <w:tcW w:w="1271" w:type="dxa"/>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5</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huyện</w:t>
            </w:r>
          </w:p>
        </w:tc>
        <w:tc>
          <w:tcPr>
            <w:tcW w:w="1271" w:type="dxa"/>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6</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7</w:t>
            </w:r>
          </w:p>
          <w:p w:rsidR="00FB3615" w:rsidRPr="00B04AB7" w:rsidRDefault="00FB3615" w:rsidP="000C700A">
            <w:pPr>
              <w:spacing w:after="0" w:line="240" w:lineRule="auto"/>
              <w:jc w:val="center"/>
              <w:rPr>
                <w:rFonts w:cs="Times New Roman"/>
                <w:sz w:val="26"/>
                <w:szCs w:val="26"/>
              </w:rPr>
            </w:pP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8</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9</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10</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của Sở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11</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Trưởng phòng NCC</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12</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Chuyên viên phòng NCC</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8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13</w:t>
            </w:r>
          </w:p>
        </w:tc>
        <w:tc>
          <w:tcPr>
            <w:tcW w:w="4901" w:type="dxa"/>
            <w:shd w:val="clear" w:color="auto" w:fill="auto"/>
          </w:tcPr>
          <w:p w:rsidR="00FB3615" w:rsidRPr="00B04AB7" w:rsidRDefault="00FB3615"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Trưởng phòng Người có công</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14</w:t>
            </w:r>
          </w:p>
        </w:tc>
        <w:tc>
          <w:tcPr>
            <w:tcW w:w="4901" w:type="dxa"/>
            <w:shd w:val="clear" w:color="auto" w:fill="auto"/>
          </w:tcPr>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Giám đốc Sở LĐ-TB&amp;XH</w:t>
            </w:r>
          </w:p>
        </w:tc>
        <w:tc>
          <w:tcPr>
            <w:tcW w:w="1271"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15</w:t>
            </w:r>
          </w:p>
        </w:tc>
        <w:tc>
          <w:tcPr>
            <w:tcW w:w="4901" w:type="dxa"/>
            <w:shd w:val="clear" w:color="auto" w:fill="auto"/>
          </w:tcPr>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 Trưởng phòng NCC</w:t>
            </w:r>
          </w:p>
          <w:p w:rsidR="00FB3615" w:rsidRPr="00B04AB7" w:rsidRDefault="00FB3615" w:rsidP="00CA070F">
            <w:pPr>
              <w:spacing w:after="0" w:line="240" w:lineRule="auto"/>
              <w:jc w:val="center"/>
              <w:rPr>
                <w:rFonts w:cs="Times New Roman"/>
                <w:sz w:val="26"/>
                <w:szCs w:val="26"/>
              </w:rPr>
            </w:pPr>
          </w:p>
        </w:tc>
        <w:tc>
          <w:tcPr>
            <w:tcW w:w="1271" w:type="dxa"/>
            <w:vMerge w:val="restart"/>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16</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 Chuyên viên phòng NCC</w:t>
            </w:r>
          </w:p>
        </w:tc>
        <w:tc>
          <w:tcPr>
            <w:tcW w:w="1271" w:type="dxa"/>
            <w:vMerge/>
            <w:vAlign w:val="center"/>
          </w:tcPr>
          <w:p w:rsidR="00FB3615" w:rsidRPr="00B04AB7" w:rsidRDefault="00FB3615" w:rsidP="00CA070F">
            <w:pPr>
              <w:spacing w:after="0" w:line="240" w:lineRule="auto"/>
              <w:jc w:val="center"/>
              <w:rPr>
                <w:rFonts w:cs="Times New Roman"/>
                <w:sz w:val="26"/>
                <w:szCs w:val="26"/>
              </w:rPr>
            </w:pP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17</w:t>
            </w:r>
          </w:p>
        </w:tc>
        <w:tc>
          <w:tcPr>
            <w:tcW w:w="4901" w:type="dxa"/>
            <w:shd w:val="clear" w:color="auto" w:fill="auto"/>
          </w:tcPr>
          <w:p w:rsidR="00FB3615" w:rsidRPr="00B04AB7" w:rsidRDefault="00FB3615"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của Sở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18</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68" w:type="dxa"/>
            <w:vAlign w:val="center"/>
          </w:tcPr>
          <w:p w:rsidR="00FB3615" w:rsidRPr="00B04AB7" w:rsidRDefault="00FB3615" w:rsidP="00CA070F">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19</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huyện</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20</w:t>
            </w:r>
          </w:p>
        </w:tc>
        <w:tc>
          <w:tcPr>
            <w:tcW w:w="4901"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68" w:type="dxa"/>
            <w:vAlign w:val="center"/>
          </w:tcPr>
          <w:p w:rsidR="00FB3615" w:rsidRPr="00B04AB7" w:rsidRDefault="00251A1A" w:rsidP="00CA070F">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xã</w:t>
            </w:r>
          </w:p>
        </w:tc>
        <w:tc>
          <w:tcPr>
            <w:tcW w:w="1271"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FB3615" w:rsidRPr="00B04AB7" w:rsidTr="00CA070F">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p>
        </w:tc>
        <w:tc>
          <w:tcPr>
            <w:tcW w:w="4901" w:type="dxa"/>
            <w:shd w:val="clear" w:color="auto" w:fill="auto"/>
          </w:tcPr>
          <w:p w:rsidR="00FB3615" w:rsidRPr="00B04AB7" w:rsidRDefault="00FB3615" w:rsidP="00FB3615">
            <w:pPr>
              <w:spacing w:after="0" w:line="240" w:lineRule="auto"/>
              <w:jc w:val="center"/>
              <w:rPr>
                <w:rFonts w:cs="Times New Roman"/>
                <w:sz w:val="26"/>
                <w:szCs w:val="26"/>
              </w:rPr>
            </w:pPr>
            <w:r w:rsidRPr="00B04AB7">
              <w:rPr>
                <w:rFonts w:cs="Times New Roman"/>
                <w:b/>
                <w:sz w:val="26"/>
                <w:szCs w:val="26"/>
              </w:rPr>
              <w:t>Tổng thời hạn giải quyết</w:t>
            </w:r>
          </w:p>
        </w:tc>
        <w:tc>
          <w:tcPr>
            <w:tcW w:w="2268" w:type="dxa"/>
          </w:tcPr>
          <w:p w:rsidR="00FB3615" w:rsidRPr="00B04AB7" w:rsidRDefault="00FB3615" w:rsidP="00B72169">
            <w:pPr>
              <w:spacing w:after="0" w:line="240" w:lineRule="auto"/>
              <w:jc w:val="both"/>
              <w:rPr>
                <w:rFonts w:cs="Times New Roman"/>
                <w:sz w:val="26"/>
                <w:szCs w:val="26"/>
              </w:rPr>
            </w:pPr>
          </w:p>
        </w:tc>
        <w:tc>
          <w:tcPr>
            <w:tcW w:w="1271" w:type="dxa"/>
            <w:vAlign w:val="center"/>
          </w:tcPr>
          <w:p w:rsidR="00FB3615" w:rsidRPr="00B04AB7" w:rsidRDefault="00FB3615" w:rsidP="00B72169">
            <w:pPr>
              <w:spacing w:after="0" w:line="240" w:lineRule="auto"/>
              <w:jc w:val="center"/>
              <w:rPr>
                <w:rFonts w:cs="Times New Roman"/>
                <w:b/>
                <w:sz w:val="26"/>
                <w:szCs w:val="26"/>
              </w:rPr>
            </w:pPr>
            <w:r w:rsidRPr="00B04AB7">
              <w:rPr>
                <w:rFonts w:cs="Times New Roman"/>
                <w:b/>
                <w:sz w:val="26"/>
                <w:szCs w:val="26"/>
              </w:rPr>
              <w:t>23 ngày</w:t>
            </w:r>
          </w:p>
        </w:tc>
      </w:tr>
    </w:tbl>
    <w:p w:rsidR="008D7C63" w:rsidRPr="00B04AB7" w:rsidRDefault="008D7C63"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D1066E" w:rsidRPr="00B04AB7" w:rsidRDefault="00FB3615" w:rsidP="00FB3615">
      <w:pPr>
        <w:spacing w:after="0" w:line="240" w:lineRule="auto"/>
        <w:jc w:val="both"/>
        <w:rPr>
          <w:rFonts w:cs="Times New Roman"/>
          <w:b/>
          <w:sz w:val="26"/>
          <w:szCs w:val="26"/>
        </w:rPr>
      </w:pPr>
      <w:r w:rsidRPr="00B04AB7">
        <w:rPr>
          <w:rFonts w:cs="Times New Roman"/>
          <w:b/>
          <w:sz w:val="26"/>
          <w:szCs w:val="26"/>
        </w:rPr>
        <w:t xml:space="preserve">12. Thủ tục </w:t>
      </w:r>
      <w:r w:rsidR="003B3FB0" w:rsidRPr="00B04AB7">
        <w:rPr>
          <w:rFonts w:cs="Times New Roman"/>
          <w:b/>
          <w:sz w:val="26"/>
          <w:szCs w:val="26"/>
        </w:rPr>
        <w:t>Hưởng trợ cấp một lần đối với thân nhân người hoạt động cách mạng, hoạt động kháng chiến bị địch bắt tù đày</w:t>
      </w:r>
    </w:p>
    <w:p w:rsidR="00D1066E" w:rsidRPr="00B04AB7" w:rsidRDefault="00D1066E"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23 ngày, trong đó cấp xã 05 ngày, cấp huyện 07 ngày, cấp tỉ</w:t>
      </w:r>
      <w:r w:rsidR="00FB3615" w:rsidRPr="00B04AB7">
        <w:rPr>
          <w:rFonts w:cs="Times New Roman"/>
          <w:sz w:val="26"/>
          <w:szCs w:val="26"/>
        </w:rPr>
        <w:t>nh 11 ngày</w:t>
      </w:r>
    </w:p>
    <w:p w:rsidR="00FB3615" w:rsidRPr="00B04AB7" w:rsidRDefault="00FB3615"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D1066E" w:rsidRPr="00B04AB7" w:rsidRDefault="00D1066E"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D1066E" w:rsidRPr="00B04AB7" w:rsidRDefault="00D1066E"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D1066E" w:rsidRPr="00B04AB7" w:rsidRDefault="00D1066E"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D1066E" w:rsidRPr="00B04AB7" w:rsidRDefault="00D1066E"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1</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xã</w:t>
            </w:r>
          </w:p>
        </w:tc>
        <w:tc>
          <w:tcPr>
            <w:tcW w:w="1455" w:type="dxa"/>
            <w:vAlign w:val="center"/>
          </w:tcPr>
          <w:p w:rsidR="00FB3615" w:rsidRPr="00B04AB7" w:rsidRDefault="007E1845" w:rsidP="007E1845">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2</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3</w:t>
            </w:r>
          </w:p>
        </w:tc>
        <w:tc>
          <w:tcPr>
            <w:tcW w:w="4770" w:type="dxa"/>
            <w:shd w:val="clear" w:color="auto" w:fill="auto"/>
          </w:tcPr>
          <w:p w:rsidR="00FB3615" w:rsidRPr="00B04AB7" w:rsidRDefault="00FB3615"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FB3615" w:rsidRPr="00B04AB7" w:rsidRDefault="00FB3615" w:rsidP="00B72169">
            <w:pPr>
              <w:spacing w:after="0" w:line="240" w:lineRule="auto"/>
              <w:jc w:val="center"/>
              <w:rPr>
                <w:rFonts w:cs="Times New Roman"/>
                <w:sz w:val="26"/>
                <w:szCs w:val="26"/>
              </w:rPr>
            </w:pPr>
          </w:p>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 </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4</w:t>
            </w:r>
          </w:p>
        </w:tc>
        <w:tc>
          <w:tcPr>
            <w:tcW w:w="4770" w:type="dxa"/>
            <w:shd w:val="clear" w:color="auto" w:fill="auto"/>
          </w:tcPr>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Công chức Lao động – TB c&amp;XH</w:t>
            </w:r>
          </w:p>
          <w:p w:rsidR="00FB3615" w:rsidRPr="00B04AB7" w:rsidRDefault="00FB3615" w:rsidP="007E1845">
            <w:pPr>
              <w:spacing w:after="0" w:line="240" w:lineRule="auto"/>
              <w:jc w:val="center"/>
              <w:rPr>
                <w:rFonts w:cs="Times New Roman"/>
                <w:sz w:val="26"/>
                <w:szCs w:val="26"/>
              </w:rPr>
            </w:pPr>
          </w:p>
        </w:tc>
        <w:tc>
          <w:tcPr>
            <w:tcW w:w="145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sz w:val="26"/>
                <w:szCs w:val="26"/>
              </w:rPr>
            </w:pPr>
            <w:r w:rsidRPr="00B04AB7">
              <w:rPr>
                <w:sz w:val="26"/>
                <w:szCs w:val="26"/>
              </w:rPr>
              <w:t>Bước 5</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huyện</w:t>
            </w:r>
          </w:p>
        </w:tc>
        <w:tc>
          <w:tcPr>
            <w:tcW w:w="1455" w:type="dxa"/>
            <w:vAlign w:val="center"/>
          </w:tcPr>
          <w:p w:rsidR="00FB3615" w:rsidRPr="00B04AB7" w:rsidRDefault="007E1845" w:rsidP="007E1845">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7</w:t>
            </w:r>
          </w:p>
          <w:p w:rsidR="00FB3615" w:rsidRPr="00B04AB7" w:rsidRDefault="00FB3615" w:rsidP="000C700A">
            <w:pPr>
              <w:spacing w:after="0" w:line="240" w:lineRule="auto"/>
              <w:jc w:val="center"/>
              <w:rPr>
                <w:rFonts w:cs="Times New Roman"/>
                <w:sz w:val="26"/>
                <w:szCs w:val="26"/>
              </w:rPr>
            </w:pP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của Sở Lao động - TB&amp;XH</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8</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FB3615" w:rsidRPr="00B04AB7" w:rsidRDefault="00FB3615"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 </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FB3615" w:rsidRPr="00B04AB7" w:rsidRDefault="00FB3615"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FB3615" w:rsidRPr="00B04AB7" w:rsidRDefault="007E1845" w:rsidP="007E1845">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7E1845" w:rsidRPr="00B04AB7" w:rsidRDefault="007E1845" w:rsidP="000C700A">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7E1845" w:rsidRPr="00B04AB7" w:rsidRDefault="007E1845"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7E1845" w:rsidRPr="00B04AB7" w:rsidRDefault="007E1845" w:rsidP="007E1845">
            <w:pPr>
              <w:spacing w:after="0" w:line="240" w:lineRule="auto"/>
              <w:jc w:val="center"/>
              <w:rPr>
                <w:rFonts w:cs="Times New Roman"/>
                <w:sz w:val="26"/>
                <w:szCs w:val="26"/>
              </w:rPr>
            </w:pPr>
            <w:r w:rsidRPr="00B04AB7">
              <w:rPr>
                <w:rFonts w:cs="Times New Roman"/>
                <w:sz w:val="26"/>
                <w:szCs w:val="26"/>
              </w:rPr>
              <w:t>- Trưởng phòng NCC</w:t>
            </w:r>
          </w:p>
          <w:p w:rsidR="007E1845" w:rsidRPr="00B04AB7" w:rsidRDefault="007E1845" w:rsidP="007E1845">
            <w:pPr>
              <w:spacing w:after="0" w:line="240" w:lineRule="auto"/>
              <w:jc w:val="center"/>
              <w:rPr>
                <w:rFonts w:cs="Times New Roman"/>
                <w:sz w:val="26"/>
                <w:szCs w:val="26"/>
              </w:rPr>
            </w:pPr>
          </w:p>
        </w:tc>
        <w:tc>
          <w:tcPr>
            <w:tcW w:w="1455" w:type="dxa"/>
            <w:vMerge w:val="restart"/>
            <w:vAlign w:val="center"/>
          </w:tcPr>
          <w:p w:rsidR="007E1845" w:rsidRPr="00B04AB7" w:rsidRDefault="007E1845" w:rsidP="007E1845">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E1845">
        <w:trPr>
          <w:jc w:val="center"/>
        </w:trPr>
        <w:tc>
          <w:tcPr>
            <w:tcW w:w="1193" w:type="dxa"/>
            <w:shd w:val="clear" w:color="auto" w:fill="auto"/>
            <w:vAlign w:val="center"/>
          </w:tcPr>
          <w:p w:rsidR="007E1845" w:rsidRPr="00B04AB7" w:rsidRDefault="007E1845" w:rsidP="000C700A">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7E1845" w:rsidRPr="00B04AB7" w:rsidRDefault="007E1845"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7E1845" w:rsidRPr="00B04AB7" w:rsidRDefault="007E1845" w:rsidP="007E1845">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7E1845" w:rsidRPr="00B04AB7" w:rsidRDefault="007E1845" w:rsidP="007E1845">
            <w:pPr>
              <w:spacing w:after="0" w:line="240" w:lineRule="auto"/>
              <w:jc w:val="center"/>
              <w:rPr>
                <w:rFonts w:cs="Times New Roman"/>
                <w:sz w:val="26"/>
                <w:szCs w:val="26"/>
              </w:rPr>
            </w:pP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FB3615" w:rsidRPr="00B04AB7" w:rsidRDefault="00FB3615"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của Sở Lao động - TB&amp;XH</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FB3615" w:rsidRPr="00B04AB7" w:rsidRDefault="00FB3615" w:rsidP="007E1845">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huyện</w:t>
            </w:r>
          </w:p>
        </w:tc>
        <w:tc>
          <w:tcPr>
            <w:tcW w:w="1455" w:type="dxa"/>
            <w:vAlign w:val="center"/>
          </w:tcPr>
          <w:p w:rsidR="00FB3615" w:rsidRPr="00B04AB7" w:rsidRDefault="007E1845" w:rsidP="00B72169">
            <w:pPr>
              <w:spacing w:after="0" w:line="240" w:lineRule="auto"/>
              <w:jc w:val="center"/>
              <w:rPr>
                <w:rFonts w:cs="Times New Roman"/>
                <w:sz w:val="26"/>
                <w:szCs w:val="26"/>
              </w:rPr>
            </w:pPr>
            <w:r w:rsidRPr="00B04AB7">
              <w:rPr>
                <w:rFonts w:cs="Times New Roman"/>
                <w:sz w:val="26"/>
                <w:szCs w:val="26"/>
              </w:rPr>
              <w:t>1/2</w:t>
            </w:r>
            <w:r w:rsidR="00FB3615" w:rsidRPr="00B04AB7">
              <w:rPr>
                <w:rFonts w:cs="Times New Roman"/>
                <w:sz w:val="26"/>
                <w:szCs w:val="26"/>
              </w:rPr>
              <w:t xml:space="preserve"> ngày</w:t>
            </w:r>
          </w:p>
        </w:tc>
      </w:tr>
      <w:tr w:rsidR="00B04AB7" w:rsidRPr="00B04AB7" w:rsidTr="007E1845">
        <w:trPr>
          <w:jc w:val="center"/>
        </w:trPr>
        <w:tc>
          <w:tcPr>
            <w:tcW w:w="1193" w:type="dxa"/>
            <w:shd w:val="clear" w:color="auto" w:fill="auto"/>
            <w:vAlign w:val="center"/>
          </w:tcPr>
          <w:p w:rsidR="00FB3615" w:rsidRPr="00B04AB7" w:rsidRDefault="00FB3615" w:rsidP="000C700A">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FB3615" w:rsidRPr="00B04AB7" w:rsidRDefault="00FB3615"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FB3615" w:rsidRPr="00B04AB7" w:rsidRDefault="00251A1A" w:rsidP="007E1845">
            <w:pPr>
              <w:spacing w:after="0" w:line="240" w:lineRule="auto"/>
              <w:jc w:val="center"/>
              <w:rPr>
                <w:rFonts w:cs="Times New Roman"/>
                <w:sz w:val="26"/>
                <w:szCs w:val="26"/>
              </w:rPr>
            </w:pPr>
            <w:r>
              <w:rPr>
                <w:rFonts w:cs="Times New Roman"/>
                <w:sz w:val="26"/>
                <w:szCs w:val="26"/>
              </w:rPr>
              <w:t>Bộ phận Một cửa</w:t>
            </w:r>
            <w:r w:rsidR="00FB3615" w:rsidRPr="00B04AB7">
              <w:rPr>
                <w:rFonts w:cs="Times New Roman"/>
                <w:sz w:val="26"/>
                <w:szCs w:val="26"/>
              </w:rPr>
              <w:t>UBND cấp xã</w:t>
            </w:r>
          </w:p>
        </w:tc>
        <w:tc>
          <w:tcPr>
            <w:tcW w:w="1455" w:type="dxa"/>
            <w:vAlign w:val="center"/>
          </w:tcPr>
          <w:p w:rsidR="00FB3615" w:rsidRPr="00B04AB7" w:rsidRDefault="00FB3615" w:rsidP="00B72169">
            <w:pPr>
              <w:spacing w:after="0" w:line="240" w:lineRule="auto"/>
              <w:jc w:val="center"/>
              <w:rPr>
                <w:rFonts w:cs="Times New Roman"/>
                <w:sz w:val="26"/>
                <w:szCs w:val="26"/>
              </w:rPr>
            </w:pPr>
            <w:r w:rsidRPr="00B04AB7">
              <w:rPr>
                <w:rFonts w:cs="Times New Roman"/>
                <w:sz w:val="26"/>
                <w:szCs w:val="26"/>
              </w:rPr>
              <w:t>01 ngày</w:t>
            </w:r>
          </w:p>
        </w:tc>
      </w:tr>
      <w:tr w:rsidR="00FB3615" w:rsidRPr="00B04AB7" w:rsidTr="008A74B9">
        <w:trPr>
          <w:jc w:val="center"/>
        </w:trPr>
        <w:tc>
          <w:tcPr>
            <w:tcW w:w="1193" w:type="dxa"/>
            <w:shd w:val="clear" w:color="auto" w:fill="auto"/>
          </w:tcPr>
          <w:p w:rsidR="00FB3615" w:rsidRPr="00B04AB7" w:rsidRDefault="00FB3615" w:rsidP="00B72169">
            <w:pPr>
              <w:spacing w:after="0" w:line="240" w:lineRule="auto"/>
              <w:jc w:val="center"/>
              <w:rPr>
                <w:rFonts w:cs="Times New Roman"/>
                <w:sz w:val="26"/>
                <w:szCs w:val="26"/>
              </w:rPr>
            </w:pPr>
          </w:p>
        </w:tc>
        <w:tc>
          <w:tcPr>
            <w:tcW w:w="4770" w:type="dxa"/>
            <w:shd w:val="clear" w:color="auto" w:fill="auto"/>
          </w:tcPr>
          <w:p w:rsidR="00FB3615" w:rsidRPr="00B04AB7" w:rsidRDefault="00FB3615" w:rsidP="00FB3615">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FB3615" w:rsidRPr="00B04AB7" w:rsidRDefault="00FB3615" w:rsidP="00B72169">
            <w:pPr>
              <w:spacing w:after="0" w:line="240" w:lineRule="auto"/>
              <w:jc w:val="both"/>
              <w:rPr>
                <w:rFonts w:cs="Times New Roman"/>
                <w:sz w:val="26"/>
                <w:szCs w:val="26"/>
              </w:rPr>
            </w:pPr>
          </w:p>
        </w:tc>
        <w:tc>
          <w:tcPr>
            <w:tcW w:w="1455" w:type="dxa"/>
            <w:vAlign w:val="center"/>
          </w:tcPr>
          <w:p w:rsidR="00FB3615" w:rsidRPr="00B04AB7" w:rsidRDefault="00FB3615" w:rsidP="00B72169">
            <w:pPr>
              <w:spacing w:after="0" w:line="240" w:lineRule="auto"/>
              <w:jc w:val="center"/>
              <w:rPr>
                <w:rFonts w:cs="Times New Roman"/>
                <w:b/>
                <w:sz w:val="26"/>
                <w:szCs w:val="26"/>
              </w:rPr>
            </w:pPr>
            <w:r w:rsidRPr="00B04AB7">
              <w:rPr>
                <w:rFonts w:cs="Times New Roman"/>
                <w:b/>
                <w:sz w:val="26"/>
                <w:szCs w:val="26"/>
              </w:rPr>
              <w:t>23 ngày</w:t>
            </w:r>
          </w:p>
        </w:tc>
      </w:tr>
    </w:tbl>
    <w:p w:rsidR="00D1066E" w:rsidRPr="00B04AB7" w:rsidRDefault="00D1066E"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FB3615" w:rsidRPr="00B04AB7" w:rsidRDefault="00FB3615" w:rsidP="00B72169">
      <w:pPr>
        <w:spacing w:after="0" w:line="240" w:lineRule="auto"/>
        <w:ind w:firstLine="720"/>
        <w:jc w:val="both"/>
        <w:rPr>
          <w:rFonts w:cs="Times New Roman"/>
          <w:b/>
          <w:sz w:val="26"/>
          <w:szCs w:val="26"/>
        </w:rPr>
      </w:pPr>
    </w:p>
    <w:p w:rsidR="00D1066E" w:rsidRPr="00B04AB7" w:rsidRDefault="00FB3615" w:rsidP="00FB3615">
      <w:pPr>
        <w:spacing w:after="0" w:line="240" w:lineRule="auto"/>
        <w:jc w:val="both"/>
        <w:rPr>
          <w:rFonts w:cs="Times New Roman"/>
          <w:b/>
          <w:sz w:val="26"/>
          <w:szCs w:val="26"/>
        </w:rPr>
      </w:pPr>
      <w:r w:rsidRPr="00B04AB7">
        <w:rPr>
          <w:rFonts w:cs="Times New Roman"/>
          <w:b/>
          <w:sz w:val="26"/>
          <w:szCs w:val="26"/>
        </w:rPr>
        <w:t xml:space="preserve">13. Thủ tục </w:t>
      </w:r>
      <w:r w:rsidR="0071590C" w:rsidRPr="00B04AB7">
        <w:rPr>
          <w:rFonts w:cs="Times New Roman"/>
          <w:b/>
          <w:sz w:val="26"/>
          <w:szCs w:val="26"/>
        </w:rPr>
        <w:t>Hưởng chế độ trợ cấp hàng tháng của người hoạt động kháng chiến bị địch bắt tù đày đã được hưởng trợ cấp một lần</w:t>
      </w:r>
    </w:p>
    <w:p w:rsidR="00D1066E" w:rsidRPr="00B04AB7" w:rsidRDefault="00D1066E"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23 ngày, trong đó cấp xã 05 ngày, cấp huyện 07 ngày, cấp tỉ</w:t>
      </w:r>
      <w:r w:rsidR="00FB3615" w:rsidRPr="00B04AB7">
        <w:rPr>
          <w:rFonts w:cs="Times New Roman"/>
          <w:sz w:val="26"/>
          <w:szCs w:val="26"/>
        </w:rPr>
        <w:t>nh 11 ngày</w:t>
      </w:r>
    </w:p>
    <w:p w:rsidR="00FB3615" w:rsidRPr="00B04AB7" w:rsidRDefault="00FB3615" w:rsidP="00B72169">
      <w:pPr>
        <w:spacing w:after="0" w:line="240" w:lineRule="auto"/>
        <w:ind w:firstLine="720"/>
        <w:jc w:val="both"/>
        <w:rPr>
          <w:rFonts w:cs="Times New Roman"/>
          <w:sz w:val="26"/>
          <w:szCs w:val="26"/>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5028"/>
        <w:gridCol w:w="2239"/>
        <w:gridCol w:w="1310"/>
      </w:tblGrid>
      <w:tr w:rsidR="00B04AB7" w:rsidRPr="00B04AB7" w:rsidTr="00A43BB2">
        <w:trPr>
          <w:jc w:val="center"/>
        </w:trPr>
        <w:tc>
          <w:tcPr>
            <w:tcW w:w="1133" w:type="dxa"/>
            <w:shd w:val="clear" w:color="auto" w:fill="auto"/>
            <w:vAlign w:val="center"/>
          </w:tcPr>
          <w:p w:rsidR="00D1066E" w:rsidRPr="00B04AB7" w:rsidRDefault="00D1066E"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028" w:type="dxa"/>
            <w:shd w:val="clear" w:color="auto" w:fill="auto"/>
            <w:vAlign w:val="center"/>
          </w:tcPr>
          <w:p w:rsidR="00D1066E" w:rsidRPr="00B04AB7" w:rsidRDefault="00D1066E"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39" w:type="dxa"/>
            <w:vAlign w:val="center"/>
          </w:tcPr>
          <w:p w:rsidR="00D1066E" w:rsidRPr="00B04AB7" w:rsidRDefault="00D1066E"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10" w:type="dxa"/>
            <w:vAlign w:val="center"/>
          </w:tcPr>
          <w:p w:rsidR="00D1066E" w:rsidRPr="00B04AB7" w:rsidRDefault="00D1066E"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sz w:val="26"/>
                <w:szCs w:val="26"/>
              </w:rPr>
            </w:pPr>
            <w:r w:rsidRPr="00B04AB7">
              <w:rPr>
                <w:sz w:val="26"/>
                <w:szCs w:val="26"/>
              </w:rPr>
              <w:t>Bước 1</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UBND cấp xã</w:t>
            </w:r>
          </w:p>
        </w:tc>
        <w:tc>
          <w:tcPr>
            <w:tcW w:w="1310"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sz w:val="26"/>
                <w:szCs w:val="26"/>
              </w:rPr>
            </w:pPr>
            <w:r w:rsidRPr="00B04AB7">
              <w:rPr>
                <w:sz w:val="26"/>
                <w:szCs w:val="26"/>
              </w:rPr>
              <w:t>Bước 2</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Công chức Lao động – TB&amp;XH</w:t>
            </w:r>
          </w:p>
        </w:tc>
        <w:tc>
          <w:tcPr>
            <w:tcW w:w="1310"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sz w:val="26"/>
                <w:szCs w:val="26"/>
              </w:rPr>
            </w:pPr>
            <w:r w:rsidRPr="00B04AB7">
              <w:rPr>
                <w:sz w:val="26"/>
                <w:szCs w:val="26"/>
              </w:rPr>
              <w:t>Bước 3</w:t>
            </w:r>
          </w:p>
        </w:tc>
        <w:tc>
          <w:tcPr>
            <w:tcW w:w="5028" w:type="dxa"/>
            <w:shd w:val="clear" w:color="auto" w:fill="auto"/>
          </w:tcPr>
          <w:p w:rsidR="00A43BB2" w:rsidRPr="00B04AB7" w:rsidRDefault="00A43BB2"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Lãnh đạo UBND cấp xã</w:t>
            </w:r>
          </w:p>
        </w:tc>
        <w:tc>
          <w:tcPr>
            <w:tcW w:w="1310" w:type="dxa"/>
          </w:tcPr>
          <w:p w:rsidR="00A43BB2" w:rsidRPr="00B04AB7" w:rsidRDefault="00A43BB2" w:rsidP="00B72169">
            <w:pPr>
              <w:spacing w:after="0" w:line="240" w:lineRule="auto"/>
              <w:jc w:val="center"/>
              <w:rPr>
                <w:rFonts w:cs="Times New Roman"/>
                <w:sz w:val="26"/>
                <w:szCs w:val="26"/>
              </w:rPr>
            </w:pPr>
          </w:p>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sz w:val="26"/>
                <w:szCs w:val="26"/>
              </w:rPr>
            </w:pPr>
            <w:r w:rsidRPr="00B04AB7">
              <w:rPr>
                <w:sz w:val="26"/>
                <w:szCs w:val="26"/>
              </w:rPr>
              <w:t>Bước 4</w:t>
            </w:r>
          </w:p>
        </w:tc>
        <w:tc>
          <w:tcPr>
            <w:tcW w:w="5028" w:type="dxa"/>
            <w:shd w:val="clear" w:color="auto" w:fill="auto"/>
          </w:tcPr>
          <w:p w:rsidR="00A43BB2" w:rsidRPr="00B04AB7" w:rsidRDefault="00A43BB2"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A43BB2" w:rsidRPr="00B04AB7" w:rsidRDefault="00A43BB2"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A43BB2" w:rsidRPr="00B04AB7" w:rsidRDefault="00A43BB2"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Công chức Lao động – TB&amp;XH</w:t>
            </w:r>
          </w:p>
          <w:p w:rsidR="00A43BB2" w:rsidRPr="00B04AB7" w:rsidRDefault="00A43BB2" w:rsidP="00A43BB2">
            <w:pPr>
              <w:spacing w:after="0" w:line="240" w:lineRule="auto"/>
              <w:jc w:val="center"/>
              <w:rPr>
                <w:rFonts w:cs="Times New Roman"/>
                <w:sz w:val="26"/>
                <w:szCs w:val="26"/>
              </w:rPr>
            </w:pPr>
          </w:p>
        </w:tc>
        <w:tc>
          <w:tcPr>
            <w:tcW w:w="1310"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sz w:val="26"/>
                <w:szCs w:val="26"/>
              </w:rPr>
            </w:pPr>
            <w:r w:rsidRPr="00B04AB7">
              <w:rPr>
                <w:sz w:val="26"/>
                <w:szCs w:val="26"/>
              </w:rPr>
              <w:t>Bước 5</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UBND cấp huyện</w:t>
            </w:r>
          </w:p>
        </w:tc>
        <w:tc>
          <w:tcPr>
            <w:tcW w:w="1310"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6</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7</w:t>
            </w:r>
          </w:p>
          <w:p w:rsidR="00A43BB2" w:rsidRPr="00B04AB7" w:rsidRDefault="00A43BB2" w:rsidP="000C700A">
            <w:pPr>
              <w:spacing w:after="0" w:line="240" w:lineRule="auto"/>
              <w:jc w:val="center"/>
              <w:rPr>
                <w:rFonts w:cs="Times New Roman"/>
                <w:sz w:val="26"/>
                <w:szCs w:val="26"/>
              </w:rPr>
            </w:pP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8</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9</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10</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của Sở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11</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Trưởng phòng NCC</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12</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Chuyên viên phòng NCC</w:t>
            </w:r>
          </w:p>
        </w:tc>
        <w:tc>
          <w:tcPr>
            <w:tcW w:w="1310" w:type="dxa"/>
            <w:vAlign w:val="center"/>
          </w:tcPr>
          <w:p w:rsidR="00A43BB2" w:rsidRPr="00B04AB7" w:rsidRDefault="000C700A" w:rsidP="00B72169">
            <w:pPr>
              <w:spacing w:after="0" w:line="240" w:lineRule="auto"/>
              <w:jc w:val="center"/>
              <w:rPr>
                <w:rFonts w:cs="Times New Roman"/>
                <w:sz w:val="26"/>
                <w:szCs w:val="26"/>
              </w:rPr>
            </w:pPr>
            <w:r w:rsidRPr="00B04AB7">
              <w:rPr>
                <w:rFonts w:cs="Times New Roman"/>
                <w:sz w:val="26"/>
                <w:szCs w:val="26"/>
              </w:rPr>
              <w:t>8</w:t>
            </w:r>
            <w:r w:rsidR="00A43BB2" w:rsidRPr="00B04AB7">
              <w:rPr>
                <w:rFonts w:cs="Times New Roman"/>
                <w:sz w:val="26"/>
                <w:szCs w:val="26"/>
              </w:rPr>
              <w:t xml:space="preserve">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13</w:t>
            </w:r>
          </w:p>
        </w:tc>
        <w:tc>
          <w:tcPr>
            <w:tcW w:w="5028" w:type="dxa"/>
            <w:shd w:val="clear" w:color="auto" w:fill="auto"/>
          </w:tcPr>
          <w:p w:rsidR="00A43BB2" w:rsidRPr="00B04AB7" w:rsidRDefault="00A43BB2"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Trưởng phòng Người có công</w:t>
            </w:r>
          </w:p>
        </w:tc>
        <w:tc>
          <w:tcPr>
            <w:tcW w:w="1310" w:type="dxa"/>
            <w:vAlign w:val="center"/>
          </w:tcPr>
          <w:p w:rsidR="00A43BB2" w:rsidRPr="00B04AB7" w:rsidRDefault="000C700A" w:rsidP="00B72169">
            <w:pPr>
              <w:spacing w:after="0" w:line="240" w:lineRule="auto"/>
              <w:jc w:val="center"/>
              <w:rPr>
                <w:rFonts w:cs="Times New Roman"/>
                <w:sz w:val="26"/>
                <w:szCs w:val="26"/>
              </w:rPr>
            </w:pPr>
            <w:r w:rsidRPr="00B04AB7">
              <w:rPr>
                <w:rFonts w:cs="Times New Roman"/>
                <w:sz w:val="26"/>
                <w:szCs w:val="26"/>
              </w:rPr>
              <w:t>1/2</w:t>
            </w:r>
            <w:r w:rsidR="00A43BB2" w:rsidRPr="00B04AB7">
              <w:rPr>
                <w:rFonts w:cs="Times New Roman"/>
                <w:sz w:val="26"/>
                <w:szCs w:val="26"/>
              </w:rPr>
              <w:t xml:space="preserve"> ngày </w:t>
            </w:r>
          </w:p>
        </w:tc>
      </w:tr>
      <w:tr w:rsidR="00B04AB7" w:rsidRPr="00B04AB7" w:rsidTr="000C700A">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14</w:t>
            </w:r>
          </w:p>
        </w:tc>
        <w:tc>
          <w:tcPr>
            <w:tcW w:w="5028" w:type="dxa"/>
            <w:shd w:val="clear" w:color="auto" w:fill="auto"/>
          </w:tcPr>
          <w:p w:rsidR="00A43BB2" w:rsidRPr="00B04AB7" w:rsidRDefault="00A43BB2"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Giám đốc Sở LĐ-TB&amp;XH</w:t>
            </w:r>
          </w:p>
        </w:tc>
        <w:tc>
          <w:tcPr>
            <w:tcW w:w="1310" w:type="dxa"/>
            <w:vAlign w:val="center"/>
          </w:tcPr>
          <w:p w:rsidR="00A43BB2" w:rsidRPr="00B04AB7" w:rsidRDefault="000C700A" w:rsidP="000C700A">
            <w:pPr>
              <w:spacing w:after="0" w:line="240" w:lineRule="auto"/>
              <w:jc w:val="center"/>
              <w:rPr>
                <w:rFonts w:cs="Times New Roman"/>
                <w:sz w:val="26"/>
                <w:szCs w:val="26"/>
              </w:rPr>
            </w:pPr>
            <w:r w:rsidRPr="00B04AB7">
              <w:rPr>
                <w:rFonts w:cs="Times New Roman"/>
                <w:sz w:val="26"/>
                <w:szCs w:val="26"/>
              </w:rPr>
              <w:t>1/2</w:t>
            </w:r>
            <w:r w:rsidR="00A43BB2" w:rsidRPr="00B04AB7">
              <w:rPr>
                <w:rFonts w:cs="Times New Roman"/>
                <w:sz w:val="26"/>
                <w:szCs w:val="26"/>
              </w:rPr>
              <w:t xml:space="preserve"> ngày</w:t>
            </w:r>
          </w:p>
        </w:tc>
      </w:tr>
      <w:tr w:rsidR="00B04AB7" w:rsidRPr="00B04AB7" w:rsidTr="000C700A">
        <w:trPr>
          <w:jc w:val="center"/>
        </w:trPr>
        <w:tc>
          <w:tcPr>
            <w:tcW w:w="113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15</w:t>
            </w:r>
          </w:p>
        </w:tc>
        <w:tc>
          <w:tcPr>
            <w:tcW w:w="5028" w:type="dxa"/>
            <w:shd w:val="clear" w:color="auto" w:fill="auto"/>
          </w:tcPr>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39" w:type="dxa"/>
            <w:vAlign w:val="center"/>
          </w:tcPr>
          <w:p w:rsidR="000C700A" w:rsidRPr="00B04AB7" w:rsidRDefault="000C700A" w:rsidP="00A43BB2">
            <w:pPr>
              <w:spacing w:after="0" w:line="240" w:lineRule="auto"/>
              <w:jc w:val="center"/>
              <w:rPr>
                <w:rFonts w:cs="Times New Roman"/>
                <w:sz w:val="26"/>
                <w:szCs w:val="26"/>
              </w:rPr>
            </w:pPr>
            <w:r w:rsidRPr="00B04AB7">
              <w:rPr>
                <w:rFonts w:cs="Times New Roman"/>
                <w:sz w:val="26"/>
                <w:szCs w:val="26"/>
              </w:rPr>
              <w:t xml:space="preserve"> Trưởng phòng NCC</w:t>
            </w:r>
          </w:p>
          <w:p w:rsidR="000C700A" w:rsidRPr="00B04AB7" w:rsidRDefault="000C700A" w:rsidP="00A43BB2">
            <w:pPr>
              <w:spacing w:after="0" w:line="240" w:lineRule="auto"/>
              <w:jc w:val="center"/>
              <w:rPr>
                <w:rFonts w:cs="Times New Roman"/>
                <w:sz w:val="26"/>
                <w:szCs w:val="26"/>
              </w:rPr>
            </w:pPr>
          </w:p>
        </w:tc>
        <w:tc>
          <w:tcPr>
            <w:tcW w:w="1310" w:type="dxa"/>
            <w:vMerge w:val="restart"/>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3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16</w:t>
            </w:r>
          </w:p>
        </w:tc>
        <w:tc>
          <w:tcPr>
            <w:tcW w:w="5028"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39" w:type="dxa"/>
            <w:vAlign w:val="center"/>
          </w:tcPr>
          <w:p w:rsidR="000C700A" w:rsidRPr="00B04AB7" w:rsidRDefault="000C700A" w:rsidP="00A43BB2">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310" w:type="dxa"/>
            <w:vMerge/>
            <w:vAlign w:val="center"/>
          </w:tcPr>
          <w:p w:rsidR="000C700A" w:rsidRPr="00B04AB7" w:rsidRDefault="000C700A" w:rsidP="000C700A">
            <w:pPr>
              <w:spacing w:after="0" w:line="240" w:lineRule="auto"/>
              <w:jc w:val="center"/>
              <w:rPr>
                <w:rFonts w:cs="Times New Roman"/>
                <w:sz w:val="26"/>
                <w:szCs w:val="26"/>
              </w:rPr>
            </w:pP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17</w:t>
            </w:r>
          </w:p>
        </w:tc>
        <w:tc>
          <w:tcPr>
            <w:tcW w:w="5028" w:type="dxa"/>
            <w:shd w:val="clear" w:color="auto" w:fill="auto"/>
          </w:tcPr>
          <w:p w:rsidR="00A43BB2" w:rsidRPr="00B04AB7" w:rsidRDefault="00A43BB2"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của Sở Lao động - TB&amp;XH</w:t>
            </w:r>
          </w:p>
        </w:tc>
        <w:tc>
          <w:tcPr>
            <w:tcW w:w="1310" w:type="dxa"/>
            <w:vAlign w:val="center"/>
          </w:tcPr>
          <w:p w:rsidR="00A43BB2" w:rsidRPr="00B04AB7" w:rsidRDefault="000C700A" w:rsidP="00B72169">
            <w:pPr>
              <w:spacing w:after="0" w:line="240" w:lineRule="auto"/>
              <w:jc w:val="center"/>
              <w:rPr>
                <w:rFonts w:cs="Times New Roman"/>
                <w:sz w:val="26"/>
                <w:szCs w:val="26"/>
              </w:rPr>
            </w:pPr>
            <w:r w:rsidRPr="00B04AB7">
              <w:rPr>
                <w:rFonts w:cs="Times New Roman"/>
                <w:sz w:val="26"/>
                <w:szCs w:val="26"/>
              </w:rPr>
              <w:t>1/2</w:t>
            </w:r>
            <w:r w:rsidR="00A43BB2" w:rsidRPr="00B04AB7">
              <w:rPr>
                <w:rFonts w:cs="Times New Roman"/>
                <w:sz w:val="26"/>
                <w:szCs w:val="26"/>
              </w:rPr>
              <w:t xml:space="preserve">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18</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39" w:type="dxa"/>
            <w:vAlign w:val="center"/>
          </w:tcPr>
          <w:p w:rsidR="00A43BB2" w:rsidRPr="00B04AB7" w:rsidRDefault="00A43BB2" w:rsidP="00A43BB2">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19</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UBND cấp huyện</w:t>
            </w:r>
          </w:p>
        </w:tc>
        <w:tc>
          <w:tcPr>
            <w:tcW w:w="1310" w:type="dxa"/>
            <w:vAlign w:val="center"/>
          </w:tcPr>
          <w:p w:rsidR="00A43BB2" w:rsidRPr="00B04AB7" w:rsidRDefault="000C700A" w:rsidP="00B72169">
            <w:pPr>
              <w:spacing w:after="0" w:line="240" w:lineRule="auto"/>
              <w:jc w:val="center"/>
              <w:rPr>
                <w:rFonts w:cs="Times New Roman"/>
                <w:sz w:val="26"/>
                <w:szCs w:val="26"/>
              </w:rPr>
            </w:pPr>
            <w:r w:rsidRPr="00B04AB7">
              <w:rPr>
                <w:rFonts w:cs="Times New Roman"/>
                <w:sz w:val="26"/>
                <w:szCs w:val="26"/>
              </w:rPr>
              <w:t>1/2</w:t>
            </w:r>
            <w:r w:rsidR="00A43BB2" w:rsidRPr="00B04AB7">
              <w:rPr>
                <w:rFonts w:cs="Times New Roman"/>
                <w:sz w:val="26"/>
                <w:szCs w:val="26"/>
              </w:rPr>
              <w:t xml:space="preserve"> ngày</w:t>
            </w:r>
          </w:p>
        </w:tc>
      </w:tr>
      <w:tr w:rsidR="00B04AB7" w:rsidRPr="00B04AB7" w:rsidTr="00A43BB2">
        <w:trPr>
          <w:jc w:val="center"/>
        </w:trPr>
        <w:tc>
          <w:tcPr>
            <w:tcW w:w="1133" w:type="dxa"/>
            <w:shd w:val="clear" w:color="auto" w:fill="auto"/>
            <w:vAlign w:val="center"/>
          </w:tcPr>
          <w:p w:rsidR="00A43BB2" w:rsidRPr="00B04AB7" w:rsidRDefault="00A43BB2" w:rsidP="000C700A">
            <w:pPr>
              <w:spacing w:after="0" w:line="240" w:lineRule="auto"/>
              <w:jc w:val="center"/>
              <w:rPr>
                <w:rFonts w:cs="Times New Roman"/>
                <w:sz w:val="26"/>
                <w:szCs w:val="26"/>
              </w:rPr>
            </w:pPr>
            <w:r w:rsidRPr="00B04AB7">
              <w:rPr>
                <w:rFonts w:cs="Times New Roman"/>
                <w:sz w:val="26"/>
                <w:szCs w:val="26"/>
              </w:rPr>
              <w:t>Bước 20</w:t>
            </w:r>
          </w:p>
        </w:tc>
        <w:tc>
          <w:tcPr>
            <w:tcW w:w="5028" w:type="dxa"/>
            <w:shd w:val="clear" w:color="auto" w:fill="auto"/>
          </w:tcPr>
          <w:p w:rsidR="00A43BB2" w:rsidRPr="00B04AB7" w:rsidRDefault="00A43BB2"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39" w:type="dxa"/>
            <w:vAlign w:val="center"/>
          </w:tcPr>
          <w:p w:rsidR="00A43BB2" w:rsidRPr="00B04AB7" w:rsidRDefault="00251A1A" w:rsidP="00A43BB2">
            <w:pPr>
              <w:spacing w:after="0" w:line="240" w:lineRule="auto"/>
              <w:jc w:val="center"/>
              <w:rPr>
                <w:rFonts w:cs="Times New Roman"/>
                <w:sz w:val="26"/>
                <w:szCs w:val="26"/>
              </w:rPr>
            </w:pPr>
            <w:r>
              <w:rPr>
                <w:rFonts w:cs="Times New Roman"/>
                <w:sz w:val="26"/>
                <w:szCs w:val="26"/>
              </w:rPr>
              <w:t>Bộ phận Một cửa</w:t>
            </w:r>
            <w:r w:rsidR="00A43BB2" w:rsidRPr="00B04AB7">
              <w:rPr>
                <w:rFonts w:cs="Times New Roman"/>
                <w:sz w:val="26"/>
                <w:szCs w:val="26"/>
              </w:rPr>
              <w:t>UBND cấp xã</w:t>
            </w:r>
          </w:p>
        </w:tc>
        <w:tc>
          <w:tcPr>
            <w:tcW w:w="1310" w:type="dxa"/>
            <w:vAlign w:val="center"/>
          </w:tcPr>
          <w:p w:rsidR="00A43BB2" w:rsidRPr="00B04AB7" w:rsidRDefault="00A43BB2"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43BB2">
        <w:trPr>
          <w:jc w:val="center"/>
        </w:trPr>
        <w:tc>
          <w:tcPr>
            <w:tcW w:w="1133" w:type="dxa"/>
            <w:shd w:val="clear" w:color="auto" w:fill="auto"/>
          </w:tcPr>
          <w:p w:rsidR="00A43BB2" w:rsidRPr="00B04AB7" w:rsidRDefault="00A43BB2" w:rsidP="00B72169">
            <w:pPr>
              <w:spacing w:after="0" w:line="240" w:lineRule="auto"/>
              <w:jc w:val="both"/>
              <w:rPr>
                <w:rFonts w:cs="Times New Roman"/>
                <w:sz w:val="26"/>
                <w:szCs w:val="26"/>
              </w:rPr>
            </w:pPr>
          </w:p>
        </w:tc>
        <w:tc>
          <w:tcPr>
            <w:tcW w:w="5028" w:type="dxa"/>
            <w:shd w:val="clear" w:color="auto" w:fill="auto"/>
          </w:tcPr>
          <w:p w:rsidR="00A43BB2" w:rsidRPr="00B04AB7" w:rsidRDefault="00A43BB2" w:rsidP="00A43BB2">
            <w:pPr>
              <w:spacing w:after="0" w:line="240" w:lineRule="auto"/>
              <w:jc w:val="center"/>
              <w:rPr>
                <w:rFonts w:cs="Times New Roman"/>
                <w:sz w:val="26"/>
                <w:szCs w:val="26"/>
              </w:rPr>
            </w:pPr>
            <w:r w:rsidRPr="00B04AB7">
              <w:rPr>
                <w:rFonts w:cs="Times New Roman"/>
                <w:b/>
                <w:sz w:val="26"/>
                <w:szCs w:val="26"/>
              </w:rPr>
              <w:t>Tổng thời hạn giải quyết</w:t>
            </w:r>
          </w:p>
        </w:tc>
        <w:tc>
          <w:tcPr>
            <w:tcW w:w="2239" w:type="dxa"/>
          </w:tcPr>
          <w:p w:rsidR="00A43BB2" w:rsidRPr="00B04AB7" w:rsidRDefault="00A43BB2" w:rsidP="00B72169">
            <w:pPr>
              <w:spacing w:after="0" w:line="240" w:lineRule="auto"/>
              <w:jc w:val="both"/>
              <w:rPr>
                <w:rFonts w:cs="Times New Roman"/>
                <w:sz w:val="26"/>
                <w:szCs w:val="26"/>
              </w:rPr>
            </w:pPr>
          </w:p>
        </w:tc>
        <w:tc>
          <w:tcPr>
            <w:tcW w:w="1310" w:type="dxa"/>
            <w:vAlign w:val="center"/>
          </w:tcPr>
          <w:p w:rsidR="00A43BB2" w:rsidRPr="00B04AB7" w:rsidRDefault="00A43BB2" w:rsidP="00B72169">
            <w:pPr>
              <w:spacing w:after="0" w:line="240" w:lineRule="auto"/>
              <w:jc w:val="center"/>
              <w:rPr>
                <w:rFonts w:cs="Times New Roman"/>
                <w:b/>
                <w:sz w:val="26"/>
                <w:szCs w:val="26"/>
              </w:rPr>
            </w:pPr>
            <w:r w:rsidRPr="00B04AB7">
              <w:rPr>
                <w:rFonts w:cs="Times New Roman"/>
                <w:b/>
                <w:sz w:val="26"/>
                <w:szCs w:val="26"/>
              </w:rPr>
              <w:t>23 ngày</w:t>
            </w:r>
          </w:p>
        </w:tc>
      </w:tr>
    </w:tbl>
    <w:p w:rsidR="00D1066E" w:rsidRPr="00B04AB7" w:rsidRDefault="00D1066E"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0C700A" w:rsidRPr="00B04AB7" w:rsidRDefault="000C700A" w:rsidP="00B72169">
      <w:pPr>
        <w:spacing w:after="0" w:line="240" w:lineRule="auto"/>
        <w:ind w:firstLine="720"/>
        <w:jc w:val="both"/>
        <w:rPr>
          <w:rFonts w:cs="Times New Roman"/>
          <w:b/>
          <w:sz w:val="26"/>
          <w:szCs w:val="26"/>
        </w:rPr>
      </w:pPr>
    </w:p>
    <w:p w:rsidR="001A786D" w:rsidRPr="00B04AB7" w:rsidRDefault="000C700A" w:rsidP="000C700A">
      <w:pPr>
        <w:spacing w:after="0" w:line="240" w:lineRule="auto"/>
        <w:jc w:val="both"/>
        <w:rPr>
          <w:rFonts w:cs="Times New Roman"/>
          <w:b/>
          <w:sz w:val="26"/>
          <w:szCs w:val="26"/>
        </w:rPr>
      </w:pPr>
      <w:r w:rsidRPr="00B04AB7">
        <w:rPr>
          <w:rFonts w:cs="Times New Roman"/>
          <w:b/>
          <w:sz w:val="26"/>
          <w:szCs w:val="26"/>
        </w:rPr>
        <w:t xml:space="preserve">14. Thủ tục </w:t>
      </w:r>
      <w:r w:rsidR="001A786D" w:rsidRPr="00B04AB7">
        <w:rPr>
          <w:rFonts w:cs="Times New Roman"/>
          <w:b/>
          <w:sz w:val="26"/>
          <w:szCs w:val="26"/>
        </w:rPr>
        <w:t>Hưởng trợ cấp một lần đối với người HĐKC giải phóng dân tộc, bảo vệ Tổ quốc và làm nghĩa vụ quốc tế</w:t>
      </w:r>
    </w:p>
    <w:p w:rsidR="001A786D" w:rsidRPr="00B04AB7" w:rsidRDefault="001A786D"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19 ngày, trong đó cấp xã 05 ngày, cấp huyện 07 ngày, cấp tỉ</w:t>
      </w:r>
      <w:r w:rsidR="000C700A" w:rsidRPr="00B04AB7">
        <w:rPr>
          <w:rFonts w:cs="Times New Roman"/>
          <w:sz w:val="26"/>
          <w:szCs w:val="26"/>
        </w:rPr>
        <w:t>nh 07 ngày</w:t>
      </w:r>
    </w:p>
    <w:p w:rsidR="000C700A" w:rsidRPr="00B04AB7" w:rsidRDefault="000C700A"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042"/>
        <w:gridCol w:w="2158"/>
        <w:gridCol w:w="1240"/>
      </w:tblGrid>
      <w:tr w:rsidR="00B04AB7" w:rsidRPr="00B04AB7" w:rsidTr="000C700A">
        <w:trPr>
          <w:jc w:val="center"/>
        </w:trPr>
        <w:tc>
          <w:tcPr>
            <w:tcW w:w="1193" w:type="dxa"/>
            <w:shd w:val="clear" w:color="auto" w:fill="auto"/>
            <w:vAlign w:val="center"/>
          </w:tcPr>
          <w:p w:rsidR="001A786D" w:rsidRPr="00B04AB7" w:rsidRDefault="001A786D"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042" w:type="dxa"/>
            <w:shd w:val="clear" w:color="auto" w:fill="auto"/>
            <w:vAlign w:val="center"/>
          </w:tcPr>
          <w:p w:rsidR="001A786D" w:rsidRPr="00B04AB7" w:rsidRDefault="001A786D"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158" w:type="dxa"/>
            <w:vAlign w:val="center"/>
          </w:tcPr>
          <w:p w:rsidR="001A786D" w:rsidRPr="00B04AB7" w:rsidRDefault="001A786D"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40" w:type="dxa"/>
            <w:vAlign w:val="center"/>
          </w:tcPr>
          <w:p w:rsidR="001A786D" w:rsidRPr="00B04AB7" w:rsidRDefault="001A786D"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sz w:val="26"/>
                <w:szCs w:val="26"/>
              </w:rPr>
            </w:pPr>
            <w:r w:rsidRPr="00B04AB7">
              <w:rPr>
                <w:sz w:val="26"/>
                <w:szCs w:val="26"/>
              </w:rPr>
              <w:t>Bước 1</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UBND cấp xã</w:t>
            </w:r>
          </w:p>
        </w:tc>
        <w:tc>
          <w:tcPr>
            <w:tcW w:w="1240"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sz w:val="26"/>
                <w:szCs w:val="26"/>
              </w:rPr>
            </w:pPr>
            <w:r w:rsidRPr="00B04AB7">
              <w:rPr>
                <w:sz w:val="26"/>
                <w:szCs w:val="26"/>
              </w:rPr>
              <w:t>Bước 2</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Công chức Lao động – TB&amp;XH</w:t>
            </w:r>
          </w:p>
        </w:tc>
        <w:tc>
          <w:tcPr>
            <w:tcW w:w="1240"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sz w:val="26"/>
                <w:szCs w:val="26"/>
              </w:rPr>
            </w:pPr>
            <w:r w:rsidRPr="00B04AB7">
              <w:rPr>
                <w:sz w:val="26"/>
                <w:szCs w:val="26"/>
              </w:rPr>
              <w:t>Bước 3</w:t>
            </w:r>
          </w:p>
        </w:tc>
        <w:tc>
          <w:tcPr>
            <w:tcW w:w="5042" w:type="dxa"/>
            <w:shd w:val="clear" w:color="auto" w:fill="auto"/>
          </w:tcPr>
          <w:p w:rsidR="000C700A" w:rsidRPr="00B04AB7" w:rsidRDefault="000C700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Lãnh đạo UBND cấp xã</w:t>
            </w:r>
          </w:p>
        </w:tc>
        <w:tc>
          <w:tcPr>
            <w:tcW w:w="1240" w:type="dxa"/>
          </w:tcPr>
          <w:p w:rsidR="000C700A" w:rsidRPr="00B04AB7" w:rsidRDefault="000C700A" w:rsidP="00B72169">
            <w:pPr>
              <w:spacing w:after="0" w:line="240" w:lineRule="auto"/>
              <w:jc w:val="center"/>
              <w:rPr>
                <w:rFonts w:cs="Times New Roman"/>
                <w:sz w:val="26"/>
                <w:szCs w:val="26"/>
              </w:rPr>
            </w:pPr>
          </w:p>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sz w:val="26"/>
                <w:szCs w:val="26"/>
              </w:rPr>
            </w:pPr>
            <w:r w:rsidRPr="00B04AB7">
              <w:rPr>
                <w:sz w:val="26"/>
                <w:szCs w:val="26"/>
              </w:rPr>
              <w:t>Bước 4</w:t>
            </w:r>
          </w:p>
        </w:tc>
        <w:tc>
          <w:tcPr>
            <w:tcW w:w="5042" w:type="dxa"/>
            <w:shd w:val="clear" w:color="auto" w:fill="auto"/>
          </w:tcPr>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Công chức Lao động – TB&amp;XH</w:t>
            </w:r>
          </w:p>
          <w:p w:rsidR="000C700A" w:rsidRPr="00B04AB7" w:rsidRDefault="000C700A" w:rsidP="000C700A">
            <w:pPr>
              <w:spacing w:after="0" w:line="240" w:lineRule="auto"/>
              <w:jc w:val="center"/>
              <w:rPr>
                <w:rFonts w:cs="Times New Roman"/>
                <w:sz w:val="26"/>
                <w:szCs w:val="26"/>
              </w:rPr>
            </w:pPr>
          </w:p>
        </w:tc>
        <w:tc>
          <w:tcPr>
            <w:tcW w:w="1240"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sz w:val="26"/>
                <w:szCs w:val="26"/>
              </w:rPr>
            </w:pPr>
            <w:r w:rsidRPr="00B04AB7">
              <w:rPr>
                <w:sz w:val="26"/>
                <w:szCs w:val="26"/>
              </w:rPr>
              <w:t>Bước 5</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UBND cấp huyện</w:t>
            </w:r>
          </w:p>
        </w:tc>
        <w:tc>
          <w:tcPr>
            <w:tcW w:w="1240"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6</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7</w:t>
            </w:r>
          </w:p>
          <w:p w:rsidR="000C700A" w:rsidRPr="00B04AB7" w:rsidRDefault="000C700A" w:rsidP="000C700A">
            <w:pPr>
              <w:spacing w:after="0" w:line="240" w:lineRule="auto"/>
              <w:jc w:val="center"/>
              <w:rPr>
                <w:rFonts w:cs="Times New Roman"/>
                <w:sz w:val="26"/>
                <w:szCs w:val="26"/>
              </w:rPr>
            </w:pP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8</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9</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10</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của Sở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11</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Trưởng phòng NCC</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12</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Chuyên viên phòng NCC</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13</w:t>
            </w:r>
          </w:p>
        </w:tc>
        <w:tc>
          <w:tcPr>
            <w:tcW w:w="5042" w:type="dxa"/>
            <w:shd w:val="clear" w:color="auto" w:fill="auto"/>
          </w:tcPr>
          <w:p w:rsidR="000C700A" w:rsidRPr="00B04AB7" w:rsidRDefault="000C700A"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Trưởng phòng Người có công</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14</w:t>
            </w:r>
          </w:p>
        </w:tc>
        <w:tc>
          <w:tcPr>
            <w:tcW w:w="5042" w:type="dxa"/>
            <w:shd w:val="clear" w:color="auto" w:fill="auto"/>
          </w:tcPr>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Giám đốc Sở LĐ-TB&amp;XH</w:t>
            </w:r>
          </w:p>
        </w:tc>
        <w:tc>
          <w:tcPr>
            <w:tcW w:w="1240"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15</w:t>
            </w:r>
          </w:p>
        </w:tc>
        <w:tc>
          <w:tcPr>
            <w:tcW w:w="5042" w:type="dxa"/>
            <w:shd w:val="clear" w:color="auto" w:fill="auto"/>
          </w:tcPr>
          <w:p w:rsidR="000C700A" w:rsidRPr="00B04AB7" w:rsidRDefault="000C700A"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 Trưởng phòng NCC</w:t>
            </w:r>
          </w:p>
          <w:p w:rsidR="000C700A" w:rsidRPr="00B04AB7" w:rsidRDefault="000C700A" w:rsidP="000C700A">
            <w:pPr>
              <w:spacing w:after="0" w:line="240" w:lineRule="auto"/>
              <w:jc w:val="center"/>
              <w:rPr>
                <w:rFonts w:cs="Times New Roman"/>
                <w:sz w:val="26"/>
                <w:szCs w:val="26"/>
              </w:rPr>
            </w:pPr>
          </w:p>
        </w:tc>
        <w:tc>
          <w:tcPr>
            <w:tcW w:w="1240" w:type="dxa"/>
            <w:vMerge w:val="restart"/>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16</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 Chuyên viên phòng NCC</w:t>
            </w:r>
          </w:p>
        </w:tc>
        <w:tc>
          <w:tcPr>
            <w:tcW w:w="1240" w:type="dxa"/>
            <w:vMerge/>
            <w:vAlign w:val="center"/>
          </w:tcPr>
          <w:p w:rsidR="000C700A" w:rsidRPr="00B04AB7" w:rsidRDefault="000C700A" w:rsidP="000C700A">
            <w:pPr>
              <w:spacing w:after="0" w:line="240" w:lineRule="auto"/>
              <w:jc w:val="center"/>
              <w:rPr>
                <w:rFonts w:cs="Times New Roman"/>
                <w:sz w:val="26"/>
                <w:szCs w:val="26"/>
              </w:rPr>
            </w:pP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17</w:t>
            </w:r>
          </w:p>
        </w:tc>
        <w:tc>
          <w:tcPr>
            <w:tcW w:w="5042" w:type="dxa"/>
            <w:shd w:val="clear" w:color="auto" w:fill="auto"/>
          </w:tcPr>
          <w:p w:rsidR="000C700A" w:rsidRPr="00B04AB7" w:rsidRDefault="000C700A"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của Sở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18</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158" w:type="dxa"/>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19</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UBND cấp huyện</w:t>
            </w:r>
          </w:p>
        </w:tc>
        <w:tc>
          <w:tcPr>
            <w:tcW w:w="1240" w:type="dxa"/>
            <w:vAlign w:val="center"/>
          </w:tcPr>
          <w:p w:rsidR="000C700A" w:rsidRPr="00B04AB7" w:rsidRDefault="003C0686" w:rsidP="00B72169">
            <w:pPr>
              <w:spacing w:after="0" w:line="240" w:lineRule="auto"/>
              <w:jc w:val="center"/>
              <w:rPr>
                <w:rFonts w:cs="Times New Roman"/>
                <w:sz w:val="26"/>
                <w:szCs w:val="26"/>
              </w:rPr>
            </w:pPr>
            <w:r w:rsidRPr="00B04AB7">
              <w:rPr>
                <w:rFonts w:cs="Times New Roman"/>
                <w:sz w:val="26"/>
                <w:szCs w:val="26"/>
              </w:rPr>
              <w:t>1/2</w:t>
            </w:r>
            <w:r w:rsidR="000C700A" w:rsidRPr="00B04AB7">
              <w:rPr>
                <w:rFonts w:cs="Times New Roman"/>
                <w:sz w:val="26"/>
                <w:szCs w:val="26"/>
              </w:rPr>
              <w:t xml:space="preserve"> ngày</w:t>
            </w:r>
          </w:p>
        </w:tc>
      </w:tr>
      <w:tr w:rsidR="00B04AB7" w:rsidRPr="00B04AB7" w:rsidTr="000C700A">
        <w:trPr>
          <w:jc w:val="center"/>
        </w:trPr>
        <w:tc>
          <w:tcPr>
            <w:tcW w:w="1193" w:type="dxa"/>
            <w:shd w:val="clear" w:color="auto" w:fill="auto"/>
            <w:vAlign w:val="center"/>
          </w:tcPr>
          <w:p w:rsidR="000C700A" w:rsidRPr="00B04AB7" w:rsidRDefault="000C700A" w:rsidP="000C700A">
            <w:pPr>
              <w:spacing w:after="0" w:line="240" w:lineRule="auto"/>
              <w:jc w:val="center"/>
              <w:rPr>
                <w:rFonts w:cs="Times New Roman"/>
                <w:sz w:val="26"/>
                <w:szCs w:val="26"/>
              </w:rPr>
            </w:pPr>
            <w:r w:rsidRPr="00B04AB7">
              <w:rPr>
                <w:rFonts w:cs="Times New Roman"/>
                <w:sz w:val="26"/>
                <w:szCs w:val="26"/>
              </w:rPr>
              <w:t>Bước 20</w:t>
            </w:r>
          </w:p>
        </w:tc>
        <w:tc>
          <w:tcPr>
            <w:tcW w:w="5042" w:type="dxa"/>
            <w:shd w:val="clear" w:color="auto" w:fill="auto"/>
          </w:tcPr>
          <w:p w:rsidR="000C700A" w:rsidRPr="00B04AB7" w:rsidRDefault="000C700A"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158" w:type="dxa"/>
            <w:vAlign w:val="center"/>
          </w:tcPr>
          <w:p w:rsidR="000C700A" w:rsidRPr="00B04AB7" w:rsidRDefault="00251A1A" w:rsidP="000C700A">
            <w:pPr>
              <w:spacing w:after="0" w:line="240" w:lineRule="auto"/>
              <w:jc w:val="center"/>
              <w:rPr>
                <w:rFonts w:cs="Times New Roman"/>
                <w:sz w:val="26"/>
                <w:szCs w:val="26"/>
              </w:rPr>
            </w:pPr>
            <w:r>
              <w:rPr>
                <w:rFonts w:cs="Times New Roman"/>
                <w:sz w:val="26"/>
                <w:szCs w:val="26"/>
              </w:rPr>
              <w:t>Bộ phận Một cửa</w:t>
            </w:r>
            <w:r w:rsidR="000C700A" w:rsidRPr="00B04AB7">
              <w:rPr>
                <w:rFonts w:cs="Times New Roman"/>
                <w:sz w:val="26"/>
                <w:szCs w:val="26"/>
              </w:rPr>
              <w:t>UBND cấp xã</w:t>
            </w:r>
          </w:p>
        </w:tc>
        <w:tc>
          <w:tcPr>
            <w:tcW w:w="1240" w:type="dxa"/>
            <w:vAlign w:val="center"/>
          </w:tcPr>
          <w:p w:rsidR="000C700A" w:rsidRPr="00B04AB7" w:rsidRDefault="000C700A" w:rsidP="00B72169">
            <w:pPr>
              <w:spacing w:after="0" w:line="240" w:lineRule="auto"/>
              <w:jc w:val="center"/>
              <w:rPr>
                <w:rFonts w:cs="Times New Roman"/>
                <w:sz w:val="26"/>
                <w:szCs w:val="26"/>
              </w:rPr>
            </w:pPr>
            <w:r w:rsidRPr="00B04AB7">
              <w:rPr>
                <w:rFonts w:cs="Times New Roman"/>
                <w:sz w:val="26"/>
                <w:szCs w:val="26"/>
              </w:rPr>
              <w:t>01 ngày</w:t>
            </w:r>
          </w:p>
        </w:tc>
      </w:tr>
      <w:tr w:rsidR="000C700A" w:rsidRPr="00B04AB7" w:rsidTr="000C700A">
        <w:trPr>
          <w:jc w:val="center"/>
        </w:trPr>
        <w:tc>
          <w:tcPr>
            <w:tcW w:w="1193" w:type="dxa"/>
            <w:shd w:val="clear" w:color="auto" w:fill="auto"/>
          </w:tcPr>
          <w:p w:rsidR="000C700A" w:rsidRPr="00B04AB7" w:rsidRDefault="000C700A" w:rsidP="00B72169">
            <w:pPr>
              <w:spacing w:after="0" w:line="240" w:lineRule="auto"/>
              <w:jc w:val="both"/>
              <w:rPr>
                <w:rFonts w:cs="Times New Roman"/>
                <w:sz w:val="26"/>
                <w:szCs w:val="26"/>
              </w:rPr>
            </w:pPr>
          </w:p>
        </w:tc>
        <w:tc>
          <w:tcPr>
            <w:tcW w:w="5042" w:type="dxa"/>
            <w:shd w:val="clear" w:color="auto" w:fill="auto"/>
          </w:tcPr>
          <w:p w:rsidR="000C700A" w:rsidRPr="00B04AB7" w:rsidRDefault="000C700A" w:rsidP="003C0686">
            <w:pPr>
              <w:spacing w:after="0" w:line="240" w:lineRule="auto"/>
              <w:jc w:val="center"/>
              <w:rPr>
                <w:rFonts w:cs="Times New Roman"/>
                <w:sz w:val="26"/>
                <w:szCs w:val="26"/>
              </w:rPr>
            </w:pPr>
            <w:r w:rsidRPr="00B04AB7">
              <w:rPr>
                <w:rFonts w:cs="Times New Roman"/>
                <w:b/>
                <w:sz w:val="26"/>
                <w:szCs w:val="26"/>
              </w:rPr>
              <w:t>Tổng thời hạn giải quyết</w:t>
            </w:r>
          </w:p>
        </w:tc>
        <w:tc>
          <w:tcPr>
            <w:tcW w:w="2158" w:type="dxa"/>
            <w:vAlign w:val="center"/>
          </w:tcPr>
          <w:p w:rsidR="000C700A" w:rsidRPr="00B04AB7" w:rsidRDefault="000C700A" w:rsidP="000C700A">
            <w:pPr>
              <w:spacing w:after="0" w:line="240" w:lineRule="auto"/>
              <w:jc w:val="center"/>
              <w:rPr>
                <w:rFonts w:cs="Times New Roman"/>
                <w:sz w:val="26"/>
                <w:szCs w:val="26"/>
              </w:rPr>
            </w:pPr>
          </w:p>
        </w:tc>
        <w:tc>
          <w:tcPr>
            <w:tcW w:w="1240" w:type="dxa"/>
            <w:vAlign w:val="center"/>
          </w:tcPr>
          <w:p w:rsidR="000C700A" w:rsidRPr="00B04AB7" w:rsidRDefault="000C700A" w:rsidP="00B72169">
            <w:pPr>
              <w:spacing w:after="0" w:line="240" w:lineRule="auto"/>
              <w:jc w:val="center"/>
              <w:rPr>
                <w:rFonts w:cs="Times New Roman"/>
                <w:b/>
                <w:sz w:val="26"/>
                <w:szCs w:val="26"/>
              </w:rPr>
            </w:pPr>
            <w:r w:rsidRPr="00B04AB7">
              <w:rPr>
                <w:rFonts w:cs="Times New Roman"/>
                <w:b/>
                <w:sz w:val="26"/>
                <w:szCs w:val="26"/>
              </w:rPr>
              <w:t>19 ngày</w:t>
            </w:r>
          </w:p>
        </w:tc>
      </w:tr>
    </w:tbl>
    <w:p w:rsidR="001A786D" w:rsidRPr="00B04AB7" w:rsidRDefault="001A786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1A786D" w:rsidRPr="00B04AB7" w:rsidRDefault="00C801DB" w:rsidP="00C801DB">
      <w:pPr>
        <w:spacing w:after="0" w:line="240" w:lineRule="auto"/>
        <w:jc w:val="both"/>
        <w:rPr>
          <w:rFonts w:cs="Times New Roman"/>
          <w:b/>
          <w:sz w:val="26"/>
          <w:szCs w:val="26"/>
        </w:rPr>
      </w:pPr>
      <w:r w:rsidRPr="00B04AB7">
        <w:rPr>
          <w:rFonts w:cs="Times New Roman"/>
          <w:b/>
          <w:sz w:val="26"/>
          <w:szCs w:val="26"/>
        </w:rPr>
        <w:t xml:space="preserve">15. Thủ tục </w:t>
      </w:r>
      <w:r w:rsidR="001A786D" w:rsidRPr="00B04AB7">
        <w:rPr>
          <w:rFonts w:cs="Times New Roman"/>
          <w:b/>
          <w:sz w:val="26"/>
          <w:szCs w:val="26"/>
        </w:rPr>
        <w:t>Hưởng trợ cấp ưu đãi (hàng tháng hoặc một lần) đối với người có công giúp đỡ cách mạng</w:t>
      </w:r>
    </w:p>
    <w:p w:rsidR="001A786D" w:rsidRPr="00B04AB7" w:rsidRDefault="001A786D"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19 ngày, trong đó cấp xã 05 ngày, cấp huyện 07 ngày, cấp tỉ</w:t>
      </w:r>
      <w:r w:rsidR="00C801DB" w:rsidRPr="00B04AB7">
        <w:rPr>
          <w:rFonts w:cs="Times New Roman"/>
          <w:sz w:val="26"/>
          <w:szCs w:val="26"/>
        </w:rPr>
        <w:t>nh 07 ngày</w:t>
      </w:r>
    </w:p>
    <w:p w:rsidR="00C801DB" w:rsidRPr="00B04AB7" w:rsidRDefault="00C801DB"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1A786D" w:rsidRPr="00B04AB7" w:rsidRDefault="001A786D"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1A786D" w:rsidRPr="00B04AB7" w:rsidRDefault="001A786D"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1A786D" w:rsidRPr="00B04AB7" w:rsidRDefault="001A786D"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1A786D" w:rsidRPr="00B04AB7" w:rsidRDefault="001A786D"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1</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xã</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2</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3</w:t>
            </w:r>
          </w:p>
        </w:tc>
        <w:tc>
          <w:tcPr>
            <w:tcW w:w="4770" w:type="dxa"/>
            <w:shd w:val="clear" w:color="auto" w:fill="auto"/>
          </w:tcPr>
          <w:p w:rsidR="00C801DB" w:rsidRPr="00B04AB7" w:rsidRDefault="00C801D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C801DB" w:rsidRPr="00B04AB7" w:rsidRDefault="00C801DB" w:rsidP="00B72169">
            <w:pPr>
              <w:spacing w:after="0" w:line="240" w:lineRule="auto"/>
              <w:jc w:val="center"/>
              <w:rPr>
                <w:rFonts w:cs="Times New Roman"/>
                <w:sz w:val="26"/>
                <w:szCs w:val="26"/>
              </w:rPr>
            </w:pPr>
          </w:p>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4</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p w:rsidR="00C801DB" w:rsidRPr="00B04AB7" w:rsidRDefault="00C801DB" w:rsidP="00C801DB">
            <w:pPr>
              <w:spacing w:after="0" w:line="240" w:lineRule="auto"/>
              <w:jc w:val="center"/>
              <w:rPr>
                <w:rFonts w:cs="Times New Roman"/>
                <w:sz w:val="26"/>
                <w:szCs w:val="26"/>
              </w:rPr>
            </w:pP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5</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huyện</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7</w:t>
            </w:r>
          </w:p>
          <w:p w:rsidR="00C801DB" w:rsidRPr="00B04AB7" w:rsidRDefault="00C801DB" w:rsidP="00854AAE">
            <w:pPr>
              <w:spacing w:after="0" w:line="240" w:lineRule="auto"/>
              <w:jc w:val="center"/>
              <w:rPr>
                <w:rFonts w:cs="Times New Roman"/>
                <w:sz w:val="26"/>
                <w:szCs w:val="26"/>
              </w:rPr>
            </w:pP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của Sở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C801DB" w:rsidRPr="00B04AB7" w:rsidRDefault="00C801D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 Trưởng phòng NCC</w:t>
            </w:r>
          </w:p>
          <w:p w:rsidR="00C801DB" w:rsidRPr="00B04AB7" w:rsidRDefault="00C801DB" w:rsidP="00C801DB">
            <w:pPr>
              <w:spacing w:after="0" w:line="240" w:lineRule="auto"/>
              <w:jc w:val="center"/>
              <w:rPr>
                <w:rFonts w:cs="Times New Roman"/>
                <w:sz w:val="26"/>
                <w:szCs w:val="26"/>
              </w:rPr>
            </w:pPr>
          </w:p>
        </w:tc>
        <w:tc>
          <w:tcPr>
            <w:tcW w:w="1455" w:type="dxa"/>
            <w:vMerge w:val="restart"/>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C801DB" w:rsidRPr="00B04AB7" w:rsidRDefault="00C801DB" w:rsidP="00C801DB">
            <w:pPr>
              <w:spacing w:after="0" w:line="240" w:lineRule="auto"/>
              <w:jc w:val="center"/>
              <w:rPr>
                <w:rFonts w:cs="Times New Roman"/>
                <w:sz w:val="26"/>
                <w:szCs w:val="26"/>
              </w:rPr>
            </w:pP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C801DB" w:rsidRPr="00B04AB7" w:rsidRDefault="00C801DB"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của Sở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huyện</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xã</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C801DB" w:rsidRPr="00B04AB7" w:rsidTr="008A74B9">
        <w:trPr>
          <w:jc w:val="center"/>
        </w:trPr>
        <w:tc>
          <w:tcPr>
            <w:tcW w:w="1193" w:type="dxa"/>
            <w:shd w:val="clear" w:color="auto" w:fill="auto"/>
          </w:tcPr>
          <w:p w:rsidR="00C801DB" w:rsidRPr="00B04AB7" w:rsidRDefault="00C801DB" w:rsidP="00B72169">
            <w:pPr>
              <w:spacing w:after="0" w:line="240" w:lineRule="auto"/>
              <w:jc w:val="both"/>
              <w:rPr>
                <w:rFonts w:cs="Times New Roman"/>
                <w:sz w:val="26"/>
                <w:szCs w:val="26"/>
              </w:rPr>
            </w:pPr>
          </w:p>
        </w:tc>
        <w:tc>
          <w:tcPr>
            <w:tcW w:w="4770" w:type="dxa"/>
            <w:shd w:val="clear" w:color="auto" w:fill="auto"/>
          </w:tcPr>
          <w:p w:rsidR="00C801DB" w:rsidRPr="00B04AB7" w:rsidRDefault="00C801DB" w:rsidP="00C801DB">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C801DB" w:rsidRPr="00B04AB7" w:rsidRDefault="00C801DB" w:rsidP="00B72169">
            <w:pPr>
              <w:spacing w:after="0" w:line="240" w:lineRule="auto"/>
              <w:jc w:val="both"/>
              <w:rPr>
                <w:rFonts w:cs="Times New Roman"/>
                <w:sz w:val="26"/>
                <w:szCs w:val="26"/>
              </w:rPr>
            </w:pPr>
          </w:p>
        </w:tc>
        <w:tc>
          <w:tcPr>
            <w:tcW w:w="1455" w:type="dxa"/>
            <w:vAlign w:val="center"/>
          </w:tcPr>
          <w:p w:rsidR="00C801DB" w:rsidRPr="00B04AB7" w:rsidRDefault="00C801DB" w:rsidP="00B72169">
            <w:pPr>
              <w:spacing w:after="0" w:line="240" w:lineRule="auto"/>
              <w:jc w:val="center"/>
              <w:rPr>
                <w:rFonts w:cs="Times New Roman"/>
                <w:b/>
                <w:sz w:val="26"/>
                <w:szCs w:val="26"/>
              </w:rPr>
            </w:pPr>
            <w:r w:rsidRPr="00B04AB7">
              <w:rPr>
                <w:rFonts w:cs="Times New Roman"/>
                <w:b/>
                <w:sz w:val="26"/>
                <w:szCs w:val="26"/>
              </w:rPr>
              <w:t>19 ngày</w:t>
            </w:r>
          </w:p>
        </w:tc>
      </w:tr>
    </w:tbl>
    <w:p w:rsidR="001A786D" w:rsidRPr="00B04AB7" w:rsidRDefault="001A786D"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7C599B" w:rsidRPr="00B04AB7" w:rsidRDefault="00C801DB" w:rsidP="00C801DB">
      <w:pPr>
        <w:spacing w:after="0" w:line="240" w:lineRule="auto"/>
        <w:jc w:val="both"/>
        <w:rPr>
          <w:rFonts w:cs="Times New Roman"/>
          <w:b/>
          <w:sz w:val="26"/>
          <w:szCs w:val="26"/>
        </w:rPr>
      </w:pPr>
      <w:r w:rsidRPr="00B04AB7">
        <w:rPr>
          <w:rFonts w:cs="Times New Roman"/>
          <w:b/>
          <w:sz w:val="26"/>
          <w:szCs w:val="26"/>
        </w:rPr>
        <w:t xml:space="preserve">16. Thủ tục </w:t>
      </w:r>
      <w:r w:rsidR="007C599B" w:rsidRPr="00B04AB7">
        <w:rPr>
          <w:rFonts w:cs="Times New Roman"/>
          <w:b/>
          <w:sz w:val="26"/>
          <w:szCs w:val="26"/>
        </w:rPr>
        <w:t>Trợ cấp mai táng phí và trợ cấp một lần đối với thân nhân người có công với cách mạng hưởng trợ cấp hàng tháng đã từ trần</w:t>
      </w:r>
    </w:p>
    <w:p w:rsidR="00B80323" w:rsidRPr="00B04AB7" w:rsidRDefault="00B80323" w:rsidP="00B72169">
      <w:pPr>
        <w:spacing w:after="0" w:line="240" w:lineRule="auto"/>
        <w:ind w:firstLine="720"/>
        <w:jc w:val="both"/>
        <w:rPr>
          <w:rFonts w:cs="Times New Roman"/>
          <w:sz w:val="26"/>
          <w:szCs w:val="26"/>
        </w:rPr>
      </w:pPr>
      <w:r w:rsidRPr="00B04AB7">
        <w:rPr>
          <w:rFonts w:cs="Times New Roman"/>
          <w:sz w:val="26"/>
          <w:szCs w:val="26"/>
        </w:rPr>
        <w:t>Tổng thời hạn giải quyết TTHC 3 cấp (xã - huyện - tỉnh): 25 ngày, trong đó cấp xã 05 ngày, cấp huyện 10 ngày, cấp tỉ</w:t>
      </w:r>
      <w:r w:rsidR="00C801DB" w:rsidRPr="00B04AB7">
        <w:rPr>
          <w:rFonts w:cs="Times New Roman"/>
          <w:sz w:val="26"/>
          <w:szCs w:val="26"/>
        </w:rPr>
        <w:t>nh 10 ngày</w:t>
      </w:r>
    </w:p>
    <w:p w:rsidR="00C801DB" w:rsidRPr="00B04AB7" w:rsidRDefault="00C801DB"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B80323" w:rsidRPr="00B04AB7" w:rsidRDefault="00B80323"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B80323" w:rsidRPr="00B04AB7" w:rsidRDefault="00B80323"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B80323" w:rsidRPr="00B04AB7" w:rsidRDefault="00B80323"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B80323" w:rsidRPr="00B04AB7" w:rsidRDefault="00B80323"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854AAE">
        <w:trPr>
          <w:jc w:val="center"/>
        </w:trPr>
        <w:tc>
          <w:tcPr>
            <w:tcW w:w="1193" w:type="dxa"/>
            <w:shd w:val="clear" w:color="auto" w:fill="auto"/>
            <w:vAlign w:val="center"/>
          </w:tcPr>
          <w:p w:rsidR="00C801DB" w:rsidRPr="00B04AB7" w:rsidRDefault="00C801DB" w:rsidP="00B72169">
            <w:pPr>
              <w:spacing w:after="0" w:line="240" w:lineRule="auto"/>
              <w:ind w:left="-120" w:right="-108"/>
              <w:jc w:val="center"/>
              <w:rPr>
                <w:rFonts w:cs="Times New Roman"/>
                <w:b/>
                <w:sz w:val="26"/>
                <w:szCs w:val="26"/>
              </w:rPr>
            </w:pPr>
          </w:p>
        </w:tc>
        <w:tc>
          <w:tcPr>
            <w:tcW w:w="4770" w:type="dxa"/>
            <w:shd w:val="clear" w:color="auto" w:fill="auto"/>
          </w:tcPr>
          <w:p w:rsidR="00C801DB" w:rsidRPr="00B04AB7" w:rsidRDefault="00C801DB" w:rsidP="00854AA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C801DB" w:rsidRPr="00B04AB7" w:rsidRDefault="00C801DB" w:rsidP="00854AAE">
            <w:pPr>
              <w:spacing w:after="0" w:line="240" w:lineRule="auto"/>
              <w:jc w:val="both"/>
              <w:rPr>
                <w:rFonts w:cs="Times New Roman"/>
                <w:sz w:val="26"/>
                <w:szCs w:val="26"/>
              </w:rPr>
            </w:pPr>
          </w:p>
        </w:tc>
        <w:tc>
          <w:tcPr>
            <w:tcW w:w="1455" w:type="dxa"/>
            <w:vAlign w:val="center"/>
          </w:tcPr>
          <w:p w:rsidR="00C801DB" w:rsidRPr="00B04AB7" w:rsidRDefault="00C801DB" w:rsidP="00854AAE">
            <w:pPr>
              <w:spacing w:after="0" w:line="240" w:lineRule="auto"/>
              <w:jc w:val="center"/>
              <w:rPr>
                <w:rFonts w:cs="Times New Roman"/>
                <w:b/>
                <w:sz w:val="26"/>
                <w:szCs w:val="26"/>
              </w:rPr>
            </w:pPr>
            <w:r w:rsidRPr="00B04AB7">
              <w:rPr>
                <w:rFonts w:cs="Times New Roman"/>
                <w:b/>
                <w:sz w:val="26"/>
                <w:szCs w:val="26"/>
              </w:rPr>
              <w:t>25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1</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xã</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2</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3</w:t>
            </w:r>
          </w:p>
        </w:tc>
        <w:tc>
          <w:tcPr>
            <w:tcW w:w="4770" w:type="dxa"/>
            <w:shd w:val="clear" w:color="auto" w:fill="auto"/>
          </w:tcPr>
          <w:p w:rsidR="00C801DB" w:rsidRPr="00B04AB7" w:rsidRDefault="00C801D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C801DB" w:rsidRPr="00B04AB7" w:rsidRDefault="00C801DB" w:rsidP="00B72169">
            <w:pPr>
              <w:spacing w:after="0" w:line="240" w:lineRule="auto"/>
              <w:jc w:val="center"/>
              <w:rPr>
                <w:rFonts w:cs="Times New Roman"/>
                <w:sz w:val="26"/>
                <w:szCs w:val="26"/>
              </w:rPr>
            </w:pPr>
          </w:p>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4</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p w:rsidR="00C801DB" w:rsidRPr="00B04AB7" w:rsidRDefault="00C801DB" w:rsidP="00C801DB">
            <w:pPr>
              <w:spacing w:after="0" w:line="240" w:lineRule="auto"/>
              <w:jc w:val="center"/>
              <w:rPr>
                <w:rFonts w:cs="Times New Roman"/>
                <w:sz w:val="26"/>
                <w:szCs w:val="26"/>
              </w:rPr>
            </w:pPr>
          </w:p>
        </w:tc>
        <w:tc>
          <w:tcPr>
            <w:tcW w:w="1455" w:type="dxa"/>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5</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huyện</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7</w:t>
            </w:r>
          </w:p>
          <w:p w:rsidR="00C801DB" w:rsidRPr="00B04AB7" w:rsidRDefault="00C801DB" w:rsidP="00854AAE">
            <w:pPr>
              <w:spacing w:after="0" w:line="240" w:lineRule="auto"/>
              <w:jc w:val="center"/>
              <w:rPr>
                <w:rFonts w:cs="Times New Roman"/>
                <w:sz w:val="26"/>
                <w:szCs w:val="26"/>
              </w:rPr>
            </w:pP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của Sở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C801DB" w:rsidRPr="00B04AB7" w:rsidRDefault="00C801D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 Trưởng phòng NCC</w:t>
            </w:r>
          </w:p>
          <w:p w:rsidR="00C801DB" w:rsidRPr="00B04AB7" w:rsidRDefault="00C801DB" w:rsidP="00C801DB">
            <w:pPr>
              <w:spacing w:after="0" w:line="240" w:lineRule="auto"/>
              <w:jc w:val="center"/>
              <w:rPr>
                <w:rFonts w:cs="Times New Roman"/>
                <w:sz w:val="26"/>
                <w:szCs w:val="26"/>
              </w:rPr>
            </w:pPr>
          </w:p>
        </w:tc>
        <w:tc>
          <w:tcPr>
            <w:tcW w:w="1455" w:type="dxa"/>
            <w:vMerge w:val="restart"/>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C801DB" w:rsidRPr="00B04AB7" w:rsidRDefault="00C801DB" w:rsidP="00C801DB">
            <w:pPr>
              <w:spacing w:after="0" w:line="240" w:lineRule="auto"/>
              <w:jc w:val="center"/>
              <w:rPr>
                <w:rFonts w:cs="Times New Roman"/>
                <w:sz w:val="26"/>
                <w:szCs w:val="26"/>
              </w:rPr>
            </w:pP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C801DB" w:rsidRPr="00B04AB7" w:rsidRDefault="00C801DB"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của Sở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huyện</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xã</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A74B9">
        <w:trPr>
          <w:jc w:val="center"/>
        </w:trPr>
        <w:tc>
          <w:tcPr>
            <w:tcW w:w="1193" w:type="dxa"/>
            <w:shd w:val="clear" w:color="auto" w:fill="auto"/>
          </w:tcPr>
          <w:p w:rsidR="00C801DB" w:rsidRPr="00B04AB7" w:rsidRDefault="00C801DB" w:rsidP="00B72169">
            <w:pPr>
              <w:spacing w:after="0" w:line="240" w:lineRule="auto"/>
              <w:jc w:val="both"/>
              <w:rPr>
                <w:rFonts w:cs="Times New Roman"/>
                <w:sz w:val="26"/>
                <w:szCs w:val="26"/>
              </w:rPr>
            </w:pPr>
          </w:p>
        </w:tc>
        <w:tc>
          <w:tcPr>
            <w:tcW w:w="4770" w:type="dxa"/>
            <w:shd w:val="clear" w:color="auto" w:fill="auto"/>
          </w:tcPr>
          <w:p w:rsidR="00C801DB" w:rsidRPr="00B04AB7" w:rsidRDefault="00C801DB" w:rsidP="00C801DB">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C801DB" w:rsidRPr="00B04AB7" w:rsidRDefault="00C801DB" w:rsidP="00B72169">
            <w:pPr>
              <w:spacing w:after="0" w:line="240" w:lineRule="auto"/>
              <w:jc w:val="both"/>
              <w:rPr>
                <w:rFonts w:cs="Times New Roman"/>
                <w:sz w:val="26"/>
                <w:szCs w:val="26"/>
              </w:rPr>
            </w:pPr>
          </w:p>
        </w:tc>
        <w:tc>
          <w:tcPr>
            <w:tcW w:w="1455" w:type="dxa"/>
            <w:vAlign w:val="center"/>
          </w:tcPr>
          <w:p w:rsidR="00C801DB" w:rsidRPr="00B04AB7" w:rsidRDefault="00C801DB" w:rsidP="00B72169">
            <w:pPr>
              <w:spacing w:after="0" w:line="240" w:lineRule="auto"/>
              <w:jc w:val="center"/>
              <w:rPr>
                <w:rFonts w:cs="Times New Roman"/>
                <w:b/>
                <w:sz w:val="26"/>
                <w:szCs w:val="26"/>
              </w:rPr>
            </w:pPr>
            <w:r w:rsidRPr="00B04AB7">
              <w:rPr>
                <w:rFonts w:cs="Times New Roman"/>
                <w:b/>
                <w:sz w:val="26"/>
                <w:szCs w:val="26"/>
              </w:rPr>
              <w:t>25 ngày</w:t>
            </w:r>
          </w:p>
        </w:tc>
      </w:tr>
    </w:tbl>
    <w:p w:rsidR="00B80323" w:rsidRPr="00B04AB7" w:rsidRDefault="00B80323"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C801DB">
      <w:pPr>
        <w:spacing w:after="0" w:line="240" w:lineRule="auto"/>
        <w:jc w:val="both"/>
        <w:rPr>
          <w:rFonts w:cs="Times New Roman"/>
          <w:b/>
          <w:sz w:val="26"/>
          <w:szCs w:val="26"/>
        </w:rPr>
      </w:pPr>
    </w:p>
    <w:p w:rsidR="00144651" w:rsidRPr="00B04AB7" w:rsidRDefault="00C801DB" w:rsidP="00C801DB">
      <w:pPr>
        <w:spacing w:after="0" w:line="240" w:lineRule="auto"/>
        <w:jc w:val="both"/>
        <w:rPr>
          <w:rFonts w:cs="Times New Roman"/>
          <w:b/>
          <w:sz w:val="26"/>
          <w:szCs w:val="26"/>
        </w:rPr>
      </w:pPr>
      <w:r w:rsidRPr="00B04AB7">
        <w:rPr>
          <w:rFonts w:cs="Times New Roman"/>
          <w:b/>
          <w:sz w:val="26"/>
          <w:szCs w:val="26"/>
        </w:rPr>
        <w:t xml:space="preserve">17. Thủ tục </w:t>
      </w:r>
      <w:r w:rsidR="00144651" w:rsidRPr="00B04AB7">
        <w:rPr>
          <w:rFonts w:cs="Times New Roman"/>
          <w:b/>
          <w:sz w:val="26"/>
          <w:szCs w:val="26"/>
        </w:rPr>
        <w:t>Mua BHYT cho người có công với cách mạng và thân nhân đang hưởng trợ cấp hàng tháng; người có công với cách mạng thuộc diện hưởng trợ cấp một lần; thân nhân không thuộc diện hưởng trợ cấp hàng tháng của: Liệt sỹ, AHLLVTND, AHLĐTTKC, TB, BB, người HĐKC bị nhiễm CĐHH suy giảm khả năng lao động 61% trở lên; người phục vụ Bà mẹ Việt Nam anh hùng, TB, BB, người HĐKC bị nhiễm CĐHH suy giảm khả năng lao động từ 81% trở lên</w:t>
      </w:r>
    </w:p>
    <w:p w:rsidR="00144651" w:rsidRPr="00B04AB7" w:rsidRDefault="00144651"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614CA">
        <w:trPr>
          <w:jc w:val="center"/>
        </w:trPr>
        <w:tc>
          <w:tcPr>
            <w:tcW w:w="1193" w:type="dxa"/>
            <w:shd w:val="clear" w:color="auto" w:fill="auto"/>
            <w:vAlign w:val="center"/>
          </w:tcPr>
          <w:p w:rsidR="00144651" w:rsidRPr="00B04AB7" w:rsidRDefault="00144651"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144651" w:rsidRPr="00B04AB7" w:rsidRDefault="00144651"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144651" w:rsidRPr="00B04AB7" w:rsidRDefault="00144651"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144651" w:rsidRPr="00B04AB7" w:rsidRDefault="00144651"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1</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C801DB"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C801DB" w:rsidRPr="00B04AB7">
              <w:rPr>
                <w:rFonts w:cs="Times New Roman"/>
                <w:sz w:val="26"/>
                <w:szCs w:val="26"/>
              </w:rPr>
              <w:t>UBND cấp xã</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2</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danh sách đề nghị. </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3</w:t>
            </w:r>
          </w:p>
        </w:tc>
        <w:tc>
          <w:tcPr>
            <w:tcW w:w="4770" w:type="dxa"/>
            <w:shd w:val="clear" w:color="auto" w:fill="auto"/>
          </w:tcPr>
          <w:p w:rsidR="00C801DB" w:rsidRPr="00B04AB7" w:rsidRDefault="00C801DB"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danh sách đề nghị hoặc </w:t>
            </w:r>
            <w:r w:rsidRPr="00B04AB7">
              <w:rPr>
                <w:rFonts w:cs="Times New Roman"/>
                <w:sz w:val="26"/>
                <w:szCs w:val="26"/>
              </w:rPr>
              <w:t>văn bản yêu cầu bổ sung hoặc văn bản trả lại hồ sơ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C801DB" w:rsidRPr="00B04AB7" w:rsidRDefault="00C801DB" w:rsidP="00B72169">
            <w:pPr>
              <w:spacing w:after="0" w:line="240" w:lineRule="auto"/>
              <w:jc w:val="center"/>
              <w:rPr>
                <w:rFonts w:cs="Times New Roman"/>
                <w:sz w:val="26"/>
                <w:szCs w:val="26"/>
              </w:rPr>
            </w:pPr>
          </w:p>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4</w:t>
            </w:r>
          </w:p>
        </w:tc>
        <w:tc>
          <w:tcPr>
            <w:tcW w:w="4770" w:type="dxa"/>
            <w:shd w:val="clear" w:color="auto" w:fill="auto"/>
          </w:tcPr>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C801DB" w:rsidRPr="00B04AB7" w:rsidRDefault="00C801DB"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phòng Lao động – TB&amp;XH để xác nhận đối tượng.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Lao động – TB&amp;XH</w:t>
            </w:r>
          </w:p>
          <w:p w:rsidR="00C801DB" w:rsidRPr="00B04AB7" w:rsidRDefault="00C801DB" w:rsidP="00C801DB">
            <w:pPr>
              <w:spacing w:after="0" w:line="240" w:lineRule="auto"/>
              <w:jc w:val="center"/>
              <w:rPr>
                <w:rFonts w:cs="Times New Roman"/>
                <w:sz w:val="26"/>
                <w:szCs w:val="26"/>
              </w:rPr>
            </w:pP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sz w:val="26"/>
                <w:szCs w:val="26"/>
              </w:rPr>
            </w:pPr>
            <w:r w:rsidRPr="00B04AB7">
              <w:rPr>
                <w:sz w:val="26"/>
                <w:szCs w:val="26"/>
              </w:rPr>
              <w:t>Bước 5</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Phòng Lao động – TB&amp;XH:</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xã.</w:t>
            </w:r>
          </w:p>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Đối với trường hợp hồ sơ hợp lệ, đủ điều kiện: Ký xác nhận vào danh sách đề nghị và chuyển hồ sơ sang BHXH huyện để in thẻ BHYT cho đối tượng.</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và chuyên viên phòng Lao động – TB&amp;XH</w:t>
            </w:r>
          </w:p>
        </w:tc>
        <w:tc>
          <w:tcPr>
            <w:tcW w:w="145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BHXH huyện nhận hồ sơ theo quy định.</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của BHXH huyện</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7</w:t>
            </w:r>
          </w:p>
          <w:p w:rsidR="00C801DB" w:rsidRPr="00B04AB7" w:rsidRDefault="00C801DB" w:rsidP="00854AAE">
            <w:pPr>
              <w:spacing w:after="0" w:line="240" w:lineRule="auto"/>
              <w:jc w:val="center"/>
              <w:rPr>
                <w:rFonts w:cs="Times New Roman"/>
                <w:sz w:val="26"/>
                <w:szCs w:val="26"/>
              </w:rPr>
            </w:pP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 xml:space="preserve">BHXH huyện in thẻ BHYT cho đối tượng </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Lãnh đạo và chuyên viên BHXH huyện</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07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BHXH huyện chuyển thẻ BHYT cho UBND cấp xã</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Chuyên viên của BHXH huyện</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C801DB" w:rsidRPr="00B04AB7" w:rsidRDefault="00C801DB" w:rsidP="00854AA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C801DB" w:rsidRPr="00B04AB7" w:rsidRDefault="00C801DB"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C801DB" w:rsidRPr="00B04AB7" w:rsidRDefault="00C801DB" w:rsidP="00C801DB">
            <w:pPr>
              <w:spacing w:after="0" w:line="240" w:lineRule="auto"/>
              <w:jc w:val="center"/>
              <w:rPr>
                <w:rFonts w:cs="Times New Roman"/>
                <w:sz w:val="26"/>
                <w:szCs w:val="26"/>
              </w:rPr>
            </w:pPr>
            <w:r w:rsidRPr="00B04AB7">
              <w:rPr>
                <w:rFonts w:cs="Times New Roman"/>
                <w:sz w:val="26"/>
                <w:szCs w:val="26"/>
              </w:rPr>
              <w:t>Công chức Một cửa</w:t>
            </w:r>
          </w:p>
        </w:tc>
        <w:tc>
          <w:tcPr>
            <w:tcW w:w="1455" w:type="dxa"/>
            <w:vAlign w:val="center"/>
          </w:tcPr>
          <w:p w:rsidR="00C801DB" w:rsidRPr="00B04AB7" w:rsidRDefault="00C801DB" w:rsidP="00B72169">
            <w:pPr>
              <w:spacing w:after="0" w:line="240" w:lineRule="auto"/>
              <w:jc w:val="center"/>
              <w:rPr>
                <w:rFonts w:cs="Times New Roman"/>
                <w:sz w:val="26"/>
                <w:szCs w:val="26"/>
              </w:rPr>
            </w:pPr>
            <w:r w:rsidRPr="00B04AB7">
              <w:rPr>
                <w:rFonts w:cs="Times New Roman"/>
                <w:sz w:val="26"/>
                <w:szCs w:val="26"/>
              </w:rPr>
              <w:t>01 ngày</w:t>
            </w:r>
          </w:p>
        </w:tc>
      </w:tr>
      <w:tr w:rsidR="00C801DB" w:rsidRPr="00B04AB7" w:rsidTr="00854AAE">
        <w:trPr>
          <w:jc w:val="center"/>
        </w:trPr>
        <w:tc>
          <w:tcPr>
            <w:tcW w:w="1193" w:type="dxa"/>
            <w:shd w:val="clear" w:color="auto" w:fill="auto"/>
            <w:vAlign w:val="center"/>
          </w:tcPr>
          <w:p w:rsidR="00C801DB" w:rsidRPr="00B04AB7" w:rsidRDefault="00C801DB" w:rsidP="00C801DB">
            <w:pPr>
              <w:spacing w:after="0" w:line="240" w:lineRule="auto"/>
              <w:jc w:val="center"/>
              <w:rPr>
                <w:rFonts w:cs="Times New Roman"/>
                <w:sz w:val="26"/>
                <w:szCs w:val="26"/>
              </w:rPr>
            </w:pPr>
          </w:p>
        </w:tc>
        <w:tc>
          <w:tcPr>
            <w:tcW w:w="4770" w:type="dxa"/>
            <w:shd w:val="clear" w:color="auto" w:fill="auto"/>
          </w:tcPr>
          <w:p w:rsidR="00C801DB" w:rsidRPr="00B04AB7" w:rsidRDefault="00C801DB" w:rsidP="00C801DB">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C801DB" w:rsidRPr="00B04AB7" w:rsidRDefault="00C801DB" w:rsidP="00C801DB">
            <w:pPr>
              <w:spacing w:after="0" w:line="240" w:lineRule="auto"/>
              <w:jc w:val="center"/>
              <w:rPr>
                <w:rFonts w:cs="Times New Roman"/>
                <w:sz w:val="26"/>
                <w:szCs w:val="26"/>
              </w:rPr>
            </w:pPr>
          </w:p>
        </w:tc>
        <w:tc>
          <w:tcPr>
            <w:tcW w:w="1455" w:type="dxa"/>
            <w:vAlign w:val="center"/>
          </w:tcPr>
          <w:p w:rsidR="00C801DB" w:rsidRPr="00B04AB7" w:rsidRDefault="00C801DB" w:rsidP="00C801DB">
            <w:pPr>
              <w:spacing w:after="0" w:line="240" w:lineRule="auto"/>
              <w:jc w:val="center"/>
              <w:rPr>
                <w:rFonts w:cs="Times New Roman"/>
                <w:b/>
                <w:sz w:val="26"/>
                <w:szCs w:val="26"/>
              </w:rPr>
            </w:pPr>
            <w:r w:rsidRPr="00B04AB7">
              <w:rPr>
                <w:rFonts w:cs="Times New Roman"/>
                <w:b/>
                <w:sz w:val="26"/>
                <w:szCs w:val="26"/>
              </w:rPr>
              <w:t>15 ngày</w:t>
            </w:r>
          </w:p>
        </w:tc>
      </w:tr>
    </w:tbl>
    <w:p w:rsidR="00144651" w:rsidRPr="00B04AB7" w:rsidRDefault="00144651" w:rsidP="00C801DB">
      <w:pPr>
        <w:spacing w:after="0" w:line="240" w:lineRule="auto"/>
        <w:ind w:firstLine="720"/>
        <w:jc w:val="center"/>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C801DB" w:rsidRPr="00B04AB7" w:rsidRDefault="00C801DB" w:rsidP="00B72169">
      <w:pPr>
        <w:spacing w:after="0" w:line="240" w:lineRule="auto"/>
        <w:ind w:firstLine="720"/>
        <w:jc w:val="both"/>
        <w:rPr>
          <w:rFonts w:cs="Times New Roman"/>
          <w:b/>
          <w:sz w:val="26"/>
          <w:szCs w:val="26"/>
        </w:rPr>
      </w:pPr>
    </w:p>
    <w:p w:rsidR="00027074" w:rsidRPr="00B04AB7" w:rsidRDefault="00C801DB" w:rsidP="00C801DB">
      <w:pPr>
        <w:spacing w:after="0" w:line="240" w:lineRule="auto"/>
        <w:jc w:val="both"/>
        <w:rPr>
          <w:rFonts w:cs="Times New Roman"/>
          <w:b/>
          <w:sz w:val="26"/>
          <w:szCs w:val="26"/>
        </w:rPr>
      </w:pPr>
      <w:r w:rsidRPr="00B04AB7">
        <w:rPr>
          <w:rFonts w:cs="Times New Roman"/>
          <w:b/>
          <w:sz w:val="26"/>
          <w:szCs w:val="26"/>
        </w:rPr>
        <w:t xml:space="preserve">18. Thủ tục </w:t>
      </w:r>
      <w:r w:rsidR="00027074" w:rsidRPr="00B04AB7">
        <w:rPr>
          <w:rFonts w:cs="Times New Roman"/>
          <w:b/>
          <w:sz w:val="26"/>
          <w:szCs w:val="26"/>
        </w:rPr>
        <w:t>Đổi hoặc cấp lại bằng “Tổ quốc ghi công”</w:t>
      </w:r>
    </w:p>
    <w:p w:rsidR="00027074" w:rsidRPr="00B04AB7" w:rsidRDefault="00027074" w:rsidP="00C801DB">
      <w:pPr>
        <w:spacing w:after="0" w:line="240" w:lineRule="auto"/>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B7A18">
        <w:trPr>
          <w:jc w:val="center"/>
        </w:trPr>
        <w:tc>
          <w:tcPr>
            <w:tcW w:w="1193" w:type="dxa"/>
            <w:shd w:val="clear" w:color="auto" w:fill="auto"/>
            <w:vAlign w:val="center"/>
          </w:tcPr>
          <w:p w:rsidR="00027074" w:rsidRPr="00B04AB7" w:rsidRDefault="0002707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027074" w:rsidRPr="00B04AB7" w:rsidRDefault="0002707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027074" w:rsidRPr="00B04AB7" w:rsidRDefault="0002707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027074" w:rsidRPr="00B04AB7" w:rsidRDefault="0002707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854AAE">
        <w:trPr>
          <w:jc w:val="center"/>
        </w:trPr>
        <w:tc>
          <w:tcPr>
            <w:tcW w:w="1193" w:type="dxa"/>
            <w:shd w:val="clear" w:color="auto" w:fill="auto"/>
            <w:vAlign w:val="center"/>
          </w:tcPr>
          <w:p w:rsidR="00854AAE" w:rsidRPr="00B04AB7" w:rsidRDefault="00854AAE" w:rsidP="00B72169">
            <w:pPr>
              <w:spacing w:after="0" w:line="240" w:lineRule="auto"/>
              <w:ind w:left="-120" w:right="-108"/>
              <w:jc w:val="center"/>
              <w:rPr>
                <w:rFonts w:cs="Times New Roman"/>
                <w:b/>
                <w:sz w:val="26"/>
                <w:szCs w:val="26"/>
              </w:rPr>
            </w:pPr>
          </w:p>
        </w:tc>
        <w:tc>
          <w:tcPr>
            <w:tcW w:w="4770" w:type="dxa"/>
            <w:shd w:val="clear" w:color="auto" w:fill="auto"/>
          </w:tcPr>
          <w:p w:rsidR="00854AAE" w:rsidRPr="00B04AB7" w:rsidRDefault="00854AAE" w:rsidP="00854AA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854AAE" w:rsidRPr="00B04AB7" w:rsidRDefault="00854AAE" w:rsidP="00854AAE">
            <w:pPr>
              <w:spacing w:after="0" w:line="240" w:lineRule="auto"/>
              <w:jc w:val="both"/>
              <w:rPr>
                <w:rFonts w:cs="Times New Roman"/>
                <w:sz w:val="26"/>
                <w:szCs w:val="26"/>
              </w:rPr>
            </w:pPr>
          </w:p>
        </w:tc>
        <w:tc>
          <w:tcPr>
            <w:tcW w:w="1455" w:type="dxa"/>
            <w:vAlign w:val="center"/>
          </w:tcPr>
          <w:p w:rsidR="00854AAE" w:rsidRPr="00B04AB7" w:rsidRDefault="00854AAE" w:rsidP="00854AAE">
            <w:pPr>
              <w:spacing w:after="0" w:line="240" w:lineRule="auto"/>
              <w:jc w:val="center"/>
              <w:rPr>
                <w:rFonts w:cs="Times New Roman"/>
                <w:b/>
                <w:sz w:val="26"/>
                <w:szCs w:val="26"/>
              </w:rPr>
            </w:pPr>
            <w:r w:rsidRPr="00B04AB7">
              <w:rPr>
                <w:rFonts w:cs="Times New Roman"/>
                <w:b/>
                <w:sz w:val="26"/>
                <w:szCs w:val="26"/>
              </w:rPr>
              <w:t>63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1</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xã</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2</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danh sách đề nghị.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3</w:t>
            </w:r>
          </w:p>
        </w:tc>
        <w:tc>
          <w:tcPr>
            <w:tcW w:w="4770" w:type="dxa"/>
            <w:shd w:val="clear" w:color="auto" w:fill="auto"/>
          </w:tcPr>
          <w:p w:rsidR="00854AAE" w:rsidRPr="00B04AB7" w:rsidRDefault="00854AA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danh sách đề nghị hoặc </w:t>
            </w:r>
            <w:r w:rsidRPr="00B04AB7">
              <w:rPr>
                <w:rFonts w:cs="Times New Roman"/>
                <w:sz w:val="26"/>
                <w:szCs w:val="26"/>
              </w:rPr>
              <w:t>văn bản yêu cầu bổ sung hoặc văn bản trả lại hồ sơ cho công dân</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854AAE" w:rsidRPr="00B04AB7" w:rsidRDefault="00854AAE" w:rsidP="00B72169">
            <w:pPr>
              <w:spacing w:after="0" w:line="240" w:lineRule="auto"/>
              <w:jc w:val="center"/>
              <w:rPr>
                <w:rFonts w:cs="Times New Roman"/>
                <w:sz w:val="26"/>
                <w:szCs w:val="26"/>
              </w:rPr>
            </w:pPr>
          </w:p>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4</w:t>
            </w:r>
          </w:p>
        </w:tc>
        <w:tc>
          <w:tcPr>
            <w:tcW w:w="4770"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Công chức Lao động – TB&amp;XH</w:t>
            </w:r>
          </w:p>
          <w:p w:rsidR="00854AAE" w:rsidRPr="00B04AB7" w:rsidRDefault="00854AAE" w:rsidP="00C801DB">
            <w:pPr>
              <w:spacing w:after="0" w:line="240" w:lineRule="auto"/>
              <w:jc w:val="center"/>
              <w:rPr>
                <w:rFonts w:cs="Times New Roman"/>
                <w:sz w:val="26"/>
                <w:szCs w:val="26"/>
              </w:rPr>
            </w:pP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5</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huyện</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7</w:t>
            </w:r>
          </w:p>
          <w:p w:rsidR="00854AAE" w:rsidRPr="00B04AB7" w:rsidRDefault="00854AAE" w:rsidP="00854AAE">
            <w:pPr>
              <w:spacing w:after="0" w:line="240" w:lineRule="auto"/>
              <w:jc w:val="center"/>
              <w:rPr>
                <w:rFonts w:cs="Times New Roman"/>
                <w:sz w:val="26"/>
                <w:szCs w:val="26"/>
              </w:rPr>
            </w:pP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C801DB">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của Sở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lập danh sách đề nghị cấp lại Bằng “Tổ quốc ghi công” trình Trưởng phòng.</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22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854AAE" w:rsidRPr="00B04AB7" w:rsidRDefault="00854AA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Giám đốc Sở xem xét nội dung, ký danh sách đề nghị cấp lại Bằng “Tổ quốc ghi công”  gửi Bộ Lao động – TB&amp;XH hoặc văn bản đề nghị bổ sung hồ sơ hoặc văn bản trả lại hồ sơ.</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Bộ Lao động – TB&amp;XH in Bằng “Tổ quốc ghi công”, gửi Văn phòng Chính phủ trình Thủ tướng Chính phủ</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 Lãnh đạo, chuyên viên Bộ Lao động – TB&amp;XH</w:t>
            </w:r>
          </w:p>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 Lãnh đạo, chuyên viên Văn phòng Chính phủ;</w:t>
            </w:r>
          </w:p>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 Thủ tướng Chính phủ.</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30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Sở Lao động – TB&amp;XH (phòng Người có công) nhận kết quả từ Bộ Lao động – TB&amp;XH; gắn kết quả lên phần mềm đồng thời trả kết quả cho Bộ phận tiếp nhận và trả kết quả.</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854AAE" w:rsidRPr="00B04AB7" w:rsidRDefault="00854AAE"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của Sở Lao động - TB&amp;XH</w:t>
            </w:r>
          </w:p>
        </w:tc>
        <w:tc>
          <w:tcPr>
            <w:tcW w:w="1455"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3"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huyện</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C801DB">
        <w:trPr>
          <w:jc w:val="center"/>
        </w:trPr>
        <w:tc>
          <w:tcPr>
            <w:tcW w:w="1193" w:type="dxa"/>
            <w:shd w:val="clear" w:color="auto" w:fill="auto"/>
            <w:vAlign w:val="center"/>
          </w:tcPr>
          <w:p w:rsidR="00854AAE" w:rsidRPr="00B04AB7" w:rsidRDefault="00854AAE" w:rsidP="00C801DB">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854AAE" w:rsidRPr="00B04AB7" w:rsidRDefault="00251A1A" w:rsidP="00C801DB">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xã</w:t>
            </w:r>
          </w:p>
        </w:tc>
        <w:tc>
          <w:tcPr>
            <w:tcW w:w="1455"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01 ngày</w:t>
            </w:r>
          </w:p>
        </w:tc>
      </w:tr>
      <w:tr w:rsidR="00854AAE" w:rsidRPr="00B04AB7" w:rsidTr="008B7A18">
        <w:trPr>
          <w:jc w:val="center"/>
        </w:trPr>
        <w:tc>
          <w:tcPr>
            <w:tcW w:w="1193" w:type="dxa"/>
            <w:shd w:val="clear" w:color="auto" w:fill="auto"/>
          </w:tcPr>
          <w:p w:rsidR="00854AAE" w:rsidRPr="00B04AB7" w:rsidRDefault="00854AAE" w:rsidP="00B72169">
            <w:pPr>
              <w:spacing w:after="0" w:line="240" w:lineRule="auto"/>
              <w:jc w:val="both"/>
              <w:rPr>
                <w:rFonts w:cs="Times New Roman"/>
                <w:sz w:val="26"/>
                <w:szCs w:val="26"/>
              </w:rPr>
            </w:pPr>
          </w:p>
        </w:tc>
        <w:tc>
          <w:tcPr>
            <w:tcW w:w="4770" w:type="dxa"/>
            <w:shd w:val="clear" w:color="auto" w:fill="auto"/>
          </w:tcPr>
          <w:p w:rsidR="00854AAE" w:rsidRPr="00B04AB7" w:rsidRDefault="00854AAE" w:rsidP="00854AA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854AAE" w:rsidRPr="00B04AB7" w:rsidRDefault="00854AAE" w:rsidP="00B72169">
            <w:pPr>
              <w:spacing w:after="0" w:line="240" w:lineRule="auto"/>
              <w:jc w:val="both"/>
              <w:rPr>
                <w:rFonts w:cs="Times New Roman"/>
                <w:sz w:val="26"/>
                <w:szCs w:val="26"/>
              </w:rPr>
            </w:pPr>
          </w:p>
        </w:tc>
        <w:tc>
          <w:tcPr>
            <w:tcW w:w="1455" w:type="dxa"/>
            <w:vAlign w:val="center"/>
          </w:tcPr>
          <w:p w:rsidR="00854AAE" w:rsidRPr="00B04AB7" w:rsidRDefault="00854AAE" w:rsidP="00B72169">
            <w:pPr>
              <w:spacing w:after="0" w:line="240" w:lineRule="auto"/>
              <w:jc w:val="center"/>
              <w:rPr>
                <w:rFonts w:cs="Times New Roman"/>
                <w:b/>
                <w:sz w:val="26"/>
                <w:szCs w:val="26"/>
              </w:rPr>
            </w:pPr>
            <w:r w:rsidRPr="00B04AB7">
              <w:rPr>
                <w:rFonts w:cs="Times New Roman"/>
                <w:b/>
                <w:sz w:val="26"/>
                <w:szCs w:val="26"/>
              </w:rPr>
              <w:t>63 ngày</w:t>
            </w:r>
          </w:p>
        </w:tc>
      </w:tr>
    </w:tbl>
    <w:p w:rsidR="00027074" w:rsidRPr="00B04AB7" w:rsidRDefault="00027074"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EB331D" w:rsidRPr="00B04AB7" w:rsidRDefault="00EB331D"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B80323" w:rsidRPr="00B04AB7" w:rsidRDefault="00854AAE" w:rsidP="00854AAE">
      <w:pPr>
        <w:spacing w:after="0" w:line="240" w:lineRule="auto"/>
        <w:jc w:val="both"/>
        <w:rPr>
          <w:rFonts w:cs="Times New Roman"/>
          <w:b/>
          <w:sz w:val="26"/>
          <w:szCs w:val="26"/>
        </w:rPr>
      </w:pPr>
      <w:r w:rsidRPr="00B04AB7">
        <w:rPr>
          <w:rFonts w:cs="Times New Roman"/>
          <w:b/>
          <w:sz w:val="26"/>
          <w:szCs w:val="26"/>
        </w:rPr>
        <w:t xml:space="preserve">19. Thủ tục </w:t>
      </w:r>
      <w:r w:rsidR="00A63AD1" w:rsidRPr="00B04AB7">
        <w:rPr>
          <w:rFonts w:cs="Times New Roman"/>
          <w:b/>
          <w:sz w:val="26"/>
          <w:szCs w:val="26"/>
        </w:rPr>
        <w:t>Giải quyết trợ cấp tiền tuất hàng tháng khi người có công từ trần gồm: Người hoạt động cách mạng trước ngày 01 tháng 01 năm 1945; Người hoạt động cách mạng từ 01 tháng 01 năm 1945 đến trước Tổng khởi nghĩa 19/8/1945; Thân nhân liệt sỹ; Thân nhân của thương binh, bệnh binh, người hoạt động kháng chiến bị nhiễm CĐHH suy giảm khả năng lao động từ 61% trở lên</w:t>
      </w:r>
    </w:p>
    <w:p w:rsidR="00967E6A" w:rsidRPr="00B04AB7" w:rsidRDefault="00967E6A" w:rsidP="00854AAE">
      <w:pPr>
        <w:spacing w:after="0" w:line="240" w:lineRule="auto"/>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4904"/>
        <w:gridCol w:w="2268"/>
        <w:gridCol w:w="1271"/>
      </w:tblGrid>
      <w:tr w:rsidR="00B04AB7" w:rsidRPr="00B04AB7" w:rsidTr="00854AAE">
        <w:trPr>
          <w:jc w:val="center"/>
        </w:trPr>
        <w:tc>
          <w:tcPr>
            <w:tcW w:w="1190" w:type="dxa"/>
            <w:shd w:val="clear" w:color="auto" w:fill="auto"/>
            <w:vAlign w:val="center"/>
          </w:tcPr>
          <w:p w:rsidR="00967E6A" w:rsidRPr="00B04AB7" w:rsidRDefault="00967E6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04" w:type="dxa"/>
            <w:shd w:val="clear" w:color="auto" w:fill="auto"/>
            <w:vAlign w:val="center"/>
          </w:tcPr>
          <w:p w:rsidR="00967E6A" w:rsidRPr="00B04AB7" w:rsidRDefault="00967E6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68" w:type="dxa"/>
            <w:vAlign w:val="center"/>
          </w:tcPr>
          <w:p w:rsidR="00967E6A" w:rsidRPr="00B04AB7" w:rsidRDefault="00967E6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71" w:type="dxa"/>
            <w:vAlign w:val="center"/>
          </w:tcPr>
          <w:p w:rsidR="00967E6A" w:rsidRPr="00B04AB7" w:rsidRDefault="00967E6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854AAE">
        <w:trPr>
          <w:jc w:val="center"/>
        </w:trPr>
        <w:tc>
          <w:tcPr>
            <w:tcW w:w="1190" w:type="dxa"/>
            <w:shd w:val="clear" w:color="auto" w:fill="auto"/>
            <w:vAlign w:val="center"/>
          </w:tcPr>
          <w:p w:rsidR="00854AAE" w:rsidRPr="00B04AB7" w:rsidRDefault="00854AAE" w:rsidP="00B72169">
            <w:pPr>
              <w:spacing w:after="0" w:line="240" w:lineRule="auto"/>
              <w:ind w:left="-120" w:right="-108"/>
              <w:jc w:val="center"/>
              <w:rPr>
                <w:rFonts w:cs="Times New Roman"/>
                <w:b/>
                <w:sz w:val="26"/>
                <w:szCs w:val="26"/>
              </w:rPr>
            </w:pPr>
          </w:p>
        </w:tc>
        <w:tc>
          <w:tcPr>
            <w:tcW w:w="4904" w:type="dxa"/>
            <w:shd w:val="clear" w:color="auto" w:fill="auto"/>
            <w:vAlign w:val="center"/>
          </w:tcPr>
          <w:p w:rsidR="00854AAE" w:rsidRPr="00B04AB7" w:rsidRDefault="00854AAE" w:rsidP="00B72169">
            <w:pPr>
              <w:spacing w:after="0" w:line="240" w:lineRule="auto"/>
              <w:jc w:val="center"/>
              <w:rPr>
                <w:rFonts w:cs="Times New Roman"/>
                <w:b/>
                <w:sz w:val="26"/>
                <w:szCs w:val="26"/>
              </w:rPr>
            </w:pPr>
          </w:p>
        </w:tc>
        <w:tc>
          <w:tcPr>
            <w:tcW w:w="2268" w:type="dxa"/>
            <w:vAlign w:val="center"/>
          </w:tcPr>
          <w:p w:rsidR="00854AAE" w:rsidRPr="00B04AB7" w:rsidRDefault="00854AAE" w:rsidP="00B72169">
            <w:pPr>
              <w:spacing w:after="0" w:line="240" w:lineRule="auto"/>
              <w:jc w:val="center"/>
              <w:rPr>
                <w:rFonts w:cs="Times New Roman"/>
                <w:b/>
                <w:sz w:val="26"/>
                <w:szCs w:val="26"/>
              </w:rPr>
            </w:pPr>
          </w:p>
        </w:tc>
        <w:tc>
          <w:tcPr>
            <w:tcW w:w="1271" w:type="dxa"/>
            <w:vAlign w:val="center"/>
          </w:tcPr>
          <w:p w:rsidR="00854AAE" w:rsidRPr="00B04AB7" w:rsidRDefault="00854AAE" w:rsidP="00B72169">
            <w:pPr>
              <w:spacing w:after="0" w:line="240" w:lineRule="auto"/>
              <w:jc w:val="center"/>
              <w:rPr>
                <w:rFonts w:cs="Times New Roman"/>
                <w:b/>
                <w:sz w:val="26"/>
                <w:szCs w:val="26"/>
              </w:rPr>
            </w:pP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1</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xã</w:t>
            </w:r>
          </w:p>
        </w:tc>
        <w:tc>
          <w:tcPr>
            <w:tcW w:w="1271"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2</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Công chức Lao động – TB&amp;XH</w:t>
            </w:r>
          </w:p>
        </w:tc>
        <w:tc>
          <w:tcPr>
            <w:tcW w:w="1271"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3</w:t>
            </w:r>
          </w:p>
        </w:tc>
        <w:tc>
          <w:tcPr>
            <w:tcW w:w="4904" w:type="dxa"/>
            <w:shd w:val="clear" w:color="auto" w:fill="auto"/>
          </w:tcPr>
          <w:p w:rsidR="00854AAE" w:rsidRPr="00B04AB7" w:rsidRDefault="00854AA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Lãnh đạo UBND cấp xã</w:t>
            </w:r>
          </w:p>
        </w:tc>
        <w:tc>
          <w:tcPr>
            <w:tcW w:w="1271" w:type="dxa"/>
          </w:tcPr>
          <w:p w:rsidR="00854AAE" w:rsidRPr="00B04AB7" w:rsidRDefault="00854AAE" w:rsidP="00B72169">
            <w:pPr>
              <w:spacing w:after="0" w:line="240" w:lineRule="auto"/>
              <w:jc w:val="center"/>
              <w:rPr>
                <w:rFonts w:cs="Times New Roman"/>
                <w:sz w:val="26"/>
                <w:szCs w:val="26"/>
              </w:rPr>
            </w:pPr>
          </w:p>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4</w:t>
            </w:r>
          </w:p>
        </w:tc>
        <w:tc>
          <w:tcPr>
            <w:tcW w:w="4904"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Công chức Lao động – TB&amp;XH</w:t>
            </w:r>
          </w:p>
          <w:p w:rsidR="00854AAE" w:rsidRPr="00B04AB7" w:rsidRDefault="00854AAE" w:rsidP="00854AAE">
            <w:pPr>
              <w:spacing w:after="0" w:line="240" w:lineRule="auto"/>
              <w:jc w:val="center"/>
              <w:rPr>
                <w:rFonts w:cs="Times New Roman"/>
                <w:sz w:val="26"/>
                <w:szCs w:val="26"/>
              </w:rPr>
            </w:pPr>
          </w:p>
        </w:tc>
        <w:tc>
          <w:tcPr>
            <w:tcW w:w="1271"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sz w:val="26"/>
                <w:szCs w:val="26"/>
              </w:rPr>
            </w:pPr>
            <w:r w:rsidRPr="00B04AB7">
              <w:rPr>
                <w:sz w:val="26"/>
                <w:szCs w:val="26"/>
              </w:rPr>
              <w:t>Bước 5</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huyện</w:t>
            </w:r>
          </w:p>
        </w:tc>
        <w:tc>
          <w:tcPr>
            <w:tcW w:w="1271"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6</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7</w:t>
            </w:r>
          </w:p>
          <w:p w:rsidR="00854AAE" w:rsidRPr="00B04AB7" w:rsidRDefault="00854AAE" w:rsidP="00854AAE">
            <w:pPr>
              <w:spacing w:after="0" w:line="240" w:lineRule="auto"/>
              <w:jc w:val="center"/>
              <w:rPr>
                <w:rFonts w:cs="Times New Roman"/>
                <w:sz w:val="26"/>
                <w:szCs w:val="26"/>
              </w:rPr>
            </w:pP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8</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9</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10</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của Sở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11</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Trưởng phòng NCC</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12</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Chuyên viên phòng NCC</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13</w:t>
            </w:r>
          </w:p>
        </w:tc>
        <w:tc>
          <w:tcPr>
            <w:tcW w:w="4904" w:type="dxa"/>
            <w:shd w:val="clear" w:color="auto" w:fill="auto"/>
          </w:tcPr>
          <w:p w:rsidR="00854AAE" w:rsidRPr="00B04AB7" w:rsidRDefault="00854AA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Trưởng phòng Người có công</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14</w:t>
            </w:r>
          </w:p>
        </w:tc>
        <w:tc>
          <w:tcPr>
            <w:tcW w:w="4904"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Giám đốc Sở LĐ-TB&amp;XH</w:t>
            </w:r>
          </w:p>
        </w:tc>
        <w:tc>
          <w:tcPr>
            <w:tcW w:w="1271"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15</w:t>
            </w:r>
          </w:p>
        </w:tc>
        <w:tc>
          <w:tcPr>
            <w:tcW w:w="4904" w:type="dxa"/>
            <w:shd w:val="clear" w:color="auto" w:fill="auto"/>
          </w:tcPr>
          <w:p w:rsidR="00854AAE" w:rsidRPr="00B04AB7" w:rsidRDefault="00854AAE"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 Trưởng phòng NCC</w:t>
            </w:r>
          </w:p>
          <w:p w:rsidR="00854AAE" w:rsidRPr="00B04AB7" w:rsidRDefault="00854AAE" w:rsidP="00854AAE">
            <w:pPr>
              <w:spacing w:after="0" w:line="240" w:lineRule="auto"/>
              <w:jc w:val="center"/>
              <w:rPr>
                <w:rFonts w:cs="Times New Roman"/>
                <w:sz w:val="26"/>
                <w:szCs w:val="26"/>
              </w:rPr>
            </w:pPr>
          </w:p>
        </w:tc>
        <w:tc>
          <w:tcPr>
            <w:tcW w:w="1271" w:type="dxa"/>
            <w:vMerge w:val="restart"/>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16</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 Chuyên viên phòng NCC</w:t>
            </w:r>
          </w:p>
        </w:tc>
        <w:tc>
          <w:tcPr>
            <w:tcW w:w="1271" w:type="dxa"/>
            <w:vMerge/>
            <w:vAlign w:val="center"/>
          </w:tcPr>
          <w:p w:rsidR="00854AAE" w:rsidRPr="00B04AB7" w:rsidRDefault="00854AAE" w:rsidP="00854AAE">
            <w:pPr>
              <w:spacing w:after="0" w:line="240" w:lineRule="auto"/>
              <w:jc w:val="center"/>
              <w:rPr>
                <w:rFonts w:cs="Times New Roman"/>
                <w:sz w:val="26"/>
                <w:szCs w:val="26"/>
              </w:rPr>
            </w:pP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17</w:t>
            </w:r>
          </w:p>
        </w:tc>
        <w:tc>
          <w:tcPr>
            <w:tcW w:w="4904" w:type="dxa"/>
            <w:shd w:val="clear" w:color="auto" w:fill="auto"/>
          </w:tcPr>
          <w:p w:rsidR="00854AAE" w:rsidRPr="00B04AB7" w:rsidRDefault="00854AAE"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của Sở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18</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68" w:type="dxa"/>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54AAE">
        <w:trPr>
          <w:jc w:val="center"/>
        </w:trPr>
        <w:tc>
          <w:tcPr>
            <w:tcW w:w="1190" w:type="dxa"/>
            <w:shd w:val="clear" w:color="auto" w:fill="auto"/>
            <w:vAlign w:val="center"/>
          </w:tcPr>
          <w:p w:rsidR="00854AAE" w:rsidRPr="00B04AB7" w:rsidRDefault="00854AAE" w:rsidP="00854AAE">
            <w:pPr>
              <w:spacing w:after="0" w:line="240" w:lineRule="auto"/>
              <w:jc w:val="center"/>
              <w:rPr>
                <w:rFonts w:cs="Times New Roman"/>
                <w:sz w:val="26"/>
                <w:szCs w:val="26"/>
              </w:rPr>
            </w:pPr>
            <w:r w:rsidRPr="00B04AB7">
              <w:rPr>
                <w:rFonts w:cs="Times New Roman"/>
                <w:sz w:val="26"/>
                <w:szCs w:val="26"/>
              </w:rPr>
              <w:t>Bước 19</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huyện</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54AAE">
        <w:trPr>
          <w:jc w:val="center"/>
        </w:trPr>
        <w:tc>
          <w:tcPr>
            <w:tcW w:w="1190"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Bước 20</w:t>
            </w:r>
          </w:p>
        </w:tc>
        <w:tc>
          <w:tcPr>
            <w:tcW w:w="4904" w:type="dxa"/>
            <w:shd w:val="clear" w:color="auto" w:fill="auto"/>
          </w:tcPr>
          <w:p w:rsidR="00854AAE" w:rsidRPr="00B04AB7" w:rsidRDefault="00854AAE"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68" w:type="dxa"/>
            <w:vAlign w:val="center"/>
          </w:tcPr>
          <w:p w:rsidR="00854AAE" w:rsidRPr="00B04AB7" w:rsidRDefault="00251A1A" w:rsidP="00854AAE">
            <w:pPr>
              <w:spacing w:after="0" w:line="240" w:lineRule="auto"/>
              <w:jc w:val="center"/>
              <w:rPr>
                <w:rFonts w:cs="Times New Roman"/>
                <w:sz w:val="26"/>
                <w:szCs w:val="26"/>
              </w:rPr>
            </w:pPr>
            <w:r>
              <w:rPr>
                <w:rFonts w:cs="Times New Roman"/>
                <w:sz w:val="26"/>
                <w:szCs w:val="26"/>
              </w:rPr>
              <w:t>Bộ phận Một cửa</w:t>
            </w:r>
            <w:r w:rsidR="00854AAE" w:rsidRPr="00B04AB7">
              <w:rPr>
                <w:rFonts w:cs="Times New Roman"/>
                <w:sz w:val="26"/>
                <w:szCs w:val="26"/>
              </w:rPr>
              <w:t>UBND cấp xã</w:t>
            </w:r>
          </w:p>
        </w:tc>
        <w:tc>
          <w:tcPr>
            <w:tcW w:w="1271" w:type="dxa"/>
            <w:vAlign w:val="center"/>
          </w:tcPr>
          <w:p w:rsidR="00854AAE" w:rsidRPr="00B04AB7" w:rsidRDefault="00854AAE" w:rsidP="00B72169">
            <w:pPr>
              <w:spacing w:after="0" w:line="240" w:lineRule="auto"/>
              <w:jc w:val="center"/>
              <w:rPr>
                <w:rFonts w:cs="Times New Roman"/>
                <w:sz w:val="26"/>
                <w:szCs w:val="26"/>
              </w:rPr>
            </w:pPr>
            <w:r w:rsidRPr="00B04AB7">
              <w:rPr>
                <w:rFonts w:cs="Times New Roman"/>
                <w:sz w:val="26"/>
                <w:szCs w:val="26"/>
              </w:rPr>
              <w:t>01 ngày</w:t>
            </w:r>
          </w:p>
        </w:tc>
      </w:tr>
      <w:tr w:rsidR="00854AAE" w:rsidRPr="00B04AB7" w:rsidTr="00854AAE">
        <w:trPr>
          <w:jc w:val="center"/>
        </w:trPr>
        <w:tc>
          <w:tcPr>
            <w:tcW w:w="1190" w:type="dxa"/>
            <w:shd w:val="clear" w:color="auto" w:fill="auto"/>
          </w:tcPr>
          <w:p w:rsidR="00854AAE" w:rsidRPr="00B04AB7" w:rsidRDefault="00854AAE" w:rsidP="00B72169">
            <w:pPr>
              <w:spacing w:after="0" w:line="240" w:lineRule="auto"/>
              <w:jc w:val="both"/>
              <w:rPr>
                <w:rFonts w:cs="Times New Roman"/>
                <w:sz w:val="26"/>
                <w:szCs w:val="26"/>
              </w:rPr>
            </w:pPr>
          </w:p>
        </w:tc>
        <w:tc>
          <w:tcPr>
            <w:tcW w:w="4904" w:type="dxa"/>
            <w:shd w:val="clear" w:color="auto" w:fill="auto"/>
          </w:tcPr>
          <w:p w:rsidR="00854AAE" w:rsidRPr="00B04AB7" w:rsidRDefault="00854AAE" w:rsidP="00854AAE">
            <w:pPr>
              <w:spacing w:after="0" w:line="240" w:lineRule="auto"/>
              <w:jc w:val="center"/>
              <w:rPr>
                <w:rFonts w:cs="Times New Roman"/>
                <w:sz w:val="26"/>
                <w:szCs w:val="26"/>
              </w:rPr>
            </w:pPr>
            <w:r w:rsidRPr="00B04AB7">
              <w:rPr>
                <w:rFonts w:cs="Times New Roman"/>
                <w:b/>
                <w:sz w:val="26"/>
                <w:szCs w:val="26"/>
              </w:rPr>
              <w:t>Tổng thời hạn giải quyết</w:t>
            </w:r>
          </w:p>
        </w:tc>
        <w:tc>
          <w:tcPr>
            <w:tcW w:w="2268" w:type="dxa"/>
          </w:tcPr>
          <w:p w:rsidR="00854AAE" w:rsidRPr="00B04AB7" w:rsidRDefault="00854AAE" w:rsidP="00B72169">
            <w:pPr>
              <w:spacing w:after="0" w:line="240" w:lineRule="auto"/>
              <w:jc w:val="both"/>
              <w:rPr>
                <w:rFonts w:cs="Times New Roman"/>
                <w:sz w:val="26"/>
                <w:szCs w:val="26"/>
              </w:rPr>
            </w:pPr>
          </w:p>
        </w:tc>
        <w:tc>
          <w:tcPr>
            <w:tcW w:w="1271" w:type="dxa"/>
            <w:vAlign w:val="center"/>
          </w:tcPr>
          <w:p w:rsidR="00854AAE" w:rsidRPr="00B04AB7" w:rsidRDefault="00854AAE" w:rsidP="00B72169">
            <w:pPr>
              <w:spacing w:after="0" w:line="240" w:lineRule="auto"/>
              <w:jc w:val="center"/>
              <w:rPr>
                <w:rFonts w:cs="Times New Roman"/>
                <w:b/>
                <w:sz w:val="26"/>
                <w:szCs w:val="26"/>
              </w:rPr>
            </w:pPr>
            <w:r w:rsidRPr="00B04AB7">
              <w:rPr>
                <w:rFonts w:cs="Times New Roman"/>
                <w:b/>
                <w:sz w:val="26"/>
                <w:szCs w:val="26"/>
              </w:rPr>
              <w:t>25 ngày</w:t>
            </w:r>
          </w:p>
        </w:tc>
      </w:tr>
    </w:tbl>
    <w:p w:rsidR="00967E6A" w:rsidRPr="00B04AB7" w:rsidRDefault="00967E6A"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854AAE" w:rsidRPr="00B04AB7" w:rsidRDefault="00854AAE" w:rsidP="00B72169">
      <w:pPr>
        <w:spacing w:after="0" w:line="240" w:lineRule="auto"/>
        <w:ind w:firstLine="720"/>
        <w:jc w:val="both"/>
        <w:rPr>
          <w:rFonts w:cs="Times New Roman"/>
          <w:b/>
          <w:sz w:val="26"/>
          <w:szCs w:val="26"/>
        </w:rPr>
      </w:pPr>
    </w:p>
    <w:p w:rsidR="007F3F34" w:rsidRPr="00B04AB7" w:rsidRDefault="00854AAE" w:rsidP="0083754C">
      <w:pPr>
        <w:spacing w:after="0" w:line="240" w:lineRule="auto"/>
        <w:jc w:val="both"/>
        <w:rPr>
          <w:rFonts w:cs="Times New Roman"/>
          <w:b/>
          <w:sz w:val="26"/>
          <w:szCs w:val="26"/>
        </w:rPr>
      </w:pPr>
      <w:r w:rsidRPr="00B04AB7">
        <w:rPr>
          <w:rFonts w:cs="Times New Roman"/>
          <w:b/>
          <w:sz w:val="26"/>
          <w:szCs w:val="26"/>
        </w:rPr>
        <w:t xml:space="preserve">20. Thủ tục </w:t>
      </w:r>
      <w:r w:rsidR="00BC2615" w:rsidRPr="00B04AB7">
        <w:rPr>
          <w:b/>
          <w:sz w:val="26"/>
          <w:szCs w:val="24"/>
        </w:rPr>
        <w:t>Thực hiện chế độ trợ cấp một lần đối với thân nhân người hoạt động kháng chiến giải phóng dân tộc, bảo vệ Tổ quốc và làm nghĩa vụ quốc tế, người có công giúp đỡ cách mạng đã chết</w:t>
      </w:r>
      <w:r w:rsidR="00BC2615" w:rsidRPr="00B04AB7">
        <w:rPr>
          <w:rFonts w:cs="Times New Roman"/>
          <w:b/>
          <w:sz w:val="26"/>
          <w:szCs w:val="26"/>
        </w:rPr>
        <w:t xml:space="preserve"> </w:t>
      </w:r>
    </w:p>
    <w:p w:rsidR="007F3F34" w:rsidRPr="00B04AB7" w:rsidRDefault="007F3F34" w:rsidP="00B72169">
      <w:pPr>
        <w:spacing w:after="0" w:line="240" w:lineRule="auto"/>
        <w:ind w:firstLine="720"/>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901"/>
        <w:gridCol w:w="2084"/>
        <w:gridCol w:w="1455"/>
      </w:tblGrid>
      <w:tr w:rsidR="00B04AB7" w:rsidRPr="00B04AB7" w:rsidTr="00BC2615">
        <w:trPr>
          <w:jc w:val="center"/>
        </w:trPr>
        <w:tc>
          <w:tcPr>
            <w:tcW w:w="1193" w:type="dxa"/>
            <w:shd w:val="clear" w:color="auto" w:fill="auto"/>
            <w:vAlign w:val="center"/>
          </w:tcPr>
          <w:p w:rsidR="007F3F34" w:rsidRPr="00B04AB7" w:rsidRDefault="007F3F34"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01" w:type="dxa"/>
            <w:shd w:val="clear" w:color="auto" w:fill="auto"/>
            <w:vAlign w:val="center"/>
          </w:tcPr>
          <w:p w:rsidR="007F3F34" w:rsidRPr="00B04AB7" w:rsidRDefault="007F3F34"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084" w:type="dxa"/>
            <w:vAlign w:val="center"/>
          </w:tcPr>
          <w:p w:rsidR="007F3F34" w:rsidRPr="00B04AB7" w:rsidRDefault="007F3F34"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7F3F34" w:rsidRPr="00B04AB7" w:rsidRDefault="007F3F34"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sz w:val="26"/>
                <w:szCs w:val="26"/>
              </w:rPr>
            </w:pPr>
            <w:r w:rsidRPr="00B04AB7">
              <w:rPr>
                <w:sz w:val="26"/>
                <w:szCs w:val="26"/>
              </w:rPr>
              <w:t>Bước 1</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UBND cấp xã</w:t>
            </w:r>
          </w:p>
        </w:tc>
        <w:tc>
          <w:tcPr>
            <w:tcW w:w="1455"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sz w:val="26"/>
                <w:szCs w:val="26"/>
              </w:rPr>
            </w:pPr>
            <w:r w:rsidRPr="00B04AB7">
              <w:rPr>
                <w:sz w:val="26"/>
                <w:szCs w:val="26"/>
              </w:rPr>
              <w:t>Bước 2</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sz w:val="26"/>
                <w:szCs w:val="26"/>
              </w:rPr>
            </w:pPr>
            <w:r w:rsidRPr="00B04AB7">
              <w:rPr>
                <w:sz w:val="26"/>
                <w:szCs w:val="26"/>
              </w:rPr>
              <w:t>Bước 3</w:t>
            </w:r>
          </w:p>
        </w:tc>
        <w:tc>
          <w:tcPr>
            <w:tcW w:w="4901" w:type="dxa"/>
            <w:shd w:val="clear" w:color="auto" w:fill="auto"/>
          </w:tcPr>
          <w:p w:rsidR="0083754C" w:rsidRPr="00B04AB7" w:rsidRDefault="0083754C"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83754C" w:rsidRPr="00B04AB7" w:rsidRDefault="0083754C" w:rsidP="00B72169">
            <w:pPr>
              <w:spacing w:after="0" w:line="240" w:lineRule="auto"/>
              <w:jc w:val="center"/>
              <w:rPr>
                <w:rFonts w:cs="Times New Roman"/>
                <w:sz w:val="26"/>
                <w:szCs w:val="26"/>
              </w:rPr>
            </w:pPr>
          </w:p>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sz w:val="26"/>
                <w:szCs w:val="26"/>
              </w:rPr>
            </w:pPr>
            <w:r w:rsidRPr="00B04AB7">
              <w:rPr>
                <w:sz w:val="26"/>
                <w:szCs w:val="26"/>
              </w:rPr>
              <w:t>Bước 4</w:t>
            </w:r>
          </w:p>
        </w:tc>
        <w:tc>
          <w:tcPr>
            <w:tcW w:w="4901" w:type="dxa"/>
            <w:shd w:val="clear" w:color="auto" w:fill="auto"/>
          </w:tcPr>
          <w:p w:rsidR="0083754C" w:rsidRPr="00B04AB7" w:rsidRDefault="0083754C"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83754C" w:rsidRPr="00B04AB7" w:rsidRDefault="0083754C"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83754C" w:rsidRPr="00B04AB7" w:rsidRDefault="0083754C"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Công chức Lao động – TB&amp;XH</w:t>
            </w:r>
          </w:p>
          <w:p w:rsidR="0083754C" w:rsidRPr="00B04AB7" w:rsidRDefault="0083754C" w:rsidP="0083754C">
            <w:pPr>
              <w:spacing w:after="0" w:line="240" w:lineRule="auto"/>
              <w:jc w:val="center"/>
              <w:rPr>
                <w:rFonts w:cs="Times New Roman"/>
                <w:sz w:val="26"/>
                <w:szCs w:val="26"/>
              </w:rPr>
            </w:pPr>
          </w:p>
        </w:tc>
        <w:tc>
          <w:tcPr>
            <w:tcW w:w="1455"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sz w:val="26"/>
                <w:szCs w:val="26"/>
              </w:rPr>
            </w:pPr>
            <w:r w:rsidRPr="00B04AB7">
              <w:rPr>
                <w:sz w:val="26"/>
                <w:szCs w:val="26"/>
              </w:rPr>
              <w:t>Bước 5</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UBND cấp huyện</w:t>
            </w:r>
          </w:p>
        </w:tc>
        <w:tc>
          <w:tcPr>
            <w:tcW w:w="1455"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6</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7</w:t>
            </w:r>
          </w:p>
          <w:p w:rsidR="0083754C" w:rsidRPr="00B04AB7" w:rsidRDefault="0083754C" w:rsidP="00D34AF8">
            <w:pPr>
              <w:spacing w:after="0" w:line="240" w:lineRule="auto"/>
              <w:jc w:val="center"/>
              <w:rPr>
                <w:rFonts w:cs="Times New Roman"/>
                <w:sz w:val="26"/>
                <w:szCs w:val="26"/>
              </w:rPr>
            </w:pP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04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8</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9</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10</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của Sở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11</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12</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4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13</w:t>
            </w:r>
          </w:p>
        </w:tc>
        <w:tc>
          <w:tcPr>
            <w:tcW w:w="4901" w:type="dxa"/>
            <w:shd w:val="clear" w:color="auto" w:fill="auto"/>
          </w:tcPr>
          <w:p w:rsidR="0083754C" w:rsidRPr="00B04AB7" w:rsidRDefault="0083754C"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14</w:t>
            </w:r>
          </w:p>
        </w:tc>
        <w:tc>
          <w:tcPr>
            <w:tcW w:w="4901" w:type="dxa"/>
            <w:shd w:val="clear" w:color="auto" w:fill="auto"/>
          </w:tcPr>
          <w:p w:rsidR="0083754C" w:rsidRPr="00B04AB7" w:rsidRDefault="0083754C"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15</w:t>
            </w:r>
          </w:p>
        </w:tc>
        <w:tc>
          <w:tcPr>
            <w:tcW w:w="4901" w:type="dxa"/>
            <w:shd w:val="clear" w:color="auto" w:fill="auto"/>
          </w:tcPr>
          <w:p w:rsidR="0083754C" w:rsidRPr="00B04AB7" w:rsidRDefault="0083754C"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 Trưởng phòng NCC</w:t>
            </w:r>
          </w:p>
          <w:p w:rsidR="0083754C" w:rsidRPr="00B04AB7" w:rsidRDefault="0083754C" w:rsidP="0083754C">
            <w:pPr>
              <w:spacing w:after="0" w:line="240" w:lineRule="auto"/>
              <w:jc w:val="center"/>
              <w:rPr>
                <w:rFonts w:cs="Times New Roman"/>
                <w:sz w:val="26"/>
                <w:szCs w:val="26"/>
              </w:rPr>
            </w:pPr>
          </w:p>
        </w:tc>
        <w:tc>
          <w:tcPr>
            <w:tcW w:w="1455" w:type="dxa"/>
            <w:vMerge w:val="restart"/>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16</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83754C" w:rsidRPr="00B04AB7" w:rsidRDefault="0083754C" w:rsidP="0083754C">
            <w:pPr>
              <w:spacing w:after="0" w:line="240" w:lineRule="auto"/>
              <w:jc w:val="center"/>
              <w:rPr>
                <w:rFonts w:cs="Times New Roman"/>
                <w:sz w:val="26"/>
                <w:szCs w:val="26"/>
              </w:rPr>
            </w:pP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17</w:t>
            </w:r>
          </w:p>
        </w:tc>
        <w:tc>
          <w:tcPr>
            <w:tcW w:w="4901" w:type="dxa"/>
            <w:shd w:val="clear" w:color="auto" w:fill="auto"/>
          </w:tcPr>
          <w:p w:rsidR="0083754C" w:rsidRPr="00B04AB7" w:rsidRDefault="0083754C"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của Sở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18</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084" w:type="dxa"/>
            <w:vAlign w:val="center"/>
          </w:tcPr>
          <w:p w:rsidR="0083754C" w:rsidRPr="00B04AB7" w:rsidRDefault="0083754C" w:rsidP="0083754C">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83754C">
        <w:trPr>
          <w:jc w:val="center"/>
        </w:trPr>
        <w:tc>
          <w:tcPr>
            <w:tcW w:w="1193" w:type="dxa"/>
            <w:shd w:val="clear" w:color="auto" w:fill="auto"/>
            <w:vAlign w:val="center"/>
          </w:tcPr>
          <w:p w:rsidR="0083754C" w:rsidRPr="00B04AB7" w:rsidRDefault="0083754C" w:rsidP="00D34AF8">
            <w:pPr>
              <w:spacing w:after="0" w:line="240" w:lineRule="auto"/>
              <w:jc w:val="center"/>
              <w:rPr>
                <w:rFonts w:cs="Times New Roman"/>
                <w:sz w:val="26"/>
                <w:szCs w:val="26"/>
              </w:rPr>
            </w:pPr>
            <w:r w:rsidRPr="00B04AB7">
              <w:rPr>
                <w:rFonts w:cs="Times New Roman"/>
                <w:sz w:val="26"/>
                <w:szCs w:val="26"/>
              </w:rPr>
              <w:t>Bước 19</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UBND cấp huyện</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83754C">
        <w:trPr>
          <w:jc w:val="center"/>
        </w:trPr>
        <w:tc>
          <w:tcPr>
            <w:tcW w:w="1193" w:type="dxa"/>
            <w:shd w:val="clear" w:color="auto" w:fill="auto"/>
          </w:tcPr>
          <w:p w:rsidR="0083754C" w:rsidRPr="00B04AB7" w:rsidRDefault="0083754C" w:rsidP="00D34AF8">
            <w:pPr>
              <w:spacing w:after="0" w:line="240" w:lineRule="auto"/>
              <w:jc w:val="both"/>
              <w:rPr>
                <w:rFonts w:cs="Times New Roman"/>
                <w:sz w:val="26"/>
                <w:szCs w:val="26"/>
              </w:rPr>
            </w:pPr>
            <w:r w:rsidRPr="00B04AB7">
              <w:rPr>
                <w:rFonts w:cs="Times New Roman"/>
                <w:sz w:val="26"/>
                <w:szCs w:val="26"/>
              </w:rPr>
              <w:t>Bước 20</w:t>
            </w:r>
          </w:p>
        </w:tc>
        <w:tc>
          <w:tcPr>
            <w:tcW w:w="4901" w:type="dxa"/>
            <w:shd w:val="clear" w:color="auto" w:fill="auto"/>
          </w:tcPr>
          <w:p w:rsidR="0083754C" w:rsidRPr="00B04AB7" w:rsidRDefault="0083754C"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084" w:type="dxa"/>
            <w:vAlign w:val="center"/>
          </w:tcPr>
          <w:p w:rsidR="0083754C" w:rsidRPr="00B04AB7" w:rsidRDefault="00251A1A" w:rsidP="0083754C">
            <w:pPr>
              <w:spacing w:after="0" w:line="240" w:lineRule="auto"/>
              <w:jc w:val="center"/>
              <w:rPr>
                <w:rFonts w:cs="Times New Roman"/>
                <w:sz w:val="26"/>
                <w:szCs w:val="26"/>
              </w:rPr>
            </w:pPr>
            <w:r>
              <w:rPr>
                <w:rFonts w:cs="Times New Roman"/>
                <w:sz w:val="26"/>
                <w:szCs w:val="26"/>
              </w:rPr>
              <w:t>Bộ phận Một cửa</w:t>
            </w:r>
            <w:r w:rsidR="0083754C" w:rsidRPr="00B04AB7">
              <w:rPr>
                <w:rFonts w:cs="Times New Roman"/>
                <w:sz w:val="26"/>
                <w:szCs w:val="26"/>
              </w:rPr>
              <w:t>UBND cấp xã</w:t>
            </w:r>
          </w:p>
        </w:tc>
        <w:tc>
          <w:tcPr>
            <w:tcW w:w="1455" w:type="dxa"/>
            <w:vAlign w:val="center"/>
          </w:tcPr>
          <w:p w:rsidR="0083754C" w:rsidRPr="00B04AB7" w:rsidRDefault="0083754C"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BC2615">
        <w:trPr>
          <w:jc w:val="center"/>
        </w:trPr>
        <w:tc>
          <w:tcPr>
            <w:tcW w:w="1193" w:type="dxa"/>
            <w:shd w:val="clear" w:color="auto" w:fill="auto"/>
          </w:tcPr>
          <w:p w:rsidR="0083754C" w:rsidRPr="00B04AB7" w:rsidRDefault="0083754C" w:rsidP="00B72169">
            <w:pPr>
              <w:spacing w:after="0" w:line="240" w:lineRule="auto"/>
              <w:jc w:val="both"/>
              <w:rPr>
                <w:rFonts w:cs="Times New Roman"/>
                <w:sz w:val="26"/>
                <w:szCs w:val="26"/>
              </w:rPr>
            </w:pPr>
          </w:p>
        </w:tc>
        <w:tc>
          <w:tcPr>
            <w:tcW w:w="4901" w:type="dxa"/>
            <w:shd w:val="clear" w:color="auto" w:fill="auto"/>
          </w:tcPr>
          <w:p w:rsidR="0083754C" w:rsidRPr="00B04AB7" w:rsidRDefault="0083754C" w:rsidP="0083754C">
            <w:pPr>
              <w:spacing w:after="0" w:line="240" w:lineRule="auto"/>
              <w:jc w:val="center"/>
              <w:rPr>
                <w:rFonts w:cs="Times New Roman"/>
                <w:sz w:val="26"/>
                <w:szCs w:val="26"/>
              </w:rPr>
            </w:pPr>
            <w:r w:rsidRPr="00B04AB7">
              <w:rPr>
                <w:rFonts w:cs="Times New Roman"/>
                <w:b/>
                <w:sz w:val="26"/>
                <w:szCs w:val="26"/>
              </w:rPr>
              <w:t>Tổng thời hạn giải quyết</w:t>
            </w:r>
          </w:p>
        </w:tc>
        <w:tc>
          <w:tcPr>
            <w:tcW w:w="2084" w:type="dxa"/>
          </w:tcPr>
          <w:p w:rsidR="0083754C" w:rsidRPr="00B04AB7" w:rsidRDefault="0083754C" w:rsidP="00B72169">
            <w:pPr>
              <w:spacing w:after="0" w:line="240" w:lineRule="auto"/>
              <w:jc w:val="both"/>
              <w:rPr>
                <w:rFonts w:cs="Times New Roman"/>
                <w:sz w:val="26"/>
                <w:szCs w:val="26"/>
              </w:rPr>
            </w:pPr>
          </w:p>
        </w:tc>
        <w:tc>
          <w:tcPr>
            <w:tcW w:w="1455" w:type="dxa"/>
            <w:vAlign w:val="center"/>
          </w:tcPr>
          <w:p w:rsidR="0083754C" w:rsidRPr="00B04AB7" w:rsidRDefault="0083754C" w:rsidP="00B72169">
            <w:pPr>
              <w:spacing w:after="0" w:line="240" w:lineRule="auto"/>
              <w:jc w:val="center"/>
              <w:rPr>
                <w:rFonts w:cs="Times New Roman"/>
                <w:b/>
                <w:sz w:val="26"/>
                <w:szCs w:val="26"/>
              </w:rPr>
            </w:pPr>
            <w:r w:rsidRPr="00B04AB7">
              <w:rPr>
                <w:rFonts w:cs="Times New Roman"/>
                <w:b/>
                <w:sz w:val="26"/>
                <w:szCs w:val="26"/>
              </w:rPr>
              <w:t>20 ngày</w:t>
            </w:r>
          </w:p>
        </w:tc>
      </w:tr>
    </w:tbl>
    <w:p w:rsidR="007F3F34" w:rsidRPr="00B04AB7" w:rsidRDefault="007F3F34"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83754C" w:rsidRPr="00B04AB7" w:rsidRDefault="0083754C" w:rsidP="00B72169">
      <w:pPr>
        <w:spacing w:after="0" w:line="240" w:lineRule="auto"/>
        <w:ind w:firstLine="720"/>
        <w:jc w:val="both"/>
        <w:rPr>
          <w:rFonts w:cs="Times New Roman"/>
          <w:b/>
          <w:sz w:val="26"/>
          <w:szCs w:val="26"/>
        </w:rPr>
      </w:pPr>
    </w:p>
    <w:p w:rsidR="00FB2C12" w:rsidRPr="00B04AB7" w:rsidRDefault="000B2343" w:rsidP="00710A2B">
      <w:pPr>
        <w:spacing w:after="0" w:line="240" w:lineRule="auto"/>
        <w:jc w:val="both"/>
        <w:rPr>
          <w:rFonts w:cs="Times New Roman"/>
          <w:b/>
          <w:sz w:val="26"/>
          <w:szCs w:val="26"/>
        </w:rPr>
      </w:pPr>
      <w:r w:rsidRPr="00B04AB7">
        <w:rPr>
          <w:rFonts w:cs="Times New Roman"/>
          <w:b/>
          <w:sz w:val="26"/>
          <w:szCs w:val="26"/>
        </w:rPr>
        <w:t xml:space="preserve">21.Thủ tục </w:t>
      </w:r>
      <w:r w:rsidR="00FB2C12" w:rsidRPr="00B04AB7">
        <w:rPr>
          <w:rFonts w:cs="Times New Roman"/>
          <w:b/>
          <w:sz w:val="26"/>
          <w:szCs w:val="26"/>
        </w:rPr>
        <w:t>Bổ sung tình hình thân nhân trong hồ sơ liệt sỹ</w:t>
      </w:r>
    </w:p>
    <w:p w:rsidR="00A02036" w:rsidRPr="00B04AB7" w:rsidRDefault="00A02036" w:rsidP="00B72169">
      <w:pPr>
        <w:spacing w:after="0" w:line="240" w:lineRule="auto"/>
        <w:ind w:firstLine="720"/>
        <w:jc w:val="both"/>
        <w:rPr>
          <w:rFonts w:cs="Times New Roman"/>
          <w:sz w:val="26"/>
          <w:szCs w:val="26"/>
        </w:rPr>
      </w:pPr>
    </w:p>
    <w:p w:rsidR="00A02036" w:rsidRPr="00B04AB7" w:rsidRDefault="00A02036" w:rsidP="000B2343">
      <w:pPr>
        <w:spacing w:after="0" w:line="240" w:lineRule="auto"/>
        <w:jc w:val="both"/>
        <w:rPr>
          <w:rFonts w:cs="Times New Roman"/>
          <w:b/>
          <w:sz w:val="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A02036" w:rsidRPr="00B04AB7" w:rsidRDefault="00A02036"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A02036" w:rsidRPr="00B04AB7" w:rsidRDefault="00A02036"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A02036" w:rsidRPr="00B04AB7" w:rsidRDefault="00A02036"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A02036" w:rsidRPr="00B04AB7" w:rsidRDefault="00A02036"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D34AF8">
        <w:trPr>
          <w:jc w:val="center"/>
        </w:trPr>
        <w:tc>
          <w:tcPr>
            <w:tcW w:w="1193" w:type="dxa"/>
            <w:shd w:val="clear" w:color="auto" w:fill="auto"/>
            <w:vAlign w:val="center"/>
          </w:tcPr>
          <w:p w:rsidR="000B2343" w:rsidRPr="00B04AB7" w:rsidRDefault="000B2343" w:rsidP="00B72169">
            <w:pPr>
              <w:spacing w:after="0" w:line="240" w:lineRule="auto"/>
              <w:ind w:left="-120" w:right="-108"/>
              <w:jc w:val="center"/>
              <w:rPr>
                <w:rFonts w:cs="Times New Roman"/>
                <w:b/>
                <w:sz w:val="26"/>
                <w:szCs w:val="26"/>
              </w:rPr>
            </w:pPr>
          </w:p>
        </w:tc>
        <w:tc>
          <w:tcPr>
            <w:tcW w:w="4770" w:type="dxa"/>
            <w:shd w:val="clear" w:color="auto" w:fill="auto"/>
          </w:tcPr>
          <w:p w:rsidR="000B2343" w:rsidRPr="00B04AB7" w:rsidRDefault="000B2343" w:rsidP="00D34AF8">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0B2343" w:rsidRPr="00B04AB7" w:rsidRDefault="000B2343" w:rsidP="00D34AF8">
            <w:pPr>
              <w:spacing w:after="0" w:line="240" w:lineRule="auto"/>
              <w:jc w:val="both"/>
              <w:rPr>
                <w:rFonts w:cs="Times New Roman"/>
                <w:sz w:val="26"/>
                <w:szCs w:val="26"/>
              </w:rPr>
            </w:pPr>
          </w:p>
        </w:tc>
        <w:tc>
          <w:tcPr>
            <w:tcW w:w="1455" w:type="dxa"/>
            <w:vAlign w:val="center"/>
          </w:tcPr>
          <w:p w:rsidR="000B2343" w:rsidRPr="00B04AB7" w:rsidRDefault="000B2343" w:rsidP="00D34AF8">
            <w:pPr>
              <w:spacing w:after="0" w:line="240" w:lineRule="auto"/>
              <w:jc w:val="center"/>
              <w:rPr>
                <w:rFonts w:cs="Times New Roman"/>
                <w:b/>
                <w:sz w:val="26"/>
                <w:szCs w:val="26"/>
              </w:rPr>
            </w:pPr>
            <w:r w:rsidRPr="00B04AB7">
              <w:rPr>
                <w:rFonts w:cs="Times New Roman"/>
                <w:b/>
                <w:sz w:val="26"/>
                <w:szCs w:val="26"/>
              </w:rPr>
              <w:t>25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sz w:val="26"/>
                <w:szCs w:val="26"/>
              </w:rPr>
            </w:pPr>
            <w:r w:rsidRPr="00B04AB7">
              <w:rPr>
                <w:sz w:val="26"/>
                <w:szCs w:val="26"/>
              </w:rPr>
              <w:t>Bước 1</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UBND cấp xã</w:t>
            </w:r>
          </w:p>
        </w:tc>
        <w:tc>
          <w:tcPr>
            <w:tcW w:w="145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sz w:val="26"/>
                <w:szCs w:val="26"/>
              </w:rPr>
            </w:pPr>
            <w:r w:rsidRPr="00B04AB7">
              <w:rPr>
                <w:sz w:val="26"/>
                <w:szCs w:val="26"/>
              </w:rPr>
              <w:t>Bước 2</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đơn đề nghị.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sz w:val="26"/>
                <w:szCs w:val="26"/>
              </w:rPr>
            </w:pPr>
            <w:r w:rsidRPr="00B04AB7">
              <w:rPr>
                <w:sz w:val="26"/>
                <w:szCs w:val="26"/>
              </w:rPr>
              <w:t>Bước 3</w:t>
            </w:r>
          </w:p>
        </w:tc>
        <w:tc>
          <w:tcPr>
            <w:tcW w:w="4770" w:type="dxa"/>
            <w:shd w:val="clear" w:color="auto" w:fill="auto"/>
          </w:tcPr>
          <w:p w:rsidR="000B2343" w:rsidRPr="00B04AB7" w:rsidRDefault="000B234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đơn đề nghị hoặc </w:t>
            </w:r>
            <w:r w:rsidRPr="00B04AB7">
              <w:rPr>
                <w:rFonts w:cs="Times New Roman"/>
                <w:sz w:val="26"/>
                <w:szCs w:val="26"/>
              </w:rPr>
              <w:t>văn bản yêu cầu bổ sung hoặc văn bản trả lại hồ sơ cho công dân</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Pr>
          <w:p w:rsidR="000B2343" w:rsidRPr="00B04AB7" w:rsidRDefault="000B2343" w:rsidP="00B72169">
            <w:pPr>
              <w:spacing w:after="0" w:line="240" w:lineRule="auto"/>
              <w:jc w:val="center"/>
              <w:rPr>
                <w:rFonts w:cs="Times New Roman"/>
                <w:sz w:val="26"/>
                <w:szCs w:val="26"/>
              </w:rPr>
            </w:pPr>
          </w:p>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sz w:val="26"/>
                <w:szCs w:val="26"/>
              </w:rPr>
            </w:pPr>
            <w:r w:rsidRPr="00B04AB7">
              <w:rPr>
                <w:sz w:val="26"/>
                <w:szCs w:val="26"/>
              </w:rPr>
              <w:t>Bước 4</w:t>
            </w:r>
          </w:p>
        </w:tc>
        <w:tc>
          <w:tcPr>
            <w:tcW w:w="4770" w:type="dxa"/>
            <w:shd w:val="clear" w:color="auto" w:fill="auto"/>
          </w:tcPr>
          <w:p w:rsidR="000B2343" w:rsidRPr="00B04AB7" w:rsidRDefault="000B2343"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0B2343" w:rsidRPr="00B04AB7" w:rsidRDefault="000B2343"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0B2343" w:rsidRPr="00B04AB7" w:rsidRDefault="000B2343"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Công chức Lao động – TB&amp;XH</w:t>
            </w:r>
          </w:p>
          <w:p w:rsidR="000B2343" w:rsidRPr="00B04AB7" w:rsidRDefault="000B2343" w:rsidP="000B2343">
            <w:pPr>
              <w:spacing w:after="0" w:line="240" w:lineRule="auto"/>
              <w:jc w:val="center"/>
              <w:rPr>
                <w:rFonts w:cs="Times New Roman"/>
                <w:sz w:val="26"/>
                <w:szCs w:val="26"/>
              </w:rPr>
            </w:pPr>
          </w:p>
        </w:tc>
        <w:tc>
          <w:tcPr>
            <w:tcW w:w="145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sz w:val="26"/>
                <w:szCs w:val="26"/>
              </w:rPr>
            </w:pPr>
            <w:r w:rsidRPr="00B04AB7">
              <w:rPr>
                <w:sz w:val="26"/>
                <w:szCs w:val="26"/>
              </w:rPr>
              <w:t>Bước 5</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UBND cấp huyện</w:t>
            </w:r>
          </w:p>
        </w:tc>
        <w:tc>
          <w:tcPr>
            <w:tcW w:w="145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7</w:t>
            </w:r>
          </w:p>
          <w:p w:rsidR="000B2343" w:rsidRPr="00B04AB7" w:rsidRDefault="000B2343" w:rsidP="00D34AF8">
            <w:pPr>
              <w:spacing w:after="0" w:line="240" w:lineRule="auto"/>
              <w:jc w:val="center"/>
              <w:rPr>
                <w:rFonts w:cs="Times New Roman"/>
                <w:sz w:val="26"/>
                <w:szCs w:val="26"/>
              </w:rPr>
            </w:pP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của Sở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thông báo bổ sung tình hình thân trong hồ sơ liệt sĩ trình Trưởng phòng.</w:t>
            </w:r>
          </w:p>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0B2343" w:rsidRPr="00B04AB7" w:rsidRDefault="000B2343"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0B2343" w:rsidRPr="00B04AB7" w:rsidRDefault="000B2343"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thông báo bổ sung tình hình thân nhân hoặc văn bản đề nghị bổ sung hồ sơ hoặc văn bản trả lại hồ sơ.</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0B2343" w:rsidRPr="00B04AB7" w:rsidRDefault="000B2343"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 Trưởng phòng NCC</w:t>
            </w:r>
          </w:p>
          <w:p w:rsidR="000B2343" w:rsidRPr="00B04AB7" w:rsidRDefault="000B2343" w:rsidP="000B2343">
            <w:pPr>
              <w:spacing w:after="0" w:line="240" w:lineRule="auto"/>
              <w:jc w:val="center"/>
              <w:rPr>
                <w:rFonts w:cs="Times New Roman"/>
                <w:sz w:val="26"/>
                <w:szCs w:val="26"/>
              </w:rPr>
            </w:pPr>
          </w:p>
        </w:tc>
        <w:tc>
          <w:tcPr>
            <w:tcW w:w="1455" w:type="dxa"/>
            <w:vMerge w:val="restart"/>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16</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 Chuyên viên phòng NCC</w:t>
            </w:r>
          </w:p>
        </w:tc>
        <w:tc>
          <w:tcPr>
            <w:tcW w:w="1455" w:type="dxa"/>
            <w:vMerge/>
            <w:vAlign w:val="center"/>
          </w:tcPr>
          <w:p w:rsidR="000B2343" w:rsidRPr="00B04AB7" w:rsidRDefault="000B2343" w:rsidP="000B2343">
            <w:pPr>
              <w:spacing w:after="0" w:line="240" w:lineRule="auto"/>
              <w:jc w:val="center"/>
              <w:rPr>
                <w:rFonts w:cs="Times New Roman"/>
                <w:sz w:val="26"/>
                <w:szCs w:val="26"/>
              </w:rPr>
            </w:pP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17</w:t>
            </w:r>
          </w:p>
        </w:tc>
        <w:tc>
          <w:tcPr>
            <w:tcW w:w="4770" w:type="dxa"/>
            <w:shd w:val="clear" w:color="auto" w:fill="auto"/>
          </w:tcPr>
          <w:p w:rsidR="000B2343" w:rsidRPr="00B04AB7" w:rsidRDefault="000B2343"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của Sở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18</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0B2343">
        <w:trPr>
          <w:jc w:val="center"/>
        </w:trPr>
        <w:tc>
          <w:tcPr>
            <w:tcW w:w="1193" w:type="dxa"/>
            <w:shd w:val="clear" w:color="auto" w:fill="auto"/>
            <w:vAlign w:val="center"/>
          </w:tcPr>
          <w:p w:rsidR="000B2343" w:rsidRPr="00B04AB7" w:rsidRDefault="000B2343" w:rsidP="00D34AF8">
            <w:pPr>
              <w:spacing w:after="0" w:line="240" w:lineRule="auto"/>
              <w:jc w:val="center"/>
              <w:rPr>
                <w:rFonts w:cs="Times New Roman"/>
                <w:sz w:val="26"/>
                <w:szCs w:val="26"/>
              </w:rPr>
            </w:pPr>
            <w:r w:rsidRPr="00B04AB7">
              <w:rPr>
                <w:rFonts w:cs="Times New Roman"/>
                <w:sz w:val="26"/>
                <w:szCs w:val="26"/>
              </w:rPr>
              <w:t>Bước 19</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UBND cấp huyện</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0B2343">
        <w:trPr>
          <w:jc w:val="center"/>
        </w:trPr>
        <w:tc>
          <w:tcPr>
            <w:tcW w:w="1193" w:type="dxa"/>
            <w:shd w:val="clear" w:color="auto" w:fill="auto"/>
            <w:vAlign w:val="center"/>
          </w:tcPr>
          <w:p w:rsidR="000B2343" w:rsidRPr="00B04AB7" w:rsidRDefault="000B2343" w:rsidP="000B2343">
            <w:pPr>
              <w:spacing w:after="0" w:line="240" w:lineRule="auto"/>
              <w:jc w:val="center"/>
              <w:rPr>
                <w:rFonts w:cs="Times New Roman"/>
                <w:sz w:val="26"/>
                <w:szCs w:val="26"/>
              </w:rPr>
            </w:pPr>
            <w:r w:rsidRPr="00B04AB7">
              <w:rPr>
                <w:rFonts w:cs="Times New Roman"/>
                <w:sz w:val="26"/>
                <w:szCs w:val="26"/>
              </w:rPr>
              <w:t>Bước 20</w:t>
            </w:r>
          </w:p>
        </w:tc>
        <w:tc>
          <w:tcPr>
            <w:tcW w:w="4770" w:type="dxa"/>
            <w:shd w:val="clear" w:color="auto" w:fill="auto"/>
          </w:tcPr>
          <w:p w:rsidR="000B2343" w:rsidRPr="00B04AB7" w:rsidRDefault="000B2343"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215" w:type="dxa"/>
            <w:vAlign w:val="center"/>
          </w:tcPr>
          <w:p w:rsidR="000B2343" w:rsidRPr="00B04AB7" w:rsidRDefault="00251A1A" w:rsidP="000B2343">
            <w:pPr>
              <w:spacing w:after="0" w:line="240" w:lineRule="auto"/>
              <w:jc w:val="center"/>
              <w:rPr>
                <w:rFonts w:cs="Times New Roman"/>
                <w:sz w:val="26"/>
                <w:szCs w:val="26"/>
              </w:rPr>
            </w:pPr>
            <w:r>
              <w:rPr>
                <w:rFonts w:cs="Times New Roman"/>
                <w:sz w:val="26"/>
                <w:szCs w:val="26"/>
              </w:rPr>
              <w:t>Bộ phận Một cửa</w:t>
            </w:r>
            <w:r w:rsidR="000B2343" w:rsidRPr="00B04AB7">
              <w:rPr>
                <w:rFonts w:cs="Times New Roman"/>
                <w:sz w:val="26"/>
                <w:szCs w:val="26"/>
              </w:rPr>
              <w:t>UBND cấp xã</w:t>
            </w:r>
          </w:p>
        </w:tc>
        <w:tc>
          <w:tcPr>
            <w:tcW w:w="1455" w:type="dxa"/>
            <w:vAlign w:val="center"/>
          </w:tcPr>
          <w:p w:rsidR="000B2343" w:rsidRPr="00B04AB7" w:rsidRDefault="000B2343" w:rsidP="00B72169">
            <w:pPr>
              <w:spacing w:after="0" w:line="240" w:lineRule="auto"/>
              <w:jc w:val="center"/>
              <w:rPr>
                <w:rFonts w:cs="Times New Roman"/>
                <w:sz w:val="26"/>
                <w:szCs w:val="26"/>
              </w:rPr>
            </w:pPr>
            <w:r w:rsidRPr="00B04AB7">
              <w:rPr>
                <w:rFonts w:cs="Times New Roman"/>
                <w:sz w:val="26"/>
                <w:szCs w:val="26"/>
              </w:rPr>
              <w:t>01 ngày</w:t>
            </w:r>
          </w:p>
        </w:tc>
      </w:tr>
      <w:tr w:rsidR="000B2343" w:rsidRPr="00B04AB7" w:rsidTr="008A74B9">
        <w:trPr>
          <w:jc w:val="center"/>
        </w:trPr>
        <w:tc>
          <w:tcPr>
            <w:tcW w:w="1193" w:type="dxa"/>
            <w:shd w:val="clear" w:color="auto" w:fill="auto"/>
          </w:tcPr>
          <w:p w:rsidR="000B2343" w:rsidRPr="00B04AB7" w:rsidRDefault="000B2343" w:rsidP="00B72169">
            <w:pPr>
              <w:spacing w:after="0" w:line="240" w:lineRule="auto"/>
              <w:jc w:val="both"/>
              <w:rPr>
                <w:rFonts w:cs="Times New Roman"/>
                <w:sz w:val="26"/>
                <w:szCs w:val="26"/>
              </w:rPr>
            </w:pPr>
          </w:p>
        </w:tc>
        <w:tc>
          <w:tcPr>
            <w:tcW w:w="4770" w:type="dxa"/>
            <w:shd w:val="clear" w:color="auto" w:fill="auto"/>
          </w:tcPr>
          <w:p w:rsidR="000B2343" w:rsidRPr="00B04AB7" w:rsidRDefault="000B2343" w:rsidP="000B2343">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0B2343" w:rsidRPr="00B04AB7" w:rsidRDefault="000B2343" w:rsidP="00B72169">
            <w:pPr>
              <w:spacing w:after="0" w:line="240" w:lineRule="auto"/>
              <w:jc w:val="both"/>
              <w:rPr>
                <w:rFonts w:cs="Times New Roman"/>
                <w:sz w:val="26"/>
                <w:szCs w:val="26"/>
              </w:rPr>
            </w:pPr>
          </w:p>
        </w:tc>
        <w:tc>
          <w:tcPr>
            <w:tcW w:w="1455" w:type="dxa"/>
            <w:vAlign w:val="center"/>
          </w:tcPr>
          <w:p w:rsidR="000B2343" w:rsidRPr="00B04AB7" w:rsidRDefault="000B2343" w:rsidP="00B72169">
            <w:pPr>
              <w:spacing w:after="0" w:line="240" w:lineRule="auto"/>
              <w:jc w:val="center"/>
              <w:rPr>
                <w:rFonts w:cs="Times New Roman"/>
                <w:b/>
                <w:sz w:val="26"/>
                <w:szCs w:val="26"/>
              </w:rPr>
            </w:pPr>
            <w:r w:rsidRPr="00B04AB7">
              <w:rPr>
                <w:rFonts w:cs="Times New Roman"/>
                <w:b/>
                <w:sz w:val="26"/>
                <w:szCs w:val="26"/>
              </w:rPr>
              <w:t>25 ngày</w:t>
            </w:r>
          </w:p>
        </w:tc>
      </w:tr>
    </w:tbl>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B72169">
      <w:pPr>
        <w:spacing w:after="0" w:line="240" w:lineRule="auto"/>
        <w:ind w:firstLine="720"/>
        <w:jc w:val="both"/>
        <w:rPr>
          <w:rFonts w:cs="Times New Roman"/>
          <w:b/>
          <w:sz w:val="26"/>
          <w:szCs w:val="26"/>
        </w:rPr>
      </w:pPr>
    </w:p>
    <w:p w:rsidR="000B2343" w:rsidRPr="00B04AB7" w:rsidRDefault="000B2343" w:rsidP="002D2BA8">
      <w:pPr>
        <w:spacing w:after="0" w:line="240" w:lineRule="auto"/>
        <w:jc w:val="both"/>
        <w:rPr>
          <w:rFonts w:cs="Times New Roman"/>
          <w:b/>
          <w:sz w:val="26"/>
          <w:szCs w:val="26"/>
        </w:rPr>
      </w:pPr>
    </w:p>
    <w:p w:rsidR="008845F2" w:rsidRPr="00B04AB7" w:rsidRDefault="00BC1B35" w:rsidP="00BC1B35">
      <w:pPr>
        <w:spacing w:after="0" w:line="240" w:lineRule="auto"/>
        <w:jc w:val="both"/>
        <w:rPr>
          <w:rFonts w:cs="Times New Roman"/>
          <w:b/>
          <w:sz w:val="26"/>
          <w:szCs w:val="26"/>
        </w:rPr>
      </w:pPr>
      <w:r w:rsidRPr="00B04AB7">
        <w:rPr>
          <w:rFonts w:cs="Times New Roman"/>
          <w:b/>
          <w:sz w:val="26"/>
          <w:szCs w:val="26"/>
        </w:rPr>
        <w:t xml:space="preserve">22. Thủ tục </w:t>
      </w:r>
      <w:r w:rsidR="00794B25" w:rsidRPr="00B04AB7">
        <w:rPr>
          <w:rFonts w:cs="Times New Roman"/>
          <w:b/>
          <w:sz w:val="26"/>
          <w:szCs w:val="26"/>
        </w:rPr>
        <w:t>Lập sổ theo dõi cấp phương tiện trợ giúp dụng cụ chỉnh hình</w:t>
      </w:r>
    </w:p>
    <w:p w:rsidR="006E0412" w:rsidRPr="00B04AB7" w:rsidRDefault="006E0412" w:rsidP="00BC1B35">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996C19">
        <w:trPr>
          <w:jc w:val="center"/>
        </w:trPr>
        <w:tc>
          <w:tcPr>
            <w:tcW w:w="1193" w:type="dxa"/>
            <w:shd w:val="clear" w:color="auto" w:fill="auto"/>
            <w:vAlign w:val="center"/>
          </w:tcPr>
          <w:p w:rsidR="006E0412" w:rsidRPr="00B04AB7" w:rsidRDefault="006E0412"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shd w:val="clear" w:color="auto" w:fill="auto"/>
            <w:vAlign w:val="center"/>
          </w:tcPr>
          <w:p w:rsidR="006E0412" w:rsidRPr="00B04AB7" w:rsidRDefault="006E0412"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vAlign w:val="center"/>
          </w:tcPr>
          <w:p w:rsidR="006E0412" w:rsidRPr="00B04AB7" w:rsidRDefault="006E0412"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vAlign w:val="center"/>
          </w:tcPr>
          <w:p w:rsidR="006E0412" w:rsidRPr="00B04AB7" w:rsidRDefault="006E0412"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6"/>
                <w:szCs w:val="26"/>
              </w:rPr>
            </w:pPr>
            <w:r w:rsidRPr="00B04AB7">
              <w:rPr>
                <w:sz w:val="26"/>
                <w:szCs w:val="26"/>
              </w:rPr>
              <w:t>Bước 1</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vAlign w:val="center"/>
          </w:tcPr>
          <w:p w:rsidR="007C1665" w:rsidRPr="00B04AB7" w:rsidRDefault="00251A1A" w:rsidP="007C1665">
            <w:pPr>
              <w:spacing w:after="0" w:line="240" w:lineRule="auto"/>
              <w:jc w:val="center"/>
              <w:rPr>
                <w:rFonts w:cs="Times New Roman"/>
                <w:sz w:val="26"/>
                <w:szCs w:val="26"/>
              </w:rPr>
            </w:pPr>
            <w:r>
              <w:rPr>
                <w:rFonts w:cs="Times New Roman"/>
                <w:sz w:val="26"/>
                <w:szCs w:val="26"/>
              </w:rPr>
              <w:t>Bộ phận Một cửa</w:t>
            </w:r>
            <w:r w:rsidR="007C1665" w:rsidRPr="00B04AB7">
              <w:rPr>
                <w:rFonts w:cs="Times New Roman"/>
                <w:sz w:val="26"/>
                <w:szCs w:val="26"/>
              </w:rPr>
              <w:t>UBND cấp huyện</w:t>
            </w:r>
          </w:p>
        </w:tc>
        <w:tc>
          <w:tcPr>
            <w:tcW w:w="145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6"/>
                <w:szCs w:val="26"/>
              </w:rPr>
            </w:pPr>
            <w:r w:rsidRPr="00B04AB7">
              <w:rPr>
                <w:sz w:val="26"/>
                <w:szCs w:val="26"/>
              </w:rPr>
              <w:t>Bước 2</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6"/>
                <w:szCs w:val="26"/>
              </w:rPr>
            </w:pPr>
            <w:r w:rsidRPr="00B04AB7">
              <w:rPr>
                <w:sz w:val="26"/>
                <w:szCs w:val="26"/>
              </w:rPr>
              <w:t>Bước 3</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6"/>
                <w:szCs w:val="26"/>
              </w:rPr>
            </w:pPr>
            <w:r w:rsidRPr="00B04AB7">
              <w:rPr>
                <w:sz w:val="26"/>
                <w:szCs w:val="26"/>
              </w:rPr>
              <w:t>Bước 4</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6"/>
                <w:szCs w:val="26"/>
              </w:rPr>
            </w:pPr>
            <w:r w:rsidRPr="00B04AB7">
              <w:rPr>
                <w:sz w:val="26"/>
                <w:szCs w:val="26"/>
              </w:rPr>
              <w:t>Bước 5</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6</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vAlign w:val="center"/>
          </w:tcPr>
          <w:p w:rsidR="007C1665" w:rsidRPr="00B04AB7" w:rsidRDefault="00251A1A" w:rsidP="007C1665">
            <w:pPr>
              <w:spacing w:after="0" w:line="240" w:lineRule="auto"/>
              <w:jc w:val="center"/>
              <w:rPr>
                <w:rFonts w:cs="Times New Roman"/>
                <w:sz w:val="26"/>
                <w:szCs w:val="26"/>
              </w:rPr>
            </w:pPr>
            <w:r>
              <w:rPr>
                <w:rFonts w:cs="Times New Roman"/>
                <w:sz w:val="26"/>
                <w:szCs w:val="26"/>
              </w:rPr>
              <w:t>Bộ phận Một cửa</w:t>
            </w:r>
            <w:r w:rsidR="007C1665" w:rsidRPr="00B04AB7">
              <w:rPr>
                <w:rFonts w:cs="Times New Roman"/>
                <w:sz w:val="26"/>
                <w:szCs w:val="26"/>
              </w:rPr>
              <w:t>của Sở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7</w:t>
            </w:r>
          </w:p>
          <w:p w:rsidR="007C1665" w:rsidRPr="00B04AB7" w:rsidRDefault="007C1665" w:rsidP="00D34AF8">
            <w:pPr>
              <w:spacing w:after="0" w:line="240" w:lineRule="auto"/>
              <w:jc w:val="center"/>
              <w:rPr>
                <w:rFonts w:cs="Times New Roman"/>
                <w:sz w:val="26"/>
                <w:szCs w:val="26"/>
              </w:rPr>
            </w:pP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Trưởng phòng NCC</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8</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tiến hành xử lý/giải quyết theo quy định; </w:t>
            </w:r>
            <w:r w:rsidRPr="00B04AB7">
              <w:rPr>
                <w:rFonts w:eastAsia="Calibri" w:cs="Times New Roman"/>
                <w:spacing w:val="-4"/>
                <w:sz w:val="26"/>
                <w:szCs w:val="26"/>
              </w:rPr>
              <w:t>Lập Sổ quản lý (mẫu số 06-CSSK); lập Sổ theo dõi (mẫu số 08-CSSK)</w:t>
            </w:r>
            <w:r w:rsidRPr="00B04AB7">
              <w:rPr>
                <w:rFonts w:cs="Times New Roman"/>
                <w:sz w:val="26"/>
                <w:szCs w:val="26"/>
              </w:rPr>
              <w:t>.</w:t>
            </w:r>
          </w:p>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Chuyên viên phòng NCC</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9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9</w:t>
            </w:r>
          </w:p>
        </w:tc>
        <w:tc>
          <w:tcPr>
            <w:tcW w:w="4770" w:type="dxa"/>
            <w:shd w:val="clear" w:color="auto" w:fill="auto"/>
          </w:tcPr>
          <w:p w:rsidR="007C1665" w:rsidRPr="00B04AB7" w:rsidRDefault="007C1665"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10</w:t>
            </w:r>
          </w:p>
        </w:tc>
        <w:tc>
          <w:tcPr>
            <w:tcW w:w="4770" w:type="dxa"/>
            <w:shd w:val="clear" w:color="auto" w:fill="auto"/>
          </w:tcPr>
          <w:p w:rsidR="007C1665" w:rsidRPr="00B04AB7" w:rsidRDefault="007C1665" w:rsidP="00B72169">
            <w:pPr>
              <w:spacing w:after="0" w:line="240" w:lineRule="auto"/>
              <w:ind w:left="34"/>
              <w:jc w:val="both"/>
              <w:rPr>
                <w:rFonts w:cs="Times New Roman"/>
                <w:sz w:val="26"/>
                <w:szCs w:val="26"/>
              </w:rPr>
            </w:pPr>
            <w:r w:rsidRPr="00B04AB7">
              <w:rPr>
                <w:rFonts w:cs="Times New Roman"/>
                <w:sz w:val="26"/>
                <w:szCs w:val="26"/>
              </w:rPr>
              <w:t xml:space="preserve">Giám đốc Sở xem xét nội dung, ký </w:t>
            </w:r>
            <w:r w:rsidRPr="00B04AB7">
              <w:rPr>
                <w:rFonts w:eastAsia="Calibri" w:cs="Times New Roman"/>
                <w:spacing w:val="-4"/>
                <w:sz w:val="26"/>
                <w:szCs w:val="26"/>
              </w:rPr>
              <w:t>Sổ quản lý (mẫu số 06-CSSK); Sổ theo dõi (mẫu số 08-CSSK)</w:t>
            </w:r>
            <w:r w:rsidRPr="00B04AB7">
              <w:rPr>
                <w:rFonts w:eastAsia="Calibri" w:cs="Times New Roman"/>
                <w:sz w:val="26"/>
                <w:szCs w:val="26"/>
              </w:rPr>
              <w:t xml:space="preserve"> </w:t>
            </w:r>
            <w:r w:rsidRPr="00B04AB7">
              <w:rPr>
                <w:rFonts w:cs="Times New Roman"/>
                <w:sz w:val="26"/>
                <w:szCs w:val="26"/>
              </w:rPr>
              <w:t>hoặc văn bản đề nghị bổ sung hồ sơ hoặc văn bản trả lại hồ sơ.</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11</w:t>
            </w:r>
          </w:p>
        </w:tc>
        <w:tc>
          <w:tcPr>
            <w:tcW w:w="4770" w:type="dxa"/>
            <w:shd w:val="clear" w:color="auto" w:fill="auto"/>
          </w:tcPr>
          <w:p w:rsidR="007C1665" w:rsidRPr="00B04AB7" w:rsidRDefault="007C1665"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 xml:space="preserve"> Trưởng phòng NCC</w:t>
            </w:r>
          </w:p>
          <w:p w:rsidR="007C1665" w:rsidRPr="00B04AB7" w:rsidRDefault="007C1665" w:rsidP="007C1665">
            <w:pPr>
              <w:spacing w:after="0" w:line="240" w:lineRule="auto"/>
              <w:jc w:val="center"/>
              <w:rPr>
                <w:rFonts w:cs="Times New Roman"/>
                <w:sz w:val="26"/>
                <w:szCs w:val="26"/>
              </w:rPr>
            </w:pPr>
          </w:p>
        </w:tc>
        <w:tc>
          <w:tcPr>
            <w:tcW w:w="1455" w:type="dxa"/>
            <w:vMerge w:val="restart"/>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12</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455" w:type="dxa"/>
            <w:vMerge/>
            <w:vAlign w:val="center"/>
          </w:tcPr>
          <w:p w:rsidR="007C1665" w:rsidRPr="00B04AB7" w:rsidRDefault="007C1665" w:rsidP="007C1665">
            <w:pPr>
              <w:spacing w:after="0" w:line="240" w:lineRule="auto"/>
              <w:jc w:val="center"/>
              <w:rPr>
                <w:rFonts w:cs="Times New Roman"/>
                <w:sz w:val="26"/>
                <w:szCs w:val="26"/>
              </w:rPr>
            </w:pP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13</w:t>
            </w:r>
          </w:p>
        </w:tc>
        <w:tc>
          <w:tcPr>
            <w:tcW w:w="4770" w:type="dxa"/>
            <w:shd w:val="clear" w:color="auto" w:fill="auto"/>
          </w:tcPr>
          <w:p w:rsidR="007C1665" w:rsidRPr="00B04AB7" w:rsidRDefault="007C1665"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7C1665" w:rsidRPr="00B04AB7" w:rsidRDefault="00251A1A" w:rsidP="007C1665">
            <w:pPr>
              <w:spacing w:after="0" w:line="240" w:lineRule="auto"/>
              <w:jc w:val="center"/>
              <w:rPr>
                <w:rFonts w:cs="Times New Roman"/>
                <w:sz w:val="26"/>
                <w:szCs w:val="26"/>
              </w:rPr>
            </w:pPr>
            <w:r>
              <w:rPr>
                <w:rFonts w:cs="Times New Roman"/>
                <w:sz w:val="26"/>
                <w:szCs w:val="26"/>
              </w:rPr>
              <w:t>Bộ phận Một cửa</w:t>
            </w:r>
            <w:r w:rsidR="007C1665" w:rsidRPr="00B04AB7">
              <w:rPr>
                <w:rFonts w:cs="Times New Roman"/>
                <w:sz w:val="26"/>
                <w:szCs w:val="26"/>
              </w:rPr>
              <w:t>của Sở Lao động - TB&amp;XH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14</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215" w:type="dxa"/>
            <w:vAlign w:val="center"/>
          </w:tcPr>
          <w:p w:rsidR="007C1665" w:rsidRPr="00B04AB7" w:rsidRDefault="007C1665" w:rsidP="007C1665">
            <w:pPr>
              <w:spacing w:after="0" w:line="240" w:lineRule="auto"/>
              <w:jc w:val="center"/>
              <w:rPr>
                <w:rFonts w:cs="Times New Roman"/>
                <w:sz w:val="26"/>
                <w:szCs w:val="26"/>
              </w:rPr>
            </w:pPr>
            <w:r w:rsidRPr="00B04AB7">
              <w:rPr>
                <w:rFonts w:cs="Times New Roman"/>
                <w:sz w:val="26"/>
                <w:szCs w:val="26"/>
              </w:rPr>
              <w:t>Chuyên viên phòng LĐTBXH</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r w:rsidRPr="00B04AB7">
              <w:rPr>
                <w:rFonts w:cs="Times New Roman"/>
                <w:sz w:val="26"/>
                <w:szCs w:val="26"/>
              </w:rPr>
              <w:t>Bước 15</w:t>
            </w:r>
          </w:p>
        </w:tc>
        <w:tc>
          <w:tcPr>
            <w:tcW w:w="4770" w:type="dxa"/>
            <w:shd w:val="clear" w:color="auto" w:fill="auto"/>
          </w:tcPr>
          <w:p w:rsidR="007C1665" w:rsidRPr="00B04AB7" w:rsidRDefault="007C1665"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công dân</w:t>
            </w:r>
          </w:p>
        </w:tc>
        <w:tc>
          <w:tcPr>
            <w:tcW w:w="2215" w:type="dxa"/>
            <w:vAlign w:val="center"/>
          </w:tcPr>
          <w:p w:rsidR="007C1665" w:rsidRPr="00B04AB7" w:rsidRDefault="00251A1A" w:rsidP="007C1665">
            <w:pPr>
              <w:spacing w:after="0" w:line="240" w:lineRule="auto"/>
              <w:jc w:val="center"/>
              <w:rPr>
                <w:rFonts w:cs="Times New Roman"/>
                <w:sz w:val="26"/>
                <w:szCs w:val="26"/>
              </w:rPr>
            </w:pPr>
            <w:r>
              <w:rPr>
                <w:rFonts w:cs="Times New Roman"/>
                <w:sz w:val="26"/>
                <w:szCs w:val="26"/>
              </w:rPr>
              <w:t>Bộ phận Một cửa</w:t>
            </w:r>
            <w:r w:rsidR="007C1665" w:rsidRPr="00B04AB7">
              <w:rPr>
                <w:rFonts w:cs="Times New Roman"/>
                <w:sz w:val="26"/>
                <w:szCs w:val="26"/>
              </w:rPr>
              <w:t>UBND cấp huyện</w:t>
            </w:r>
          </w:p>
        </w:tc>
        <w:tc>
          <w:tcPr>
            <w:tcW w:w="1455" w:type="dxa"/>
            <w:vAlign w:val="center"/>
          </w:tcPr>
          <w:p w:rsidR="007C1665" w:rsidRPr="00B04AB7" w:rsidRDefault="007C1665" w:rsidP="00B72169">
            <w:pPr>
              <w:spacing w:after="0" w:line="240" w:lineRule="auto"/>
              <w:jc w:val="center"/>
              <w:rPr>
                <w:rFonts w:cs="Times New Roman"/>
                <w:sz w:val="26"/>
                <w:szCs w:val="26"/>
              </w:rPr>
            </w:pPr>
            <w:r w:rsidRPr="00B04AB7">
              <w:rPr>
                <w:rFonts w:cs="Times New Roman"/>
                <w:sz w:val="26"/>
                <w:szCs w:val="26"/>
              </w:rPr>
              <w:t>1/2 ngày</w:t>
            </w:r>
          </w:p>
        </w:tc>
      </w:tr>
      <w:tr w:rsidR="007C1665" w:rsidRPr="00B04AB7" w:rsidTr="00D34AF8">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6"/>
                <w:szCs w:val="26"/>
              </w:rPr>
            </w:pPr>
          </w:p>
        </w:tc>
        <w:tc>
          <w:tcPr>
            <w:tcW w:w="4770" w:type="dxa"/>
            <w:shd w:val="clear" w:color="auto" w:fill="auto"/>
          </w:tcPr>
          <w:p w:rsidR="007C1665" w:rsidRPr="00B04AB7" w:rsidRDefault="007C1665" w:rsidP="007C1665">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Pr>
          <w:p w:rsidR="007C1665" w:rsidRPr="00B04AB7" w:rsidRDefault="007C1665" w:rsidP="00B72169">
            <w:pPr>
              <w:spacing w:after="0" w:line="240" w:lineRule="auto"/>
              <w:jc w:val="both"/>
              <w:rPr>
                <w:rFonts w:cs="Times New Roman"/>
                <w:sz w:val="26"/>
                <w:szCs w:val="26"/>
              </w:rPr>
            </w:pPr>
          </w:p>
        </w:tc>
        <w:tc>
          <w:tcPr>
            <w:tcW w:w="1455" w:type="dxa"/>
            <w:vAlign w:val="center"/>
          </w:tcPr>
          <w:p w:rsidR="007C1665" w:rsidRPr="00B04AB7" w:rsidRDefault="007C1665" w:rsidP="00B72169">
            <w:pPr>
              <w:spacing w:after="0" w:line="240" w:lineRule="auto"/>
              <w:jc w:val="center"/>
              <w:rPr>
                <w:rFonts w:cs="Times New Roman"/>
                <w:b/>
                <w:sz w:val="26"/>
                <w:szCs w:val="26"/>
              </w:rPr>
            </w:pPr>
            <w:r w:rsidRPr="00B04AB7">
              <w:rPr>
                <w:rFonts w:cs="Times New Roman"/>
                <w:b/>
                <w:sz w:val="26"/>
                <w:szCs w:val="26"/>
              </w:rPr>
              <w:t>19 ngày</w:t>
            </w:r>
          </w:p>
        </w:tc>
      </w:tr>
    </w:tbl>
    <w:p w:rsidR="003A6774" w:rsidRPr="00B04AB7" w:rsidRDefault="003A6774"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7C1665" w:rsidRPr="00B04AB7" w:rsidRDefault="007C1665" w:rsidP="00B72169">
      <w:pPr>
        <w:spacing w:after="0" w:line="240" w:lineRule="auto"/>
        <w:ind w:firstLine="720"/>
        <w:jc w:val="both"/>
        <w:rPr>
          <w:rFonts w:cs="Times New Roman"/>
          <w:b/>
          <w:sz w:val="26"/>
          <w:szCs w:val="26"/>
        </w:rPr>
      </w:pPr>
    </w:p>
    <w:p w:rsidR="007C1665" w:rsidRPr="00B04AB7" w:rsidRDefault="007C1665" w:rsidP="00B72169">
      <w:pPr>
        <w:spacing w:after="0" w:line="240" w:lineRule="auto"/>
        <w:ind w:firstLine="720"/>
        <w:jc w:val="both"/>
        <w:rPr>
          <w:rFonts w:cs="Times New Roman"/>
          <w:b/>
          <w:sz w:val="26"/>
          <w:szCs w:val="26"/>
        </w:rPr>
      </w:pPr>
    </w:p>
    <w:p w:rsidR="007C1665" w:rsidRPr="00B04AB7" w:rsidRDefault="007C1665" w:rsidP="00B72169">
      <w:pPr>
        <w:spacing w:after="0" w:line="240" w:lineRule="auto"/>
        <w:ind w:firstLine="720"/>
        <w:jc w:val="both"/>
        <w:rPr>
          <w:rFonts w:cs="Times New Roman"/>
          <w:b/>
          <w:sz w:val="26"/>
          <w:szCs w:val="26"/>
        </w:rPr>
      </w:pPr>
    </w:p>
    <w:p w:rsidR="008845F2" w:rsidRPr="00B04AB7" w:rsidRDefault="007C1665" w:rsidP="007C1665">
      <w:pPr>
        <w:spacing w:after="0" w:line="240" w:lineRule="auto"/>
        <w:jc w:val="both"/>
        <w:rPr>
          <w:rFonts w:cs="Times New Roman"/>
          <w:b/>
          <w:sz w:val="26"/>
          <w:szCs w:val="26"/>
        </w:rPr>
      </w:pPr>
      <w:r w:rsidRPr="00B04AB7">
        <w:rPr>
          <w:rFonts w:cs="Times New Roman"/>
          <w:b/>
          <w:sz w:val="26"/>
          <w:szCs w:val="26"/>
        </w:rPr>
        <w:t xml:space="preserve">23. Thủ tục </w:t>
      </w:r>
      <w:r w:rsidR="008845F2" w:rsidRPr="00B04AB7">
        <w:rPr>
          <w:rFonts w:cs="Times New Roman"/>
          <w:b/>
          <w:sz w:val="26"/>
          <w:szCs w:val="26"/>
        </w:rPr>
        <w:t>Hưởng chế độ bảo hiểm y tế đối với đối tượng trực tiếp tham gia kháng chiến chống Mỹ cứu nước nhưng chưa được hưởng chính sách của Đảng và Nhà nước theo Quyết định số 290/2005/QĐ-TTg ngày 8/11/2005 của Thủ tướng Chính phủ</w:t>
      </w:r>
    </w:p>
    <w:p w:rsidR="00BD448E" w:rsidRPr="00B04AB7" w:rsidRDefault="00BD448E" w:rsidP="007C1665">
      <w:pPr>
        <w:spacing w:after="0" w:line="240" w:lineRule="auto"/>
        <w:jc w:val="both"/>
        <w:rPr>
          <w:rFonts w:cs="Times New Roman"/>
          <w:b/>
          <w:sz w:val="26"/>
          <w:szCs w:val="26"/>
        </w:rPr>
      </w:pPr>
    </w:p>
    <w:p w:rsidR="008845F2" w:rsidRPr="00B04AB7" w:rsidRDefault="008845F2" w:rsidP="007C1665">
      <w:pPr>
        <w:spacing w:after="0" w:line="240" w:lineRule="auto"/>
        <w:jc w:val="both"/>
        <w:rPr>
          <w:rFonts w:cs="Times New Roman"/>
          <w:b/>
          <w:sz w:val="2"/>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614CA">
        <w:trPr>
          <w:jc w:val="center"/>
        </w:trPr>
        <w:tc>
          <w:tcPr>
            <w:tcW w:w="1193" w:type="dxa"/>
            <w:shd w:val="clear" w:color="auto" w:fill="auto"/>
            <w:vAlign w:val="center"/>
          </w:tcPr>
          <w:p w:rsidR="008845F2" w:rsidRPr="00B04AB7" w:rsidRDefault="008845F2" w:rsidP="00B72169">
            <w:pPr>
              <w:spacing w:after="0" w:line="240" w:lineRule="auto"/>
              <w:ind w:left="-120" w:right="-108"/>
              <w:jc w:val="center"/>
              <w:rPr>
                <w:rFonts w:cs="Times New Roman"/>
                <w:b/>
                <w:sz w:val="24"/>
                <w:szCs w:val="24"/>
              </w:rPr>
            </w:pPr>
            <w:r w:rsidRPr="00B04AB7">
              <w:rPr>
                <w:rFonts w:cs="Times New Roman"/>
                <w:b/>
                <w:sz w:val="24"/>
                <w:szCs w:val="24"/>
              </w:rPr>
              <w:t>Thứ tự các bước</w:t>
            </w:r>
          </w:p>
        </w:tc>
        <w:tc>
          <w:tcPr>
            <w:tcW w:w="4770" w:type="dxa"/>
            <w:shd w:val="clear" w:color="auto" w:fill="auto"/>
            <w:vAlign w:val="center"/>
          </w:tcPr>
          <w:p w:rsidR="008845F2" w:rsidRPr="00B04AB7" w:rsidRDefault="008845F2" w:rsidP="00B72169">
            <w:pPr>
              <w:spacing w:after="0" w:line="240" w:lineRule="auto"/>
              <w:jc w:val="center"/>
              <w:rPr>
                <w:rFonts w:cs="Times New Roman"/>
                <w:b/>
                <w:sz w:val="24"/>
                <w:szCs w:val="24"/>
              </w:rPr>
            </w:pPr>
            <w:r w:rsidRPr="00B04AB7">
              <w:rPr>
                <w:rFonts w:cs="Times New Roman"/>
                <w:b/>
                <w:sz w:val="24"/>
                <w:szCs w:val="24"/>
              </w:rPr>
              <w:t>Nội dung công việc</w:t>
            </w:r>
          </w:p>
        </w:tc>
        <w:tc>
          <w:tcPr>
            <w:tcW w:w="2215" w:type="dxa"/>
            <w:vAlign w:val="center"/>
          </w:tcPr>
          <w:p w:rsidR="008845F2" w:rsidRPr="00B04AB7" w:rsidRDefault="008845F2" w:rsidP="00B72169">
            <w:pPr>
              <w:spacing w:after="0" w:line="240" w:lineRule="auto"/>
              <w:jc w:val="center"/>
              <w:rPr>
                <w:rFonts w:cs="Times New Roman"/>
                <w:b/>
                <w:sz w:val="24"/>
                <w:szCs w:val="24"/>
              </w:rPr>
            </w:pPr>
            <w:r w:rsidRPr="00B04AB7">
              <w:rPr>
                <w:rFonts w:cs="Times New Roman"/>
                <w:b/>
                <w:sz w:val="24"/>
                <w:szCs w:val="24"/>
              </w:rPr>
              <w:t>Đơn vị/cá nhân thực hiện</w:t>
            </w:r>
          </w:p>
        </w:tc>
        <w:tc>
          <w:tcPr>
            <w:tcW w:w="1455" w:type="dxa"/>
            <w:vAlign w:val="center"/>
          </w:tcPr>
          <w:p w:rsidR="008845F2" w:rsidRPr="00B04AB7" w:rsidRDefault="008845F2" w:rsidP="00B72169">
            <w:pPr>
              <w:spacing w:after="0" w:line="240" w:lineRule="auto"/>
              <w:jc w:val="center"/>
              <w:rPr>
                <w:rFonts w:cs="Times New Roman"/>
                <w:sz w:val="24"/>
                <w:szCs w:val="24"/>
              </w:rPr>
            </w:pPr>
            <w:r w:rsidRPr="00B04AB7">
              <w:rPr>
                <w:rFonts w:cs="Times New Roman"/>
                <w:b/>
                <w:sz w:val="24"/>
                <w:szCs w:val="24"/>
              </w:rPr>
              <w:t>Thời hạn</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4"/>
                <w:szCs w:val="24"/>
              </w:rPr>
            </w:pPr>
            <w:r w:rsidRPr="00B04AB7">
              <w:rPr>
                <w:sz w:val="24"/>
                <w:szCs w:val="24"/>
              </w:rPr>
              <w:t>Bước 1</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7C1665" w:rsidRPr="00B04AB7" w:rsidRDefault="00251A1A" w:rsidP="007C1665">
            <w:pPr>
              <w:spacing w:after="0" w:line="240" w:lineRule="auto"/>
              <w:jc w:val="center"/>
              <w:rPr>
                <w:rFonts w:cs="Times New Roman"/>
                <w:sz w:val="24"/>
                <w:szCs w:val="24"/>
              </w:rPr>
            </w:pPr>
            <w:r>
              <w:rPr>
                <w:rFonts w:cs="Times New Roman"/>
                <w:sz w:val="24"/>
                <w:szCs w:val="24"/>
              </w:rPr>
              <w:t>Bộ phận Một cửa</w:t>
            </w:r>
            <w:r w:rsidR="007C1665" w:rsidRPr="00B04AB7">
              <w:rPr>
                <w:rFonts w:cs="Times New Roman"/>
                <w:sz w:val="24"/>
                <w:szCs w:val="24"/>
              </w:rPr>
              <w:t>UBND cấp xã</w:t>
            </w:r>
          </w:p>
        </w:tc>
        <w:tc>
          <w:tcPr>
            <w:tcW w:w="145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4"/>
                <w:szCs w:val="24"/>
              </w:rPr>
            </w:pPr>
            <w:r w:rsidRPr="00B04AB7">
              <w:rPr>
                <w:sz w:val="24"/>
                <w:szCs w:val="24"/>
              </w:rPr>
              <w:t>Bước 2</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xml:space="preserve">Công chức Lao động – TB&amp;XH  tiếp nhận/ thẩm định, xử lý hồ sơ: </w:t>
            </w:r>
          </w:p>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xml:space="preserve">+ Hồ sơ đầy đủ hợp lệ thì trình lãnh đạo UBND cấp xã ký danh sách đề nghị. </w:t>
            </w:r>
          </w:p>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xml:space="preserve">+ </w:t>
            </w:r>
            <w:r w:rsidRPr="00B04AB7">
              <w:rPr>
                <w:rFonts w:cs="Times New Roman"/>
                <w:sz w:val="24"/>
                <w:szCs w:val="24"/>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Công chức Lao động – TB&amp;XH</w:t>
            </w:r>
          </w:p>
        </w:tc>
        <w:tc>
          <w:tcPr>
            <w:tcW w:w="145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02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4"/>
                <w:szCs w:val="24"/>
              </w:rPr>
            </w:pPr>
            <w:r w:rsidRPr="00B04AB7">
              <w:rPr>
                <w:sz w:val="24"/>
                <w:szCs w:val="24"/>
              </w:rPr>
              <w:t>Bước 3</w:t>
            </w:r>
          </w:p>
        </w:tc>
        <w:tc>
          <w:tcPr>
            <w:tcW w:w="4770" w:type="dxa"/>
            <w:shd w:val="clear" w:color="auto" w:fill="auto"/>
          </w:tcPr>
          <w:p w:rsidR="007C1665" w:rsidRPr="00B04AB7" w:rsidRDefault="007C1665" w:rsidP="00B72169">
            <w:pPr>
              <w:spacing w:after="0" w:line="240" w:lineRule="auto"/>
              <w:jc w:val="both"/>
              <w:rPr>
                <w:rFonts w:cs="Times New Roman"/>
                <w:sz w:val="24"/>
                <w:szCs w:val="24"/>
                <w:shd w:val="clear" w:color="auto" w:fill="FFFFFF"/>
              </w:rPr>
            </w:pPr>
            <w:r w:rsidRPr="00B04AB7">
              <w:rPr>
                <w:rFonts w:cs="Times New Roman"/>
                <w:sz w:val="24"/>
                <w:szCs w:val="24"/>
                <w:shd w:val="clear" w:color="auto" w:fill="FFFFFF"/>
              </w:rPr>
              <w:t xml:space="preserve">Lãnh đạo UBND cấp xã xem xét, ký danh sách đề nghị hoặc </w:t>
            </w:r>
            <w:r w:rsidRPr="00B04AB7">
              <w:rPr>
                <w:rFonts w:cs="Times New Roman"/>
                <w:sz w:val="24"/>
                <w:szCs w:val="24"/>
              </w:rPr>
              <w:t>văn bản yêu cầu bổ sung hoặc văn bản trả lại hồ sơ cho công dân</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Lãnh đạo UBND cấp xã</w:t>
            </w:r>
          </w:p>
        </w:tc>
        <w:tc>
          <w:tcPr>
            <w:tcW w:w="1455" w:type="dxa"/>
          </w:tcPr>
          <w:p w:rsidR="007C1665" w:rsidRPr="00B04AB7" w:rsidRDefault="007C1665" w:rsidP="00B72169">
            <w:pPr>
              <w:spacing w:after="0" w:line="240" w:lineRule="auto"/>
              <w:jc w:val="center"/>
              <w:rPr>
                <w:rFonts w:cs="Times New Roman"/>
                <w:sz w:val="24"/>
                <w:szCs w:val="24"/>
              </w:rPr>
            </w:pPr>
          </w:p>
          <w:p w:rsidR="007C1665" w:rsidRPr="00B04AB7" w:rsidRDefault="007C1665" w:rsidP="00B72169">
            <w:pPr>
              <w:spacing w:after="0" w:line="240" w:lineRule="auto"/>
              <w:jc w:val="center"/>
              <w:rPr>
                <w:rFonts w:cs="Times New Roman"/>
                <w:sz w:val="24"/>
                <w:szCs w:val="24"/>
              </w:rPr>
            </w:pPr>
            <w:r w:rsidRPr="00B04AB7">
              <w:rPr>
                <w:rFonts w:cs="Times New Roman"/>
                <w:sz w:val="24"/>
                <w:szCs w:val="24"/>
              </w:rPr>
              <w:t xml:space="preserve">1/2 ngày </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4"/>
                <w:szCs w:val="24"/>
              </w:rPr>
            </w:pPr>
            <w:r w:rsidRPr="00B04AB7">
              <w:rPr>
                <w:sz w:val="24"/>
                <w:szCs w:val="24"/>
              </w:rPr>
              <w:t>Bước 4</w:t>
            </w:r>
          </w:p>
        </w:tc>
        <w:tc>
          <w:tcPr>
            <w:tcW w:w="4770" w:type="dxa"/>
            <w:shd w:val="clear" w:color="auto" w:fill="auto"/>
          </w:tcPr>
          <w:p w:rsidR="007C1665" w:rsidRPr="00B04AB7" w:rsidRDefault="007C1665" w:rsidP="00B72169">
            <w:pPr>
              <w:spacing w:after="0" w:line="240" w:lineRule="auto"/>
              <w:ind w:left="34"/>
              <w:jc w:val="both"/>
              <w:rPr>
                <w:rFonts w:cs="Times New Roman"/>
                <w:sz w:val="24"/>
                <w:szCs w:val="24"/>
              </w:rPr>
            </w:pPr>
            <w:r w:rsidRPr="00B04AB7">
              <w:rPr>
                <w:rFonts w:cs="Times New Roman"/>
                <w:sz w:val="24"/>
                <w:szCs w:val="24"/>
              </w:rPr>
              <w:t xml:space="preserve">Công chức Lao động – TB&amp;XH nhận kết quả từ Lãnh đạo UBND cấp xã: </w:t>
            </w:r>
          </w:p>
          <w:p w:rsidR="007C1665" w:rsidRPr="00B04AB7" w:rsidRDefault="007C1665" w:rsidP="00B72169">
            <w:pPr>
              <w:spacing w:after="0" w:line="240" w:lineRule="auto"/>
              <w:ind w:left="34"/>
              <w:jc w:val="both"/>
              <w:rPr>
                <w:rFonts w:cs="Times New Roman"/>
                <w:sz w:val="24"/>
                <w:szCs w:val="24"/>
              </w:rPr>
            </w:pPr>
            <w:r w:rsidRPr="00B04AB7">
              <w:rPr>
                <w:rFonts w:cs="Times New Roman"/>
                <w:sz w:val="24"/>
                <w:szCs w:val="24"/>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7C1665" w:rsidRPr="00B04AB7" w:rsidRDefault="007C1665" w:rsidP="00B72169">
            <w:pPr>
              <w:spacing w:after="0" w:line="240" w:lineRule="auto"/>
              <w:ind w:left="34"/>
              <w:jc w:val="both"/>
              <w:rPr>
                <w:rFonts w:cs="Times New Roman"/>
                <w:sz w:val="24"/>
                <w:szCs w:val="24"/>
              </w:rPr>
            </w:pPr>
            <w:r w:rsidRPr="00B04AB7">
              <w:rPr>
                <w:rFonts w:cs="Times New Roman"/>
                <w:sz w:val="24"/>
                <w:szCs w:val="24"/>
              </w:rPr>
              <w:t xml:space="preserve">- Đối với trường hợp hồ sơ hợp lệ, đủ điều kiện: Chuyển hồ sơ đến phòng Lao động – TB&amp;XH để xác nhận đối tượng. </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Công chức Lao động – TB&amp;XH</w:t>
            </w:r>
          </w:p>
          <w:p w:rsidR="007C1665" w:rsidRPr="00B04AB7" w:rsidRDefault="007C1665" w:rsidP="007C1665">
            <w:pPr>
              <w:spacing w:after="0" w:line="240" w:lineRule="auto"/>
              <w:jc w:val="center"/>
              <w:rPr>
                <w:rFonts w:cs="Times New Roman"/>
                <w:sz w:val="24"/>
                <w:szCs w:val="24"/>
              </w:rPr>
            </w:pPr>
          </w:p>
        </w:tc>
        <w:tc>
          <w:tcPr>
            <w:tcW w:w="145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01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sz w:val="24"/>
                <w:szCs w:val="24"/>
              </w:rPr>
            </w:pPr>
            <w:r w:rsidRPr="00B04AB7">
              <w:rPr>
                <w:sz w:val="24"/>
                <w:szCs w:val="24"/>
              </w:rPr>
              <w:t>Bước 5</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Phòng Lao động – TB&amp;XH:</w:t>
            </w:r>
          </w:p>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Đối với trường hợp hồ sơ chưa đủ điều kiện: trả lại hồ sơ kèm theo văn bản nêu rõ lý do trả lại hoặc văn bản bổ sung hồ sơ trả xã.</w:t>
            </w:r>
          </w:p>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Đối với trường hợp hồ sơ hợp lệ, đủ điều kiện: Ký xác nhận vào danh sách đề nghị và chuyển hồ sơ sang BHXH huyện để in thẻ BHYT cho đối tượng.</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Lãnh đạo và chuyên viên phòng Lao động – TB&amp;XH</w:t>
            </w:r>
          </w:p>
        </w:tc>
        <w:tc>
          <w:tcPr>
            <w:tcW w:w="145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02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4"/>
                <w:szCs w:val="24"/>
              </w:rPr>
            </w:pPr>
            <w:r w:rsidRPr="00B04AB7">
              <w:rPr>
                <w:rFonts w:cs="Times New Roman"/>
                <w:sz w:val="24"/>
                <w:szCs w:val="24"/>
              </w:rPr>
              <w:t>Bước 6</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BHXH huyện nhận hồ sơ theo quy định.</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Chuyên viên của BHXH huyện</w:t>
            </w:r>
          </w:p>
        </w:tc>
        <w:tc>
          <w:tcPr>
            <w:tcW w:w="1455" w:type="dxa"/>
            <w:vAlign w:val="center"/>
          </w:tcPr>
          <w:p w:rsidR="007C1665" w:rsidRPr="00B04AB7" w:rsidRDefault="007C1665"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4"/>
                <w:szCs w:val="24"/>
              </w:rPr>
            </w:pPr>
            <w:r w:rsidRPr="00B04AB7">
              <w:rPr>
                <w:rFonts w:cs="Times New Roman"/>
                <w:sz w:val="24"/>
                <w:szCs w:val="24"/>
              </w:rPr>
              <w:t>Bước 7</w:t>
            </w:r>
          </w:p>
          <w:p w:rsidR="007C1665" w:rsidRPr="00B04AB7" w:rsidRDefault="007C1665" w:rsidP="00D34AF8">
            <w:pPr>
              <w:spacing w:after="0" w:line="240" w:lineRule="auto"/>
              <w:jc w:val="center"/>
              <w:rPr>
                <w:rFonts w:cs="Times New Roman"/>
                <w:sz w:val="24"/>
                <w:szCs w:val="24"/>
              </w:rPr>
            </w:pP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 xml:space="preserve">BHXH huyện in thẻ BHYT cho đối tượng </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Lãnh đạo và chuyên viên BHXH huyện</w:t>
            </w:r>
          </w:p>
        </w:tc>
        <w:tc>
          <w:tcPr>
            <w:tcW w:w="1455" w:type="dxa"/>
            <w:vAlign w:val="center"/>
          </w:tcPr>
          <w:p w:rsidR="007C1665" w:rsidRPr="00B04AB7" w:rsidRDefault="007C1665" w:rsidP="00B72169">
            <w:pPr>
              <w:spacing w:after="0" w:line="240" w:lineRule="auto"/>
              <w:jc w:val="center"/>
              <w:rPr>
                <w:rFonts w:cs="Times New Roman"/>
                <w:sz w:val="24"/>
                <w:szCs w:val="24"/>
              </w:rPr>
            </w:pPr>
            <w:r w:rsidRPr="00B04AB7">
              <w:rPr>
                <w:rFonts w:cs="Times New Roman"/>
                <w:sz w:val="24"/>
                <w:szCs w:val="24"/>
              </w:rPr>
              <w:t>07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4"/>
                <w:szCs w:val="24"/>
              </w:rPr>
            </w:pPr>
            <w:r w:rsidRPr="00B04AB7">
              <w:rPr>
                <w:rFonts w:cs="Times New Roman"/>
                <w:sz w:val="24"/>
                <w:szCs w:val="24"/>
              </w:rPr>
              <w:t>Bước 8</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BHXH huyện chuyển thẻ BHYT cho UBND cấp xã</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Chuyên viên của BHXH huyện</w:t>
            </w:r>
          </w:p>
        </w:tc>
        <w:tc>
          <w:tcPr>
            <w:tcW w:w="1455" w:type="dxa"/>
            <w:vAlign w:val="center"/>
          </w:tcPr>
          <w:p w:rsidR="007C1665" w:rsidRPr="00B04AB7" w:rsidRDefault="007C1665"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7C1665">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4"/>
                <w:szCs w:val="24"/>
              </w:rPr>
            </w:pPr>
            <w:r w:rsidRPr="00B04AB7">
              <w:rPr>
                <w:rFonts w:cs="Times New Roman"/>
                <w:sz w:val="24"/>
                <w:szCs w:val="24"/>
              </w:rPr>
              <w:t>Bước 9</w:t>
            </w:r>
          </w:p>
        </w:tc>
        <w:tc>
          <w:tcPr>
            <w:tcW w:w="4770" w:type="dxa"/>
            <w:shd w:val="clear" w:color="auto" w:fill="auto"/>
          </w:tcPr>
          <w:p w:rsidR="007C1665" w:rsidRPr="00B04AB7" w:rsidRDefault="007C1665" w:rsidP="00B72169">
            <w:pPr>
              <w:spacing w:after="0" w:line="240" w:lineRule="auto"/>
              <w:jc w:val="both"/>
              <w:rPr>
                <w:rFonts w:cs="Times New Roman"/>
                <w:sz w:val="24"/>
                <w:szCs w:val="24"/>
              </w:rPr>
            </w:pPr>
            <w:r w:rsidRPr="00B04AB7">
              <w:rPr>
                <w:rFonts w:cs="Times New Roman"/>
                <w:sz w:val="24"/>
                <w:szCs w:val="24"/>
              </w:rPr>
              <w:t>Cán bộ lao động – TB&amp;XH cấp xã trả kết quả giải quyết TTHC cho Bộ phận Tiếp nhận và trả kết quả UBND cấp xã để trả cho công dân</w:t>
            </w:r>
          </w:p>
        </w:tc>
        <w:tc>
          <w:tcPr>
            <w:tcW w:w="2215" w:type="dxa"/>
            <w:vAlign w:val="center"/>
          </w:tcPr>
          <w:p w:rsidR="007C1665" w:rsidRPr="00B04AB7" w:rsidRDefault="007C1665" w:rsidP="007C1665">
            <w:pPr>
              <w:spacing w:after="0" w:line="240" w:lineRule="auto"/>
              <w:jc w:val="center"/>
              <w:rPr>
                <w:rFonts w:cs="Times New Roman"/>
                <w:sz w:val="24"/>
                <w:szCs w:val="24"/>
              </w:rPr>
            </w:pPr>
            <w:r w:rsidRPr="00B04AB7">
              <w:rPr>
                <w:rFonts w:cs="Times New Roman"/>
                <w:sz w:val="24"/>
                <w:szCs w:val="24"/>
              </w:rPr>
              <w:t>Công chức Một cửa</w:t>
            </w:r>
          </w:p>
        </w:tc>
        <w:tc>
          <w:tcPr>
            <w:tcW w:w="1455" w:type="dxa"/>
            <w:vAlign w:val="center"/>
          </w:tcPr>
          <w:p w:rsidR="007C1665" w:rsidRPr="00B04AB7" w:rsidRDefault="007C1665" w:rsidP="00B72169">
            <w:pPr>
              <w:spacing w:after="0" w:line="240" w:lineRule="auto"/>
              <w:jc w:val="center"/>
              <w:rPr>
                <w:rFonts w:cs="Times New Roman"/>
                <w:sz w:val="24"/>
                <w:szCs w:val="24"/>
              </w:rPr>
            </w:pPr>
            <w:r w:rsidRPr="00B04AB7">
              <w:rPr>
                <w:rFonts w:cs="Times New Roman"/>
                <w:sz w:val="24"/>
                <w:szCs w:val="24"/>
              </w:rPr>
              <w:t>01 ngày</w:t>
            </w:r>
          </w:p>
        </w:tc>
      </w:tr>
      <w:tr w:rsidR="007C1665" w:rsidRPr="00B04AB7" w:rsidTr="00D34AF8">
        <w:trPr>
          <w:jc w:val="center"/>
        </w:trPr>
        <w:tc>
          <w:tcPr>
            <w:tcW w:w="1193" w:type="dxa"/>
            <w:shd w:val="clear" w:color="auto" w:fill="auto"/>
            <w:vAlign w:val="center"/>
          </w:tcPr>
          <w:p w:rsidR="007C1665" w:rsidRPr="00B04AB7" w:rsidRDefault="007C1665" w:rsidP="00D34AF8">
            <w:pPr>
              <w:spacing w:after="0" w:line="240" w:lineRule="auto"/>
              <w:jc w:val="center"/>
              <w:rPr>
                <w:rFonts w:cs="Times New Roman"/>
                <w:sz w:val="24"/>
                <w:szCs w:val="24"/>
              </w:rPr>
            </w:pPr>
          </w:p>
        </w:tc>
        <w:tc>
          <w:tcPr>
            <w:tcW w:w="4770" w:type="dxa"/>
            <w:shd w:val="clear" w:color="auto" w:fill="auto"/>
          </w:tcPr>
          <w:p w:rsidR="007C1665" w:rsidRPr="00B04AB7" w:rsidRDefault="007C1665" w:rsidP="007C1665">
            <w:pPr>
              <w:spacing w:after="0" w:line="240" w:lineRule="auto"/>
              <w:jc w:val="center"/>
              <w:rPr>
                <w:rFonts w:cs="Times New Roman"/>
                <w:sz w:val="24"/>
                <w:szCs w:val="24"/>
              </w:rPr>
            </w:pPr>
            <w:r w:rsidRPr="00B04AB7">
              <w:rPr>
                <w:rFonts w:cs="Times New Roman"/>
                <w:b/>
                <w:sz w:val="24"/>
                <w:szCs w:val="24"/>
              </w:rPr>
              <w:t>Tổng thời hạn giải quyết</w:t>
            </w:r>
          </w:p>
        </w:tc>
        <w:tc>
          <w:tcPr>
            <w:tcW w:w="2215" w:type="dxa"/>
          </w:tcPr>
          <w:p w:rsidR="007C1665" w:rsidRPr="00B04AB7" w:rsidRDefault="007C1665" w:rsidP="00B72169">
            <w:pPr>
              <w:spacing w:after="0" w:line="240" w:lineRule="auto"/>
              <w:jc w:val="both"/>
              <w:rPr>
                <w:rFonts w:cs="Times New Roman"/>
                <w:sz w:val="24"/>
                <w:szCs w:val="24"/>
              </w:rPr>
            </w:pPr>
          </w:p>
        </w:tc>
        <w:tc>
          <w:tcPr>
            <w:tcW w:w="1455" w:type="dxa"/>
            <w:vAlign w:val="center"/>
          </w:tcPr>
          <w:p w:rsidR="007C1665" w:rsidRPr="00B04AB7" w:rsidRDefault="007C1665" w:rsidP="00B72169">
            <w:pPr>
              <w:spacing w:after="0" w:line="240" w:lineRule="auto"/>
              <w:jc w:val="center"/>
              <w:rPr>
                <w:rFonts w:cs="Times New Roman"/>
                <w:b/>
                <w:sz w:val="24"/>
                <w:szCs w:val="24"/>
              </w:rPr>
            </w:pPr>
            <w:r w:rsidRPr="00B04AB7">
              <w:rPr>
                <w:rFonts w:cs="Times New Roman"/>
                <w:b/>
                <w:sz w:val="24"/>
                <w:szCs w:val="24"/>
              </w:rPr>
              <w:t>15 ngày</w:t>
            </w:r>
          </w:p>
        </w:tc>
      </w:tr>
    </w:tbl>
    <w:p w:rsidR="008845F2" w:rsidRPr="00B04AB7" w:rsidRDefault="008845F2" w:rsidP="00B72169">
      <w:pPr>
        <w:spacing w:after="0" w:line="240" w:lineRule="auto"/>
        <w:ind w:firstLine="720"/>
        <w:jc w:val="both"/>
        <w:rPr>
          <w:rFonts w:cs="Times New Roman"/>
          <w:b/>
          <w:sz w:val="24"/>
          <w:szCs w:val="24"/>
        </w:rPr>
      </w:pPr>
    </w:p>
    <w:p w:rsidR="00BC2615" w:rsidRPr="00B04AB7" w:rsidRDefault="00BC2615" w:rsidP="00B72169">
      <w:pPr>
        <w:spacing w:after="0" w:line="240" w:lineRule="auto"/>
        <w:ind w:firstLine="720"/>
        <w:jc w:val="both"/>
        <w:rPr>
          <w:rFonts w:cs="Times New Roman"/>
          <w:b/>
          <w:sz w:val="26"/>
          <w:szCs w:val="26"/>
        </w:rPr>
      </w:pPr>
    </w:p>
    <w:p w:rsidR="00D40A40" w:rsidRPr="00B04AB7" w:rsidRDefault="00BD448E" w:rsidP="00BD448E">
      <w:pPr>
        <w:spacing w:after="0" w:line="240" w:lineRule="auto"/>
        <w:jc w:val="both"/>
        <w:rPr>
          <w:rFonts w:cs="Times New Roman"/>
          <w:b/>
          <w:sz w:val="26"/>
          <w:szCs w:val="26"/>
        </w:rPr>
      </w:pPr>
      <w:r w:rsidRPr="00B04AB7">
        <w:rPr>
          <w:rFonts w:cs="Times New Roman"/>
          <w:b/>
          <w:sz w:val="26"/>
          <w:szCs w:val="26"/>
        </w:rPr>
        <w:t xml:space="preserve">24. Thủ tục </w:t>
      </w:r>
      <w:r w:rsidR="00D40A40" w:rsidRPr="00B04AB7">
        <w:rPr>
          <w:rFonts w:cs="Times New Roman"/>
          <w:b/>
          <w:sz w:val="26"/>
          <w:szCs w:val="26"/>
        </w:rPr>
        <w:t>Hưởng chế độ trợ cấp hàng tháng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p w:rsidR="00D40A40" w:rsidRPr="00B04AB7" w:rsidRDefault="00D40A40" w:rsidP="00B72169">
      <w:pPr>
        <w:spacing w:after="0" w:line="240" w:lineRule="auto"/>
        <w:ind w:firstLine="720"/>
        <w:jc w:val="both"/>
        <w:rPr>
          <w:rFonts w:cs="Times New Roman"/>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4961"/>
        <w:gridCol w:w="2127"/>
        <w:gridCol w:w="1271"/>
      </w:tblGrid>
      <w:tr w:rsidR="00B04AB7" w:rsidRPr="00B04AB7" w:rsidTr="00BD448E">
        <w:trPr>
          <w:trHeight w:val="605"/>
          <w:jc w:val="center"/>
        </w:trPr>
        <w:tc>
          <w:tcPr>
            <w:tcW w:w="1274" w:type="dxa"/>
            <w:shd w:val="clear" w:color="auto" w:fill="auto"/>
            <w:vAlign w:val="center"/>
          </w:tcPr>
          <w:p w:rsidR="00D40A40" w:rsidRPr="00B04AB7" w:rsidRDefault="00D40A40"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61" w:type="dxa"/>
            <w:shd w:val="clear" w:color="auto" w:fill="auto"/>
            <w:vAlign w:val="center"/>
          </w:tcPr>
          <w:p w:rsidR="00D40A40" w:rsidRPr="00B04AB7" w:rsidRDefault="00D40A40"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127" w:type="dxa"/>
            <w:vAlign w:val="center"/>
          </w:tcPr>
          <w:p w:rsidR="00D40A40" w:rsidRPr="00B04AB7" w:rsidRDefault="00D40A40"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71" w:type="dxa"/>
            <w:vAlign w:val="center"/>
          </w:tcPr>
          <w:p w:rsidR="00D40A40" w:rsidRPr="00B04AB7" w:rsidRDefault="00D40A40"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sz w:val="26"/>
                <w:szCs w:val="26"/>
              </w:rPr>
            </w:pPr>
            <w:r w:rsidRPr="00B04AB7">
              <w:rPr>
                <w:sz w:val="26"/>
                <w:szCs w:val="26"/>
              </w:rPr>
              <w:t>Bước 1</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UBND cấp xã</w:t>
            </w:r>
          </w:p>
        </w:tc>
        <w:tc>
          <w:tcPr>
            <w:tcW w:w="1271"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sz w:val="26"/>
                <w:szCs w:val="26"/>
              </w:rPr>
            </w:pPr>
            <w:r w:rsidRPr="00B04AB7">
              <w:rPr>
                <w:sz w:val="26"/>
                <w:szCs w:val="26"/>
              </w:rPr>
              <w:t>Bước 2</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Công chức Lao động – TB&amp;XH</w:t>
            </w:r>
          </w:p>
        </w:tc>
        <w:tc>
          <w:tcPr>
            <w:tcW w:w="1271"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sz w:val="26"/>
                <w:szCs w:val="26"/>
              </w:rPr>
            </w:pPr>
            <w:r w:rsidRPr="00B04AB7">
              <w:rPr>
                <w:sz w:val="26"/>
                <w:szCs w:val="26"/>
              </w:rPr>
              <w:t>Bước 3</w:t>
            </w:r>
          </w:p>
        </w:tc>
        <w:tc>
          <w:tcPr>
            <w:tcW w:w="4961" w:type="dxa"/>
            <w:shd w:val="clear" w:color="auto" w:fill="auto"/>
          </w:tcPr>
          <w:p w:rsidR="00BD448E" w:rsidRPr="00B04AB7" w:rsidRDefault="00BD448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Lãnh đạo UBND cấp xã</w:t>
            </w:r>
          </w:p>
        </w:tc>
        <w:tc>
          <w:tcPr>
            <w:tcW w:w="1271" w:type="dxa"/>
          </w:tcPr>
          <w:p w:rsidR="00BD448E" w:rsidRPr="00B04AB7" w:rsidRDefault="00BD448E" w:rsidP="00B72169">
            <w:pPr>
              <w:spacing w:after="0" w:line="240" w:lineRule="auto"/>
              <w:jc w:val="center"/>
              <w:rPr>
                <w:rFonts w:cs="Times New Roman"/>
                <w:sz w:val="26"/>
                <w:szCs w:val="26"/>
              </w:rPr>
            </w:pPr>
          </w:p>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sz w:val="26"/>
                <w:szCs w:val="26"/>
              </w:rPr>
            </w:pPr>
            <w:r w:rsidRPr="00B04AB7">
              <w:rPr>
                <w:sz w:val="26"/>
                <w:szCs w:val="26"/>
              </w:rPr>
              <w:t>Bước 4</w:t>
            </w:r>
          </w:p>
        </w:tc>
        <w:tc>
          <w:tcPr>
            <w:tcW w:w="4961" w:type="dxa"/>
            <w:shd w:val="clear" w:color="auto" w:fill="auto"/>
          </w:tcPr>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Công chức Lao động – TB&amp;XH</w:t>
            </w:r>
          </w:p>
          <w:p w:rsidR="00BD448E" w:rsidRPr="00B04AB7" w:rsidRDefault="00BD448E" w:rsidP="00BD448E">
            <w:pPr>
              <w:spacing w:after="0" w:line="240" w:lineRule="auto"/>
              <w:jc w:val="center"/>
              <w:rPr>
                <w:rFonts w:cs="Times New Roman"/>
                <w:sz w:val="26"/>
                <w:szCs w:val="26"/>
              </w:rPr>
            </w:pPr>
          </w:p>
        </w:tc>
        <w:tc>
          <w:tcPr>
            <w:tcW w:w="1271"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sz w:val="26"/>
                <w:szCs w:val="26"/>
              </w:rPr>
            </w:pPr>
            <w:r w:rsidRPr="00B04AB7">
              <w:rPr>
                <w:sz w:val="26"/>
                <w:szCs w:val="26"/>
              </w:rPr>
              <w:t>Bước 5</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UBND cấp huyện</w:t>
            </w:r>
          </w:p>
        </w:tc>
        <w:tc>
          <w:tcPr>
            <w:tcW w:w="1271"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rFonts w:cs="Times New Roman"/>
                <w:sz w:val="26"/>
                <w:szCs w:val="26"/>
              </w:rPr>
            </w:pPr>
            <w:r w:rsidRPr="00B04AB7">
              <w:rPr>
                <w:rFonts w:cs="Times New Roman"/>
                <w:sz w:val="26"/>
                <w:szCs w:val="26"/>
              </w:rPr>
              <w:t>Bước 6</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71" w:type="dxa"/>
            <w:vAlign w:val="center"/>
          </w:tcPr>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rFonts w:cs="Times New Roman"/>
                <w:sz w:val="26"/>
                <w:szCs w:val="26"/>
              </w:rPr>
            </w:pPr>
            <w:r w:rsidRPr="00B04AB7">
              <w:rPr>
                <w:rFonts w:cs="Times New Roman"/>
                <w:sz w:val="26"/>
                <w:szCs w:val="26"/>
              </w:rPr>
              <w:t>Bước 7</w:t>
            </w:r>
          </w:p>
          <w:p w:rsidR="00BD448E" w:rsidRPr="00B04AB7" w:rsidRDefault="00BD448E" w:rsidP="00D34AF8">
            <w:pPr>
              <w:spacing w:after="0" w:line="240" w:lineRule="auto"/>
              <w:jc w:val="center"/>
              <w:rPr>
                <w:rFonts w:cs="Times New Roman"/>
                <w:sz w:val="26"/>
                <w:szCs w:val="26"/>
              </w:rPr>
            </w:pP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rFonts w:cs="Times New Roman"/>
                <w:sz w:val="26"/>
                <w:szCs w:val="26"/>
              </w:rPr>
            </w:pPr>
            <w:r w:rsidRPr="00B04AB7">
              <w:rPr>
                <w:rFonts w:cs="Times New Roman"/>
                <w:sz w:val="26"/>
                <w:szCs w:val="26"/>
              </w:rPr>
              <w:t>Bước 8</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BD448E">
        <w:trPr>
          <w:jc w:val="center"/>
        </w:trPr>
        <w:tc>
          <w:tcPr>
            <w:tcW w:w="1274" w:type="dxa"/>
            <w:shd w:val="clear" w:color="auto" w:fill="auto"/>
            <w:vAlign w:val="center"/>
          </w:tcPr>
          <w:p w:rsidR="00BD448E" w:rsidRPr="00B04AB7" w:rsidRDefault="00BD448E" w:rsidP="00D34AF8">
            <w:pPr>
              <w:spacing w:after="0" w:line="240" w:lineRule="auto"/>
              <w:jc w:val="center"/>
              <w:rPr>
                <w:rFonts w:cs="Times New Roman"/>
                <w:sz w:val="26"/>
                <w:szCs w:val="26"/>
              </w:rPr>
            </w:pPr>
            <w:r w:rsidRPr="00B04AB7">
              <w:rPr>
                <w:rFonts w:cs="Times New Roman"/>
                <w:sz w:val="26"/>
                <w:szCs w:val="26"/>
              </w:rPr>
              <w:t>Bước 9</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71" w:type="dxa"/>
            <w:vAlign w:val="center"/>
          </w:tcPr>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10</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của Sở Lao động - TB&amp;XH</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11</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Trưởng phòng NCC</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12</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văn bản đề nghị UBND tỉnh trợ cấp trình Trưởng phòng.</w:t>
            </w:r>
          </w:p>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Chuyên viên phòng NCC</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7</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13</w:t>
            </w:r>
          </w:p>
        </w:tc>
        <w:tc>
          <w:tcPr>
            <w:tcW w:w="4961" w:type="dxa"/>
            <w:shd w:val="clear" w:color="auto" w:fill="auto"/>
          </w:tcPr>
          <w:p w:rsidR="00BD448E" w:rsidRPr="00B04AB7" w:rsidRDefault="00BD448E"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Trưởng phòng Người có công</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 </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14</w:t>
            </w:r>
          </w:p>
        </w:tc>
        <w:tc>
          <w:tcPr>
            <w:tcW w:w="4961" w:type="dxa"/>
            <w:shd w:val="clear" w:color="auto" w:fill="auto"/>
          </w:tcPr>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xml:space="preserve">Giám đốc Sở xem xét nội dung đề xuất của trưởng phòng NCC; </w:t>
            </w:r>
          </w:p>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Ký công văn đề nghị UBND tỉnh trợ cấp.</w:t>
            </w:r>
          </w:p>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 Văn bản yêu cầu bổ sung hoặc văn bản trả lại hồ sơ cho công dân</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Giám đốc Sở LĐ-TB&amp;XH</w:t>
            </w:r>
          </w:p>
        </w:tc>
        <w:tc>
          <w:tcPr>
            <w:tcW w:w="1271" w:type="dxa"/>
            <w:vAlign w:val="center"/>
          </w:tcPr>
          <w:p w:rsidR="00BD448E" w:rsidRPr="00B04AB7" w:rsidRDefault="001922AC" w:rsidP="001922AC">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15</w:t>
            </w:r>
          </w:p>
        </w:tc>
        <w:tc>
          <w:tcPr>
            <w:tcW w:w="4961" w:type="dxa"/>
            <w:shd w:val="clear" w:color="auto" w:fill="auto"/>
          </w:tcPr>
          <w:p w:rsidR="00BD448E" w:rsidRPr="00B04AB7" w:rsidRDefault="00BD448E" w:rsidP="00B72169">
            <w:pPr>
              <w:spacing w:after="0" w:line="240" w:lineRule="auto"/>
              <w:ind w:left="34"/>
              <w:jc w:val="both"/>
              <w:rPr>
                <w:rFonts w:cs="Times New Roman"/>
                <w:sz w:val="26"/>
                <w:szCs w:val="26"/>
              </w:rPr>
            </w:pPr>
            <w:r w:rsidRPr="00B04AB7">
              <w:rPr>
                <w:rFonts w:cs="Times New Roman"/>
                <w:sz w:val="26"/>
                <w:szCs w:val="26"/>
              </w:rPr>
              <w:t>Văn phòng UBND tỉnh: Chuyên viên xử lý hồ sơ, trình lãnh đạo VP UBND tỉnh và lãnh đạo UBND tỉnh ban hành quyết định trợ cấp</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Văn phòng UBND tỉnh</w:t>
            </w:r>
          </w:p>
        </w:tc>
        <w:tc>
          <w:tcPr>
            <w:tcW w:w="1271" w:type="dxa"/>
            <w:vAlign w:val="center"/>
          </w:tcPr>
          <w:p w:rsidR="00BD448E" w:rsidRPr="00B04AB7" w:rsidRDefault="00BD448E" w:rsidP="001922AC">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16</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Phòng người có công (lãnh đạo, chuyên viên) nhận kết quả từ UBND tỉnh; gắn kết quả lên phần mềm đồng thời trả kết quả cho Bộ phận tiếp nhận và trả kết quả</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Lãnh đạo, chuyên viên phòng Người có công</w:t>
            </w:r>
          </w:p>
        </w:tc>
        <w:tc>
          <w:tcPr>
            <w:tcW w:w="1271" w:type="dxa"/>
            <w:vAlign w:val="center"/>
          </w:tcPr>
          <w:p w:rsidR="00BD448E" w:rsidRPr="00B04AB7" w:rsidRDefault="001922AC" w:rsidP="001922AC">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trHeight w:val="1762"/>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17</w:t>
            </w:r>
          </w:p>
        </w:tc>
        <w:tc>
          <w:tcPr>
            <w:tcW w:w="4961" w:type="dxa"/>
            <w:shd w:val="clear" w:color="auto" w:fill="auto"/>
          </w:tcPr>
          <w:p w:rsidR="00BD448E" w:rsidRPr="00B04AB7" w:rsidRDefault="00BD448E"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của Sở Lao động - TB&amp;XH</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 xml:space="preserve">ước </w:t>
            </w:r>
            <w:r w:rsidRPr="00B04AB7">
              <w:rPr>
                <w:rFonts w:cs="Times New Roman"/>
                <w:sz w:val="26"/>
                <w:szCs w:val="26"/>
              </w:rPr>
              <w:t>18</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2127" w:type="dxa"/>
            <w:vAlign w:val="center"/>
          </w:tcPr>
          <w:p w:rsidR="00BD448E" w:rsidRPr="00B04AB7" w:rsidRDefault="00BD448E" w:rsidP="00BD448E">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71" w:type="dxa"/>
            <w:vAlign w:val="center"/>
          </w:tcPr>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w:t>
            </w:r>
            <w:r w:rsidR="00F439D7" w:rsidRPr="00B04AB7">
              <w:rPr>
                <w:rFonts w:cs="Times New Roman"/>
                <w:sz w:val="26"/>
                <w:szCs w:val="26"/>
              </w:rPr>
              <w:t>ước</w:t>
            </w:r>
            <w:r w:rsidRPr="00B04AB7">
              <w:rPr>
                <w:rFonts w:cs="Times New Roman"/>
                <w:sz w:val="26"/>
                <w:szCs w:val="26"/>
              </w:rPr>
              <w:t xml:space="preserve"> 19</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UBND cấp huyện</w:t>
            </w:r>
          </w:p>
        </w:tc>
        <w:tc>
          <w:tcPr>
            <w:tcW w:w="1271" w:type="dxa"/>
            <w:vAlign w:val="center"/>
          </w:tcPr>
          <w:p w:rsidR="00BD448E" w:rsidRPr="00B04AB7" w:rsidRDefault="001922AC" w:rsidP="00B72169">
            <w:pPr>
              <w:spacing w:after="0" w:line="240" w:lineRule="auto"/>
              <w:jc w:val="center"/>
              <w:rPr>
                <w:rFonts w:cs="Times New Roman"/>
                <w:sz w:val="26"/>
                <w:szCs w:val="26"/>
              </w:rPr>
            </w:pPr>
            <w:r w:rsidRPr="00B04AB7">
              <w:rPr>
                <w:rFonts w:cs="Times New Roman"/>
                <w:sz w:val="26"/>
                <w:szCs w:val="26"/>
              </w:rPr>
              <w:t>1/2</w:t>
            </w:r>
            <w:r w:rsidR="00BD448E" w:rsidRPr="00B04AB7">
              <w:rPr>
                <w:rFonts w:cs="Times New Roman"/>
                <w:sz w:val="26"/>
                <w:szCs w:val="26"/>
              </w:rPr>
              <w:t xml:space="preserve"> ngày</w:t>
            </w:r>
          </w:p>
        </w:tc>
      </w:tr>
      <w:tr w:rsidR="00B04AB7" w:rsidRPr="00B04AB7" w:rsidTr="007B6E2F">
        <w:trPr>
          <w:jc w:val="center"/>
        </w:trPr>
        <w:tc>
          <w:tcPr>
            <w:tcW w:w="1274" w:type="dxa"/>
            <w:shd w:val="clear" w:color="auto" w:fill="auto"/>
            <w:vAlign w:val="center"/>
          </w:tcPr>
          <w:p w:rsidR="00BD448E" w:rsidRPr="00B04AB7" w:rsidRDefault="00BD448E" w:rsidP="007B6E2F">
            <w:pPr>
              <w:spacing w:after="0" w:line="240" w:lineRule="auto"/>
              <w:jc w:val="center"/>
              <w:rPr>
                <w:rFonts w:cs="Times New Roman"/>
                <w:sz w:val="26"/>
                <w:szCs w:val="26"/>
              </w:rPr>
            </w:pPr>
            <w:r w:rsidRPr="00B04AB7">
              <w:rPr>
                <w:rFonts w:cs="Times New Roman"/>
                <w:sz w:val="26"/>
                <w:szCs w:val="26"/>
              </w:rPr>
              <w:t>Bước 20</w:t>
            </w:r>
          </w:p>
        </w:tc>
        <w:tc>
          <w:tcPr>
            <w:tcW w:w="4961" w:type="dxa"/>
            <w:shd w:val="clear" w:color="auto" w:fill="auto"/>
          </w:tcPr>
          <w:p w:rsidR="00BD448E" w:rsidRPr="00B04AB7" w:rsidRDefault="00BD448E"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2127" w:type="dxa"/>
            <w:vAlign w:val="center"/>
          </w:tcPr>
          <w:p w:rsidR="00BD448E" w:rsidRPr="00B04AB7" w:rsidRDefault="00251A1A" w:rsidP="00BD448E">
            <w:pPr>
              <w:spacing w:after="0" w:line="240" w:lineRule="auto"/>
              <w:jc w:val="center"/>
              <w:rPr>
                <w:rFonts w:cs="Times New Roman"/>
                <w:sz w:val="26"/>
                <w:szCs w:val="26"/>
              </w:rPr>
            </w:pPr>
            <w:r>
              <w:rPr>
                <w:rFonts w:cs="Times New Roman"/>
                <w:sz w:val="26"/>
                <w:szCs w:val="26"/>
              </w:rPr>
              <w:t>Bộ phận Một cửa</w:t>
            </w:r>
            <w:r w:rsidR="00BD448E" w:rsidRPr="00B04AB7">
              <w:rPr>
                <w:rFonts w:cs="Times New Roman"/>
                <w:sz w:val="26"/>
                <w:szCs w:val="26"/>
              </w:rPr>
              <w:t>UBND cấp xã</w:t>
            </w:r>
          </w:p>
        </w:tc>
        <w:tc>
          <w:tcPr>
            <w:tcW w:w="1271" w:type="dxa"/>
            <w:vAlign w:val="center"/>
          </w:tcPr>
          <w:p w:rsidR="00BD448E" w:rsidRPr="00B04AB7" w:rsidRDefault="00BD448E" w:rsidP="00B72169">
            <w:pPr>
              <w:spacing w:after="0" w:line="240" w:lineRule="auto"/>
              <w:jc w:val="center"/>
              <w:rPr>
                <w:rFonts w:cs="Times New Roman"/>
                <w:sz w:val="26"/>
                <w:szCs w:val="26"/>
              </w:rPr>
            </w:pPr>
            <w:r w:rsidRPr="00B04AB7">
              <w:rPr>
                <w:rFonts w:cs="Times New Roman"/>
                <w:sz w:val="26"/>
                <w:szCs w:val="26"/>
              </w:rPr>
              <w:t>01 ngày</w:t>
            </w:r>
          </w:p>
        </w:tc>
      </w:tr>
      <w:tr w:rsidR="00BD448E" w:rsidRPr="00B04AB7" w:rsidTr="00BD448E">
        <w:trPr>
          <w:jc w:val="center"/>
        </w:trPr>
        <w:tc>
          <w:tcPr>
            <w:tcW w:w="1274" w:type="dxa"/>
            <w:shd w:val="clear" w:color="auto" w:fill="auto"/>
          </w:tcPr>
          <w:p w:rsidR="00BD448E" w:rsidRPr="00B04AB7" w:rsidRDefault="00BD448E" w:rsidP="00B72169">
            <w:pPr>
              <w:spacing w:after="0" w:line="240" w:lineRule="auto"/>
              <w:jc w:val="both"/>
              <w:rPr>
                <w:rFonts w:cs="Times New Roman"/>
                <w:sz w:val="26"/>
                <w:szCs w:val="26"/>
              </w:rPr>
            </w:pPr>
          </w:p>
        </w:tc>
        <w:tc>
          <w:tcPr>
            <w:tcW w:w="4961" w:type="dxa"/>
            <w:shd w:val="clear" w:color="auto" w:fill="auto"/>
          </w:tcPr>
          <w:p w:rsidR="00BD448E" w:rsidRPr="00B04AB7" w:rsidRDefault="00BD448E" w:rsidP="00BD448E">
            <w:pPr>
              <w:spacing w:after="0" w:line="240" w:lineRule="auto"/>
              <w:jc w:val="center"/>
              <w:rPr>
                <w:rFonts w:cs="Times New Roman"/>
                <w:sz w:val="26"/>
                <w:szCs w:val="26"/>
              </w:rPr>
            </w:pPr>
            <w:r w:rsidRPr="00B04AB7">
              <w:rPr>
                <w:rFonts w:cs="Times New Roman"/>
                <w:b/>
                <w:sz w:val="26"/>
                <w:szCs w:val="26"/>
              </w:rPr>
              <w:t>Tổng thời hạn giải quyết</w:t>
            </w:r>
          </w:p>
        </w:tc>
        <w:tc>
          <w:tcPr>
            <w:tcW w:w="2127" w:type="dxa"/>
          </w:tcPr>
          <w:p w:rsidR="00BD448E" w:rsidRPr="00B04AB7" w:rsidRDefault="00BD448E" w:rsidP="00B72169">
            <w:pPr>
              <w:spacing w:after="0" w:line="240" w:lineRule="auto"/>
              <w:jc w:val="both"/>
              <w:rPr>
                <w:rFonts w:cs="Times New Roman"/>
                <w:sz w:val="26"/>
                <w:szCs w:val="26"/>
              </w:rPr>
            </w:pPr>
          </w:p>
        </w:tc>
        <w:tc>
          <w:tcPr>
            <w:tcW w:w="1271" w:type="dxa"/>
            <w:vAlign w:val="center"/>
          </w:tcPr>
          <w:p w:rsidR="00BD448E" w:rsidRPr="00B04AB7" w:rsidRDefault="00BD448E" w:rsidP="00B72169">
            <w:pPr>
              <w:spacing w:after="0" w:line="240" w:lineRule="auto"/>
              <w:jc w:val="center"/>
              <w:rPr>
                <w:rFonts w:cs="Times New Roman"/>
                <w:b/>
                <w:sz w:val="26"/>
                <w:szCs w:val="26"/>
              </w:rPr>
            </w:pPr>
            <w:r w:rsidRPr="00B04AB7">
              <w:rPr>
                <w:rFonts w:cs="Times New Roman"/>
                <w:b/>
                <w:sz w:val="26"/>
                <w:szCs w:val="26"/>
              </w:rPr>
              <w:t>25 ngày</w:t>
            </w:r>
          </w:p>
        </w:tc>
      </w:tr>
    </w:tbl>
    <w:p w:rsidR="00D40A40" w:rsidRPr="00B04AB7" w:rsidRDefault="00D40A40"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7B6E2F" w:rsidRPr="00B04AB7" w:rsidRDefault="007B6E2F" w:rsidP="00B72169">
      <w:pPr>
        <w:spacing w:after="0" w:line="240" w:lineRule="auto"/>
        <w:ind w:firstLine="720"/>
        <w:jc w:val="both"/>
        <w:rPr>
          <w:rFonts w:cs="Times New Roman"/>
          <w:b/>
          <w:sz w:val="26"/>
          <w:szCs w:val="26"/>
        </w:rPr>
      </w:pPr>
    </w:p>
    <w:p w:rsidR="00403AE5" w:rsidRPr="00B04AB7" w:rsidRDefault="007B6E2F" w:rsidP="007B6E2F">
      <w:pPr>
        <w:spacing w:after="0" w:line="240" w:lineRule="auto"/>
        <w:jc w:val="both"/>
        <w:rPr>
          <w:rFonts w:cs="Times New Roman"/>
          <w:b/>
          <w:sz w:val="26"/>
          <w:szCs w:val="26"/>
        </w:rPr>
      </w:pPr>
      <w:r w:rsidRPr="00B04AB7">
        <w:rPr>
          <w:rFonts w:cs="Times New Roman"/>
          <w:b/>
          <w:sz w:val="26"/>
          <w:szCs w:val="26"/>
        </w:rPr>
        <w:t xml:space="preserve">25. Thủ tục </w:t>
      </w:r>
      <w:r w:rsidR="00403AE5" w:rsidRPr="00B04AB7">
        <w:rPr>
          <w:rFonts w:cs="Times New Roman"/>
          <w:b/>
          <w:sz w:val="26"/>
          <w:szCs w:val="26"/>
        </w:rPr>
        <w:t>Hưởng chế độ trợ cấp một lần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p w:rsidR="00403AE5" w:rsidRPr="00B04AB7" w:rsidRDefault="00403AE5" w:rsidP="00B72169">
      <w:pPr>
        <w:spacing w:after="0" w:line="240" w:lineRule="auto"/>
        <w:ind w:firstLine="720"/>
        <w:jc w:val="both"/>
        <w:rPr>
          <w:rFonts w:cs="Times New Roman"/>
          <w:sz w:val="16"/>
          <w:szCs w:val="26"/>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609"/>
        <w:gridCol w:w="1843"/>
        <w:gridCol w:w="1134"/>
      </w:tblGrid>
      <w:tr w:rsidR="00B04AB7" w:rsidRPr="00B04AB7" w:rsidTr="007C2961">
        <w:trPr>
          <w:jc w:val="center"/>
        </w:trPr>
        <w:tc>
          <w:tcPr>
            <w:tcW w:w="1193" w:type="dxa"/>
            <w:shd w:val="clear" w:color="auto" w:fill="auto"/>
            <w:vAlign w:val="center"/>
          </w:tcPr>
          <w:p w:rsidR="00403AE5" w:rsidRPr="00B04AB7" w:rsidRDefault="00403AE5"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609" w:type="dxa"/>
            <w:shd w:val="clear" w:color="auto" w:fill="auto"/>
            <w:vAlign w:val="center"/>
          </w:tcPr>
          <w:p w:rsidR="00403AE5" w:rsidRPr="00B04AB7" w:rsidRDefault="00403AE5"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1843" w:type="dxa"/>
            <w:vAlign w:val="center"/>
          </w:tcPr>
          <w:p w:rsidR="00403AE5" w:rsidRPr="00B04AB7" w:rsidRDefault="00403AE5"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134" w:type="dxa"/>
            <w:vAlign w:val="center"/>
          </w:tcPr>
          <w:p w:rsidR="00403AE5" w:rsidRPr="00B04AB7" w:rsidRDefault="00403AE5"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sz w:val="25"/>
                <w:szCs w:val="25"/>
              </w:rPr>
            </w:pPr>
            <w:r w:rsidRPr="00B04AB7">
              <w:rPr>
                <w:sz w:val="25"/>
                <w:szCs w:val="25"/>
              </w:rPr>
              <w:t>Bước 1</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UBND cấp xã</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sz w:val="25"/>
                <w:szCs w:val="25"/>
              </w:rPr>
            </w:pPr>
            <w:r w:rsidRPr="00B04AB7">
              <w:rPr>
                <w:sz w:val="25"/>
                <w:szCs w:val="25"/>
              </w:rPr>
              <w:t>Bước 2</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Công chức Lao động – TB&amp;XH</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sz w:val="25"/>
                <w:szCs w:val="25"/>
              </w:rPr>
            </w:pPr>
            <w:r w:rsidRPr="00B04AB7">
              <w:rPr>
                <w:sz w:val="25"/>
                <w:szCs w:val="25"/>
              </w:rPr>
              <w:t>Bước 3</w:t>
            </w:r>
          </w:p>
        </w:tc>
        <w:tc>
          <w:tcPr>
            <w:tcW w:w="5609" w:type="dxa"/>
            <w:shd w:val="clear" w:color="auto" w:fill="auto"/>
          </w:tcPr>
          <w:p w:rsidR="007B6E2F" w:rsidRPr="00B04AB7" w:rsidRDefault="007B6E2F"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Lãnh đạo UBND cấp xã</w:t>
            </w:r>
          </w:p>
        </w:tc>
        <w:tc>
          <w:tcPr>
            <w:tcW w:w="1134" w:type="dxa"/>
          </w:tcPr>
          <w:p w:rsidR="007B6E2F" w:rsidRPr="00B04AB7" w:rsidRDefault="007B6E2F" w:rsidP="00B72169">
            <w:pPr>
              <w:spacing w:after="0" w:line="240" w:lineRule="auto"/>
              <w:jc w:val="center"/>
              <w:rPr>
                <w:rFonts w:cs="Times New Roman"/>
                <w:sz w:val="25"/>
                <w:szCs w:val="25"/>
              </w:rPr>
            </w:pPr>
          </w:p>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sz w:val="25"/>
                <w:szCs w:val="25"/>
              </w:rPr>
            </w:pPr>
            <w:r w:rsidRPr="00B04AB7">
              <w:rPr>
                <w:sz w:val="25"/>
                <w:szCs w:val="25"/>
              </w:rPr>
              <w:t>Bước 4</w:t>
            </w:r>
          </w:p>
        </w:tc>
        <w:tc>
          <w:tcPr>
            <w:tcW w:w="5609" w:type="dxa"/>
            <w:shd w:val="clear" w:color="auto" w:fill="auto"/>
          </w:tcPr>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Công chức Lao động – TB&amp;XH</w:t>
            </w:r>
          </w:p>
          <w:p w:rsidR="007B6E2F" w:rsidRPr="00B04AB7" w:rsidRDefault="007B6E2F" w:rsidP="007B6E2F">
            <w:pPr>
              <w:spacing w:after="0" w:line="240" w:lineRule="auto"/>
              <w:jc w:val="center"/>
              <w:rPr>
                <w:rFonts w:cs="Times New Roman"/>
                <w:sz w:val="25"/>
                <w:szCs w:val="25"/>
              </w:rPr>
            </w:pP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sz w:val="25"/>
                <w:szCs w:val="25"/>
              </w:rPr>
            </w:pPr>
            <w:r w:rsidRPr="00B04AB7">
              <w:rPr>
                <w:sz w:val="25"/>
                <w:szCs w:val="25"/>
              </w:rPr>
              <w:t>Bước 5</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UBND huyện</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6</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7</w:t>
            </w:r>
          </w:p>
          <w:p w:rsidR="007B6E2F" w:rsidRPr="00B04AB7" w:rsidRDefault="007B6E2F" w:rsidP="00D34AF8">
            <w:pPr>
              <w:spacing w:after="0" w:line="240" w:lineRule="auto"/>
              <w:jc w:val="center"/>
              <w:rPr>
                <w:rFonts w:cs="Times New Roman"/>
                <w:sz w:val="25"/>
                <w:szCs w:val="25"/>
              </w:rPr>
            </w:pP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06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8</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9</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10</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của Sở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11</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Trưởng phòng NCC</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12</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văn bản đề nghị UBND tỉnh trợ cấp trình Trưởng phòng.</w:t>
            </w:r>
          </w:p>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Chuyên viên phòng NCC</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7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13</w:t>
            </w:r>
          </w:p>
        </w:tc>
        <w:tc>
          <w:tcPr>
            <w:tcW w:w="5609" w:type="dxa"/>
            <w:shd w:val="clear" w:color="auto" w:fill="auto"/>
          </w:tcPr>
          <w:p w:rsidR="007B6E2F" w:rsidRPr="00B04AB7" w:rsidRDefault="007B6E2F"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Trưởng phòng Người có công</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14</w:t>
            </w:r>
          </w:p>
        </w:tc>
        <w:tc>
          <w:tcPr>
            <w:tcW w:w="5609" w:type="dxa"/>
            <w:shd w:val="clear" w:color="auto" w:fill="auto"/>
          </w:tcPr>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xml:space="preserve">Giám đốc Sở xem xét nội dung đề xuất của trưởng phòng NCC; </w:t>
            </w:r>
          </w:p>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Ký công văn đề nghị UBND tỉnh trợ cấp.</w:t>
            </w:r>
          </w:p>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 Văn bản yêu cầu bổ sung hoặc văn bản trả lại hồ sơ cho công dân</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Giám đốc Sở LĐ-TB&amp;XH</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15</w:t>
            </w:r>
          </w:p>
        </w:tc>
        <w:tc>
          <w:tcPr>
            <w:tcW w:w="5609" w:type="dxa"/>
            <w:shd w:val="clear" w:color="auto" w:fill="auto"/>
          </w:tcPr>
          <w:p w:rsidR="007B6E2F" w:rsidRPr="00B04AB7" w:rsidRDefault="007B6E2F" w:rsidP="00B72169">
            <w:pPr>
              <w:spacing w:after="0" w:line="240" w:lineRule="auto"/>
              <w:ind w:left="34"/>
              <w:jc w:val="both"/>
              <w:rPr>
                <w:rFonts w:cs="Times New Roman"/>
                <w:sz w:val="25"/>
                <w:szCs w:val="25"/>
              </w:rPr>
            </w:pPr>
            <w:r w:rsidRPr="00B04AB7">
              <w:rPr>
                <w:rFonts w:cs="Times New Roman"/>
                <w:sz w:val="25"/>
                <w:szCs w:val="25"/>
              </w:rPr>
              <w:t>Văn phòng UBND tỉnh: Chuyên viên xử lý hồ sơ, trình lãnh đạo VP UBND tỉnh và lãnh đạo UBND tỉnh ban hành quyết định trợ cấp</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Văn phòng UBND tỉnh</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03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16</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Phòng người có công (lãnh đạo, chuyên viên) nhận kết quả từ UBND tỉnh; gắn kết quả lên phần mềm đồng thời trả kết quả cho Bộ phận tiếp nhận và trả kết quả</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Lãnh đạo, chuyên viên phòng Người có công</w:t>
            </w:r>
          </w:p>
        </w:tc>
        <w:tc>
          <w:tcPr>
            <w:tcW w:w="1134"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17</w:t>
            </w:r>
          </w:p>
        </w:tc>
        <w:tc>
          <w:tcPr>
            <w:tcW w:w="5609" w:type="dxa"/>
            <w:shd w:val="clear" w:color="auto" w:fill="auto"/>
          </w:tcPr>
          <w:p w:rsidR="007B6E2F" w:rsidRPr="00B04AB7" w:rsidRDefault="007B6E2F"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của Sở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18</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1843" w:type="dxa"/>
            <w:vAlign w:val="center"/>
          </w:tcPr>
          <w:p w:rsidR="007B6E2F" w:rsidRPr="00B04AB7" w:rsidRDefault="007B6E2F" w:rsidP="007B6E2F">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19</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UBND cấp huyện</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7B6E2F" w:rsidRPr="00B04AB7" w:rsidRDefault="007B6E2F" w:rsidP="00D34AF8">
            <w:pPr>
              <w:spacing w:after="0" w:line="240" w:lineRule="auto"/>
              <w:jc w:val="center"/>
              <w:rPr>
                <w:rFonts w:cs="Times New Roman"/>
                <w:sz w:val="25"/>
                <w:szCs w:val="25"/>
              </w:rPr>
            </w:pPr>
            <w:r w:rsidRPr="00B04AB7">
              <w:rPr>
                <w:rFonts w:cs="Times New Roman"/>
                <w:sz w:val="25"/>
                <w:szCs w:val="25"/>
              </w:rPr>
              <w:t>Bước 20</w:t>
            </w:r>
          </w:p>
        </w:tc>
        <w:tc>
          <w:tcPr>
            <w:tcW w:w="5609" w:type="dxa"/>
            <w:shd w:val="clear" w:color="auto" w:fill="auto"/>
          </w:tcPr>
          <w:p w:rsidR="007B6E2F" w:rsidRPr="00B04AB7" w:rsidRDefault="007B6E2F"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1843" w:type="dxa"/>
            <w:vAlign w:val="center"/>
          </w:tcPr>
          <w:p w:rsidR="007B6E2F" w:rsidRPr="00B04AB7" w:rsidRDefault="00251A1A" w:rsidP="007B6E2F">
            <w:pPr>
              <w:spacing w:after="0" w:line="240" w:lineRule="auto"/>
              <w:jc w:val="center"/>
              <w:rPr>
                <w:rFonts w:cs="Times New Roman"/>
                <w:sz w:val="25"/>
                <w:szCs w:val="25"/>
              </w:rPr>
            </w:pPr>
            <w:r>
              <w:rPr>
                <w:rFonts w:cs="Times New Roman"/>
                <w:sz w:val="25"/>
                <w:szCs w:val="25"/>
              </w:rPr>
              <w:t>Bộ phận Một cửa</w:t>
            </w:r>
            <w:r w:rsidR="007B6E2F" w:rsidRPr="00B04AB7">
              <w:rPr>
                <w:rFonts w:cs="Times New Roman"/>
                <w:sz w:val="25"/>
                <w:szCs w:val="25"/>
              </w:rPr>
              <w:t>UBND cấp xã</w:t>
            </w:r>
          </w:p>
        </w:tc>
        <w:tc>
          <w:tcPr>
            <w:tcW w:w="1134" w:type="dxa"/>
            <w:vAlign w:val="center"/>
          </w:tcPr>
          <w:p w:rsidR="007B6E2F" w:rsidRPr="00B04AB7" w:rsidRDefault="007B6E2F" w:rsidP="00B72169">
            <w:pPr>
              <w:spacing w:after="0" w:line="240" w:lineRule="auto"/>
              <w:jc w:val="center"/>
              <w:rPr>
                <w:rFonts w:cs="Times New Roman"/>
                <w:sz w:val="25"/>
                <w:szCs w:val="25"/>
              </w:rPr>
            </w:pPr>
            <w:r w:rsidRPr="00B04AB7">
              <w:rPr>
                <w:rFonts w:cs="Times New Roman"/>
                <w:sz w:val="25"/>
                <w:szCs w:val="25"/>
              </w:rPr>
              <w:t>01 ngày</w:t>
            </w:r>
          </w:p>
        </w:tc>
      </w:tr>
      <w:tr w:rsidR="007B6E2F" w:rsidRPr="00B04AB7" w:rsidTr="007C2961">
        <w:trPr>
          <w:jc w:val="center"/>
        </w:trPr>
        <w:tc>
          <w:tcPr>
            <w:tcW w:w="1193" w:type="dxa"/>
            <w:shd w:val="clear" w:color="auto" w:fill="auto"/>
          </w:tcPr>
          <w:p w:rsidR="007B6E2F" w:rsidRPr="00B04AB7" w:rsidRDefault="007B6E2F" w:rsidP="00B72169">
            <w:pPr>
              <w:spacing w:after="0" w:line="240" w:lineRule="auto"/>
              <w:jc w:val="both"/>
              <w:rPr>
                <w:rFonts w:cs="Times New Roman"/>
                <w:sz w:val="25"/>
                <w:szCs w:val="25"/>
              </w:rPr>
            </w:pPr>
          </w:p>
        </w:tc>
        <w:tc>
          <w:tcPr>
            <w:tcW w:w="5609" w:type="dxa"/>
            <w:shd w:val="clear" w:color="auto" w:fill="auto"/>
          </w:tcPr>
          <w:p w:rsidR="007B6E2F" w:rsidRPr="00B04AB7" w:rsidRDefault="007B6E2F" w:rsidP="007D24EB">
            <w:pPr>
              <w:spacing w:after="0" w:line="240" w:lineRule="auto"/>
              <w:jc w:val="center"/>
              <w:rPr>
                <w:rFonts w:cs="Times New Roman"/>
                <w:sz w:val="25"/>
                <w:szCs w:val="25"/>
              </w:rPr>
            </w:pPr>
            <w:r w:rsidRPr="00B04AB7">
              <w:rPr>
                <w:rFonts w:cs="Times New Roman"/>
                <w:b/>
                <w:sz w:val="25"/>
                <w:szCs w:val="25"/>
              </w:rPr>
              <w:t>Tổng thời hạn giải quyết</w:t>
            </w:r>
          </w:p>
        </w:tc>
        <w:tc>
          <w:tcPr>
            <w:tcW w:w="1843" w:type="dxa"/>
          </w:tcPr>
          <w:p w:rsidR="007B6E2F" w:rsidRPr="00B04AB7" w:rsidRDefault="007B6E2F" w:rsidP="00B72169">
            <w:pPr>
              <w:spacing w:after="0" w:line="240" w:lineRule="auto"/>
              <w:jc w:val="both"/>
              <w:rPr>
                <w:rFonts w:cs="Times New Roman"/>
                <w:sz w:val="25"/>
                <w:szCs w:val="25"/>
              </w:rPr>
            </w:pPr>
          </w:p>
        </w:tc>
        <w:tc>
          <w:tcPr>
            <w:tcW w:w="1134" w:type="dxa"/>
            <w:vAlign w:val="center"/>
          </w:tcPr>
          <w:p w:rsidR="007B6E2F" w:rsidRPr="00B04AB7" w:rsidRDefault="007B6E2F" w:rsidP="00B72169">
            <w:pPr>
              <w:spacing w:after="0" w:line="240" w:lineRule="auto"/>
              <w:jc w:val="center"/>
              <w:rPr>
                <w:rFonts w:cs="Times New Roman"/>
                <w:b/>
                <w:sz w:val="25"/>
                <w:szCs w:val="25"/>
              </w:rPr>
            </w:pPr>
            <w:r w:rsidRPr="00B04AB7">
              <w:rPr>
                <w:rFonts w:cs="Times New Roman"/>
                <w:b/>
                <w:sz w:val="25"/>
                <w:szCs w:val="25"/>
              </w:rPr>
              <w:t>25 ngày</w:t>
            </w:r>
          </w:p>
        </w:tc>
      </w:tr>
    </w:tbl>
    <w:p w:rsidR="007B6E2F" w:rsidRPr="00B04AB7" w:rsidRDefault="007B6E2F" w:rsidP="007D24EB">
      <w:pPr>
        <w:spacing w:after="0" w:line="240" w:lineRule="auto"/>
        <w:jc w:val="both"/>
        <w:rPr>
          <w:rFonts w:cs="Times New Roman"/>
          <w:b/>
          <w:sz w:val="16"/>
          <w:szCs w:val="26"/>
        </w:rPr>
      </w:pPr>
    </w:p>
    <w:p w:rsidR="007C2961" w:rsidRPr="00B04AB7" w:rsidRDefault="007C2961" w:rsidP="007D24EB">
      <w:pPr>
        <w:spacing w:after="0" w:line="240" w:lineRule="auto"/>
        <w:jc w:val="both"/>
        <w:rPr>
          <w:rFonts w:cs="Times New Roman"/>
          <w:b/>
          <w:sz w:val="26"/>
          <w:szCs w:val="26"/>
        </w:rPr>
      </w:pPr>
    </w:p>
    <w:p w:rsidR="00823E79" w:rsidRPr="00B04AB7" w:rsidRDefault="007D24EB" w:rsidP="007D24EB">
      <w:pPr>
        <w:spacing w:after="0" w:line="240" w:lineRule="auto"/>
        <w:jc w:val="both"/>
        <w:rPr>
          <w:rFonts w:cs="Times New Roman"/>
          <w:b/>
          <w:sz w:val="26"/>
          <w:szCs w:val="26"/>
        </w:rPr>
      </w:pPr>
      <w:r w:rsidRPr="00B04AB7">
        <w:rPr>
          <w:rFonts w:cs="Times New Roman"/>
          <w:b/>
          <w:sz w:val="26"/>
          <w:szCs w:val="26"/>
        </w:rPr>
        <w:t xml:space="preserve">26. Thủ tục </w:t>
      </w:r>
      <w:r w:rsidR="00823E79" w:rsidRPr="00B04AB7">
        <w:rPr>
          <w:rFonts w:cs="Times New Roman"/>
          <w:b/>
          <w:sz w:val="26"/>
          <w:szCs w:val="26"/>
        </w:rPr>
        <w:t>Hưởng chế độ trợ cấp Mai táng phí đối với đối tượng tham gia chiến tranh bảo vệ Tổ quốc, làm nhiệm vụ quốc tế ở Cam-pu-chia, giúp bạn Lào sau ngày 30/4/1975 đã phục viên, xuất ngũ, thôi việc theo Quyết định số 62/2011/QĐ-TTg ngày 09/11/2011 của Thủ tướng Chính phủ</w:t>
      </w:r>
    </w:p>
    <w:p w:rsidR="00823E79" w:rsidRPr="00B04AB7" w:rsidRDefault="00823E79" w:rsidP="00B72169">
      <w:pPr>
        <w:spacing w:after="0" w:line="240" w:lineRule="auto"/>
        <w:ind w:firstLine="720"/>
        <w:jc w:val="both"/>
        <w:rPr>
          <w:rFonts w:cs="Times New Roman"/>
          <w:sz w:val="26"/>
          <w:szCs w:val="26"/>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5103"/>
        <w:gridCol w:w="1985"/>
        <w:gridCol w:w="1486"/>
      </w:tblGrid>
      <w:tr w:rsidR="00B04AB7" w:rsidRPr="00B04AB7" w:rsidTr="007D24EB">
        <w:trPr>
          <w:jc w:val="center"/>
        </w:trPr>
        <w:tc>
          <w:tcPr>
            <w:tcW w:w="1205" w:type="dxa"/>
            <w:shd w:val="clear" w:color="auto" w:fill="auto"/>
            <w:vAlign w:val="center"/>
          </w:tcPr>
          <w:p w:rsidR="00823E79" w:rsidRPr="00B04AB7" w:rsidRDefault="00823E79"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103" w:type="dxa"/>
            <w:shd w:val="clear" w:color="auto" w:fill="auto"/>
            <w:vAlign w:val="center"/>
          </w:tcPr>
          <w:p w:rsidR="00823E79" w:rsidRPr="00B04AB7" w:rsidRDefault="00823E79"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1985" w:type="dxa"/>
            <w:vAlign w:val="center"/>
          </w:tcPr>
          <w:p w:rsidR="00823E79" w:rsidRPr="00B04AB7" w:rsidRDefault="00823E79"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486" w:type="dxa"/>
            <w:vAlign w:val="center"/>
          </w:tcPr>
          <w:p w:rsidR="00823E79" w:rsidRPr="00B04AB7" w:rsidRDefault="00823E79"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sz w:val="25"/>
                <w:szCs w:val="25"/>
              </w:rPr>
            </w:pPr>
            <w:r w:rsidRPr="00B04AB7">
              <w:rPr>
                <w:sz w:val="25"/>
                <w:szCs w:val="25"/>
              </w:rPr>
              <w:t>Bước 1</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UBND cấp xã</w:t>
            </w:r>
          </w:p>
        </w:tc>
        <w:tc>
          <w:tcPr>
            <w:tcW w:w="1486"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sz w:val="25"/>
                <w:szCs w:val="25"/>
              </w:rPr>
            </w:pPr>
            <w:r w:rsidRPr="00B04AB7">
              <w:rPr>
                <w:sz w:val="25"/>
                <w:szCs w:val="25"/>
              </w:rPr>
              <w:t>Bước 2</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Công chức Lao động – TB&amp;XH</w:t>
            </w:r>
          </w:p>
        </w:tc>
        <w:tc>
          <w:tcPr>
            <w:tcW w:w="1486"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sz w:val="25"/>
                <w:szCs w:val="25"/>
              </w:rPr>
            </w:pPr>
            <w:r w:rsidRPr="00B04AB7">
              <w:rPr>
                <w:sz w:val="25"/>
                <w:szCs w:val="25"/>
              </w:rPr>
              <w:t>Bước 3</w:t>
            </w:r>
          </w:p>
        </w:tc>
        <w:tc>
          <w:tcPr>
            <w:tcW w:w="5103" w:type="dxa"/>
            <w:shd w:val="clear" w:color="auto" w:fill="auto"/>
          </w:tcPr>
          <w:p w:rsidR="007D24EB" w:rsidRPr="00B04AB7" w:rsidRDefault="007D24EB"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Lãnh đạo UBND cấp xã</w:t>
            </w:r>
          </w:p>
        </w:tc>
        <w:tc>
          <w:tcPr>
            <w:tcW w:w="1486" w:type="dxa"/>
          </w:tcPr>
          <w:p w:rsidR="007D24EB" w:rsidRPr="00B04AB7" w:rsidRDefault="007D24EB" w:rsidP="00B72169">
            <w:pPr>
              <w:spacing w:after="0" w:line="240" w:lineRule="auto"/>
              <w:jc w:val="center"/>
              <w:rPr>
                <w:rFonts w:cs="Times New Roman"/>
                <w:sz w:val="25"/>
                <w:szCs w:val="25"/>
              </w:rPr>
            </w:pPr>
          </w:p>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sz w:val="25"/>
                <w:szCs w:val="25"/>
              </w:rPr>
            </w:pPr>
            <w:r w:rsidRPr="00B04AB7">
              <w:rPr>
                <w:sz w:val="25"/>
                <w:szCs w:val="25"/>
              </w:rPr>
              <w:t>Bước 4</w:t>
            </w:r>
          </w:p>
        </w:tc>
        <w:tc>
          <w:tcPr>
            <w:tcW w:w="5103" w:type="dxa"/>
            <w:shd w:val="clear" w:color="auto" w:fill="auto"/>
          </w:tcPr>
          <w:p w:rsidR="007D24EB" w:rsidRPr="00B04AB7" w:rsidRDefault="007D24EB"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7D24EB" w:rsidRPr="00B04AB7" w:rsidRDefault="007D24EB"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7D24EB" w:rsidRPr="00B04AB7" w:rsidRDefault="007D24EB"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Công chức Lao động – TB&amp;XH</w:t>
            </w:r>
          </w:p>
          <w:p w:rsidR="007D24EB" w:rsidRPr="00B04AB7" w:rsidRDefault="007D24EB" w:rsidP="007D24EB">
            <w:pPr>
              <w:spacing w:after="0" w:line="240" w:lineRule="auto"/>
              <w:jc w:val="center"/>
              <w:rPr>
                <w:rFonts w:cs="Times New Roman"/>
                <w:sz w:val="25"/>
                <w:szCs w:val="25"/>
              </w:rPr>
            </w:pPr>
          </w:p>
        </w:tc>
        <w:tc>
          <w:tcPr>
            <w:tcW w:w="1486"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sz w:val="25"/>
                <w:szCs w:val="25"/>
              </w:rPr>
            </w:pPr>
            <w:r w:rsidRPr="00B04AB7">
              <w:rPr>
                <w:sz w:val="25"/>
                <w:szCs w:val="25"/>
              </w:rPr>
              <w:t>Bước 5</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UBND cấp huyện</w:t>
            </w:r>
          </w:p>
        </w:tc>
        <w:tc>
          <w:tcPr>
            <w:tcW w:w="1486"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6</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7</w:t>
            </w:r>
          </w:p>
          <w:p w:rsidR="007D24EB" w:rsidRPr="00B04AB7" w:rsidRDefault="007D24EB" w:rsidP="00D34AF8">
            <w:pPr>
              <w:spacing w:after="0" w:line="240" w:lineRule="auto"/>
              <w:jc w:val="center"/>
              <w:rPr>
                <w:rFonts w:cs="Times New Roman"/>
                <w:sz w:val="25"/>
                <w:szCs w:val="25"/>
              </w:rPr>
            </w:pP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06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8</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9</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10</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của Sở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11</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Trưởng phòng NCC</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12</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quyết định trợ cấp trình Trưởng phòng.</w:t>
            </w:r>
          </w:p>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Chuyên viên phòng NCC</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7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13</w:t>
            </w:r>
          </w:p>
        </w:tc>
        <w:tc>
          <w:tcPr>
            <w:tcW w:w="5103" w:type="dxa"/>
            <w:shd w:val="clear" w:color="auto" w:fill="auto"/>
          </w:tcPr>
          <w:p w:rsidR="007D24EB" w:rsidRPr="00B04AB7" w:rsidRDefault="007D24EB"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Trưởng phòng Người có công</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14</w:t>
            </w:r>
          </w:p>
        </w:tc>
        <w:tc>
          <w:tcPr>
            <w:tcW w:w="5103" w:type="dxa"/>
            <w:shd w:val="clear" w:color="auto" w:fill="auto"/>
          </w:tcPr>
          <w:p w:rsidR="007D24EB" w:rsidRPr="00B04AB7" w:rsidRDefault="007D24EB" w:rsidP="00B72169">
            <w:pPr>
              <w:spacing w:after="0" w:line="240" w:lineRule="auto"/>
              <w:ind w:left="34"/>
              <w:jc w:val="both"/>
              <w:rPr>
                <w:rFonts w:cs="Times New Roman"/>
                <w:sz w:val="25"/>
                <w:szCs w:val="25"/>
              </w:rPr>
            </w:pPr>
            <w:r w:rsidRPr="00B04AB7">
              <w:rPr>
                <w:rFonts w:cs="Times New Roman"/>
                <w:sz w:val="25"/>
                <w:szCs w:val="25"/>
              </w:rPr>
              <w:t>Giám đốc Sở xem xét nội dung, ký ban hành quyết định giải quyết trợ cấp hoặc văn bản đề nghị bổ sung hồ sơ hoặc văn bản trả lại hồ sơ.</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Giám đốc Sở LĐ-TB&amp;XH</w:t>
            </w:r>
          </w:p>
        </w:tc>
        <w:tc>
          <w:tcPr>
            <w:tcW w:w="1486"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15</w:t>
            </w:r>
          </w:p>
        </w:tc>
        <w:tc>
          <w:tcPr>
            <w:tcW w:w="5103" w:type="dxa"/>
            <w:shd w:val="clear" w:color="auto" w:fill="auto"/>
          </w:tcPr>
          <w:p w:rsidR="007D24EB" w:rsidRPr="00B04AB7" w:rsidRDefault="007D24EB" w:rsidP="00B72169">
            <w:pPr>
              <w:spacing w:after="0" w:line="240" w:lineRule="auto"/>
              <w:ind w:left="34"/>
              <w:jc w:val="both"/>
              <w:rPr>
                <w:rFonts w:cs="Times New Roman"/>
                <w:sz w:val="25"/>
                <w:szCs w:val="25"/>
              </w:rPr>
            </w:pPr>
            <w:r w:rsidRPr="00B04AB7">
              <w:rPr>
                <w:rFonts w:cs="Times New Roman"/>
                <w:sz w:val="25"/>
                <w:szCs w:val="25"/>
              </w:rPr>
              <w:t>Trưởng phòng NCC nhận kết quả từ Giám đốc Sở và trả cho chuyên viên xử lý hồ sơ giải quyết.</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 Trưởng phòng NCC</w:t>
            </w:r>
          </w:p>
          <w:p w:rsidR="007D24EB" w:rsidRPr="00B04AB7" w:rsidRDefault="007D24EB" w:rsidP="007D24EB">
            <w:pPr>
              <w:spacing w:after="0" w:line="240" w:lineRule="auto"/>
              <w:jc w:val="center"/>
              <w:rPr>
                <w:rFonts w:cs="Times New Roman"/>
                <w:sz w:val="25"/>
                <w:szCs w:val="25"/>
              </w:rPr>
            </w:pPr>
          </w:p>
        </w:tc>
        <w:tc>
          <w:tcPr>
            <w:tcW w:w="1486" w:type="dxa"/>
            <w:vMerge w:val="restart"/>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16</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Chuyên viên xử lý hồ sơ gắn kết quả lên phần mềm một cửa điện tử và chuyển trả cho Bộ phận tiếp nhận và trả kết quả.</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 Chuyên viên phòng NCC</w:t>
            </w:r>
          </w:p>
        </w:tc>
        <w:tc>
          <w:tcPr>
            <w:tcW w:w="1486" w:type="dxa"/>
            <w:vMerge/>
            <w:vAlign w:val="center"/>
          </w:tcPr>
          <w:p w:rsidR="007D24EB" w:rsidRPr="00B04AB7" w:rsidRDefault="007D24EB" w:rsidP="007D24EB">
            <w:pPr>
              <w:spacing w:after="0" w:line="240" w:lineRule="auto"/>
              <w:jc w:val="center"/>
              <w:rPr>
                <w:rFonts w:cs="Times New Roman"/>
                <w:sz w:val="25"/>
                <w:szCs w:val="25"/>
              </w:rPr>
            </w:pP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17</w:t>
            </w:r>
          </w:p>
        </w:tc>
        <w:tc>
          <w:tcPr>
            <w:tcW w:w="5103" w:type="dxa"/>
            <w:shd w:val="clear" w:color="auto" w:fill="auto"/>
          </w:tcPr>
          <w:p w:rsidR="007D24EB" w:rsidRPr="00B04AB7" w:rsidRDefault="007D24EB"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của Sở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18</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1985" w:type="dxa"/>
            <w:vAlign w:val="center"/>
          </w:tcPr>
          <w:p w:rsidR="007D24EB" w:rsidRPr="00B04AB7" w:rsidRDefault="007D24EB" w:rsidP="007D24EB">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19</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UBND cấp huyện</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D24EB">
        <w:trPr>
          <w:jc w:val="center"/>
        </w:trPr>
        <w:tc>
          <w:tcPr>
            <w:tcW w:w="1205" w:type="dxa"/>
            <w:shd w:val="clear" w:color="auto" w:fill="auto"/>
            <w:vAlign w:val="center"/>
          </w:tcPr>
          <w:p w:rsidR="007D24EB" w:rsidRPr="00B04AB7" w:rsidRDefault="007D24EB" w:rsidP="00D34AF8">
            <w:pPr>
              <w:spacing w:after="0" w:line="240" w:lineRule="auto"/>
              <w:jc w:val="center"/>
              <w:rPr>
                <w:rFonts w:cs="Times New Roman"/>
                <w:sz w:val="25"/>
                <w:szCs w:val="25"/>
              </w:rPr>
            </w:pPr>
            <w:r w:rsidRPr="00B04AB7">
              <w:rPr>
                <w:rFonts w:cs="Times New Roman"/>
                <w:sz w:val="25"/>
                <w:szCs w:val="25"/>
              </w:rPr>
              <w:t>Bước 20</w:t>
            </w:r>
          </w:p>
        </w:tc>
        <w:tc>
          <w:tcPr>
            <w:tcW w:w="5103" w:type="dxa"/>
            <w:shd w:val="clear" w:color="auto" w:fill="auto"/>
          </w:tcPr>
          <w:p w:rsidR="007D24EB" w:rsidRPr="00B04AB7" w:rsidRDefault="007D24EB"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1985" w:type="dxa"/>
            <w:vAlign w:val="center"/>
          </w:tcPr>
          <w:p w:rsidR="007D24EB" w:rsidRPr="00B04AB7" w:rsidRDefault="00251A1A" w:rsidP="007D24EB">
            <w:pPr>
              <w:spacing w:after="0" w:line="240" w:lineRule="auto"/>
              <w:jc w:val="center"/>
              <w:rPr>
                <w:rFonts w:cs="Times New Roman"/>
                <w:sz w:val="25"/>
                <w:szCs w:val="25"/>
              </w:rPr>
            </w:pPr>
            <w:r>
              <w:rPr>
                <w:rFonts w:cs="Times New Roman"/>
                <w:sz w:val="25"/>
                <w:szCs w:val="25"/>
              </w:rPr>
              <w:t>Bộ phận Một cửa</w:t>
            </w:r>
            <w:r w:rsidR="007D24EB" w:rsidRPr="00B04AB7">
              <w:rPr>
                <w:rFonts w:cs="Times New Roman"/>
                <w:sz w:val="25"/>
                <w:szCs w:val="25"/>
              </w:rPr>
              <w:t>UBND cấp xã</w:t>
            </w:r>
          </w:p>
        </w:tc>
        <w:tc>
          <w:tcPr>
            <w:tcW w:w="1486" w:type="dxa"/>
            <w:vAlign w:val="center"/>
          </w:tcPr>
          <w:p w:rsidR="007D24EB" w:rsidRPr="00B04AB7" w:rsidRDefault="007D24EB" w:rsidP="00B72169">
            <w:pPr>
              <w:spacing w:after="0" w:line="240" w:lineRule="auto"/>
              <w:jc w:val="center"/>
              <w:rPr>
                <w:rFonts w:cs="Times New Roman"/>
                <w:sz w:val="25"/>
                <w:szCs w:val="25"/>
              </w:rPr>
            </w:pPr>
            <w:r w:rsidRPr="00B04AB7">
              <w:rPr>
                <w:rFonts w:cs="Times New Roman"/>
                <w:sz w:val="25"/>
                <w:szCs w:val="25"/>
              </w:rPr>
              <w:t>01 ngày</w:t>
            </w:r>
          </w:p>
        </w:tc>
      </w:tr>
      <w:tr w:rsidR="007D24EB" w:rsidRPr="00B04AB7" w:rsidTr="007D24EB">
        <w:trPr>
          <w:jc w:val="center"/>
        </w:trPr>
        <w:tc>
          <w:tcPr>
            <w:tcW w:w="1205" w:type="dxa"/>
            <w:shd w:val="clear" w:color="auto" w:fill="auto"/>
          </w:tcPr>
          <w:p w:rsidR="007D24EB" w:rsidRPr="00B04AB7" w:rsidRDefault="007D24EB" w:rsidP="00B72169">
            <w:pPr>
              <w:spacing w:after="0" w:line="240" w:lineRule="auto"/>
              <w:jc w:val="both"/>
              <w:rPr>
                <w:rFonts w:cs="Times New Roman"/>
                <w:sz w:val="25"/>
                <w:szCs w:val="25"/>
              </w:rPr>
            </w:pPr>
          </w:p>
        </w:tc>
        <w:tc>
          <w:tcPr>
            <w:tcW w:w="5103" w:type="dxa"/>
            <w:shd w:val="clear" w:color="auto" w:fill="auto"/>
          </w:tcPr>
          <w:p w:rsidR="007D24EB" w:rsidRPr="00B04AB7" w:rsidRDefault="007D24EB" w:rsidP="007D24EB">
            <w:pPr>
              <w:spacing w:after="0" w:line="240" w:lineRule="auto"/>
              <w:jc w:val="center"/>
              <w:rPr>
                <w:rFonts w:cs="Times New Roman"/>
                <w:sz w:val="25"/>
                <w:szCs w:val="25"/>
              </w:rPr>
            </w:pPr>
            <w:r w:rsidRPr="00B04AB7">
              <w:rPr>
                <w:rFonts w:cs="Times New Roman"/>
                <w:b/>
                <w:sz w:val="25"/>
                <w:szCs w:val="25"/>
              </w:rPr>
              <w:t>Tổng thời hạn giải quyết</w:t>
            </w:r>
          </w:p>
        </w:tc>
        <w:tc>
          <w:tcPr>
            <w:tcW w:w="1985" w:type="dxa"/>
          </w:tcPr>
          <w:p w:rsidR="007D24EB" w:rsidRPr="00B04AB7" w:rsidRDefault="007D24EB" w:rsidP="00B72169">
            <w:pPr>
              <w:spacing w:after="0" w:line="240" w:lineRule="auto"/>
              <w:jc w:val="both"/>
              <w:rPr>
                <w:rFonts w:cs="Times New Roman"/>
                <w:sz w:val="25"/>
                <w:szCs w:val="25"/>
              </w:rPr>
            </w:pPr>
          </w:p>
        </w:tc>
        <w:tc>
          <w:tcPr>
            <w:tcW w:w="1486" w:type="dxa"/>
            <w:vAlign w:val="center"/>
          </w:tcPr>
          <w:p w:rsidR="007D24EB" w:rsidRPr="00B04AB7" w:rsidRDefault="007D24EB" w:rsidP="00B72169">
            <w:pPr>
              <w:spacing w:after="0" w:line="240" w:lineRule="auto"/>
              <w:jc w:val="center"/>
              <w:rPr>
                <w:rFonts w:cs="Times New Roman"/>
                <w:b/>
                <w:sz w:val="25"/>
                <w:szCs w:val="25"/>
              </w:rPr>
            </w:pPr>
            <w:r w:rsidRPr="00B04AB7">
              <w:rPr>
                <w:rFonts w:cs="Times New Roman"/>
                <w:b/>
                <w:sz w:val="25"/>
                <w:szCs w:val="25"/>
              </w:rPr>
              <w:t>25 ngày</w:t>
            </w:r>
          </w:p>
        </w:tc>
      </w:tr>
    </w:tbl>
    <w:p w:rsidR="00823E79" w:rsidRPr="00B04AB7" w:rsidRDefault="00823E79" w:rsidP="00B72169">
      <w:pPr>
        <w:spacing w:after="0" w:line="240" w:lineRule="auto"/>
        <w:ind w:firstLine="720"/>
        <w:jc w:val="both"/>
        <w:rPr>
          <w:rFonts w:cs="Times New Roman"/>
          <w:b/>
          <w:sz w:val="25"/>
          <w:szCs w:val="25"/>
        </w:rPr>
      </w:pPr>
    </w:p>
    <w:p w:rsidR="00BC2615" w:rsidRPr="00B04AB7" w:rsidRDefault="00BC2615" w:rsidP="00D34AF8">
      <w:pPr>
        <w:spacing w:after="0" w:line="240" w:lineRule="auto"/>
        <w:jc w:val="both"/>
        <w:rPr>
          <w:rFonts w:cs="Times New Roman"/>
          <w:b/>
          <w:sz w:val="26"/>
          <w:szCs w:val="26"/>
        </w:rPr>
      </w:pPr>
    </w:p>
    <w:p w:rsidR="008845F2" w:rsidRPr="00B04AB7" w:rsidRDefault="00D34AF8" w:rsidP="00D34AF8">
      <w:pPr>
        <w:spacing w:after="0" w:line="240" w:lineRule="auto"/>
        <w:jc w:val="both"/>
        <w:rPr>
          <w:rFonts w:cs="Times New Roman"/>
          <w:b/>
          <w:sz w:val="26"/>
          <w:szCs w:val="26"/>
        </w:rPr>
      </w:pPr>
      <w:r w:rsidRPr="00B04AB7">
        <w:rPr>
          <w:rFonts w:cs="Times New Roman"/>
          <w:b/>
          <w:sz w:val="26"/>
          <w:szCs w:val="26"/>
        </w:rPr>
        <w:t xml:space="preserve">27. Thủ tục </w:t>
      </w:r>
      <w:r w:rsidR="008845F2" w:rsidRPr="00B04AB7">
        <w:rPr>
          <w:rFonts w:cs="Times New Roman"/>
          <w:b/>
          <w:sz w:val="26"/>
          <w:szCs w:val="26"/>
        </w:rPr>
        <w:t>Hưởng chế độ BHYT đối với đối tượng tham gia chiến tranh bảo vệ Tổ quốc, làm nhiệm vụ quốc tế ở Cam-pu-chia, giúp bạn Lào sau ngày 30/4/1975 đã phục viên, xuất ngũ, thôi việc theo Quyết định số 62/2011/QĐ-TTg ngày 09/11/2011</w:t>
      </w:r>
    </w:p>
    <w:p w:rsidR="008845F2" w:rsidRPr="00B04AB7" w:rsidRDefault="008845F2" w:rsidP="00B72169">
      <w:pPr>
        <w:spacing w:after="0" w:line="240" w:lineRule="auto"/>
        <w:ind w:firstLine="720"/>
        <w:jc w:val="both"/>
        <w:rPr>
          <w:rFonts w:cs="Times New Roman"/>
          <w:sz w:val="14"/>
          <w:szCs w:val="26"/>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045"/>
        <w:gridCol w:w="2268"/>
        <w:gridCol w:w="1415"/>
      </w:tblGrid>
      <w:tr w:rsidR="00B04AB7" w:rsidRPr="00B04AB7" w:rsidTr="00D34AF8">
        <w:trPr>
          <w:jc w:val="center"/>
        </w:trPr>
        <w:tc>
          <w:tcPr>
            <w:tcW w:w="1193" w:type="dxa"/>
            <w:shd w:val="clear" w:color="auto" w:fill="auto"/>
            <w:vAlign w:val="center"/>
          </w:tcPr>
          <w:p w:rsidR="008845F2" w:rsidRPr="00B04AB7" w:rsidRDefault="008845F2"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045" w:type="dxa"/>
            <w:shd w:val="clear" w:color="auto" w:fill="auto"/>
            <w:vAlign w:val="center"/>
          </w:tcPr>
          <w:p w:rsidR="008845F2" w:rsidRPr="00B04AB7" w:rsidRDefault="008845F2"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2268" w:type="dxa"/>
            <w:vAlign w:val="center"/>
          </w:tcPr>
          <w:p w:rsidR="008845F2" w:rsidRPr="00B04AB7" w:rsidRDefault="008845F2"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415" w:type="dxa"/>
            <w:vAlign w:val="center"/>
          </w:tcPr>
          <w:p w:rsidR="008845F2" w:rsidRPr="00B04AB7" w:rsidRDefault="008845F2"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sz w:val="25"/>
                <w:szCs w:val="25"/>
              </w:rPr>
            </w:pPr>
            <w:r w:rsidRPr="00B04AB7">
              <w:rPr>
                <w:sz w:val="25"/>
                <w:szCs w:val="25"/>
              </w:rPr>
              <w:t>Bước 1</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2268" w:type="dxa"/>
            <w:vAlign w:val="center"/>
          </w:tcPr>
          <w:p w:rsidR="00D34AF8" w:rsidRPr="00B04AB7" w:rsidRDefault="00251A1A" w:rsidP="00D34AF8">
            <w:pPr>
              <w:spacing w:after="0" w:line="240" w:lineRule="auto"/>
              <w:jc w:val="center"/>
              <w:rPr>
                <w:rFonts w:cs="Times New Roman"/>
                <w:sz w:val="25"/>
                <w:szCs w:val="25"/>
              </w:rPr>
            </w:pPr>
            <w:r>
              <w:rPr>
                <w:rFonts w:cs="Times New Roman"/>
                <w:sz w:val="25"/>
                <w:szCs w:val="25"/>
              </w:rPr>
              <w:t>Bộ phận Một cửa</w:t>
            </w:r>
            <w:r w:rsidR="00D34AF8" w:rsidRPr="00B04AB7">
              <w:rPr>
                <w:rFonts w:cs="Times New Roman"/>
                <w:sz w:val="25"/>
                <w:szCs w:val="25"/>
              </w:rPr>
              <w:t>UBND cấp xã</w:t>
            </w:r>
          </w:p>
        </w:tc>
        <w:tc>
          <w:tcPr>
            <w:tcW w:w="1415"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sz w:val="25"/>
                <w:szCs w:val="25"/>
              </w:rPr>
            </w:pPr>
            <w:r w:rsidRPr="00B04AB7">
              <w:rPr>
                <w:sz w:val="25"/>
                <w:szCs w:val="25"/>
              </w:rPr>
              <w:t>Bước 2</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danh sách đề nghị. </w:t>
            </w:r>
          </w:p>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Công chức Lao động – TB&amp;XH</w:t>
            </w:r>
          </w:p>
        </w:tc>
        <w:tc>
          <w:tcPr>
            <w:tcW w:w="1415"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sz w:val="25"/>
                <w:szCs w:val="25"/>
              </w:rPr>
            </w:pPr>
            <w:r w:rsidRPr="00B04AB7">
              <w:rPr>
                <w:sz w:val="25"/>
                <w:szCs w:val="25"/>
              </w:rPr>
              <w:t>Bước 3</w:t>
            </w:r>
          </w:p>
        </w:tc>
        <w:tc>
          <w:tcPr>
            <w:tcW w:w="5045" w:type="dxa"/>
            <w:shd w:val="clear" w:color="auto" w:fill="auto"/>
          </w:tcPr>
          <w:p w:rsidR="00D34AF8" w:rsidRPr="00B04AB7" w:rsidRDefault="00D34AF8"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danh sách đề nghị hoặc </w:t>
            </w:r>
            <w:r w:rsidRPr="00B04AB7">
              <w:rPr>
                <w:rFonts w:cs="Times New Roman"/>
                <w:sz w:val="25"/>
                <w:szCs w:val="25"/>
              </w:rPr>
              <w:t>văn bản yêu cầu bổ sung hoặc văn bản trả lại hồ sơ cho công dân</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Lãnh đạo UBND cấp xã</w:t>
            </w:r>
          </w:p>
        </w:tc>
        <w:tc>
          <w:tcPr>
            <w:tcW w:w="1415" w:type="dxa"/>
          </w:tcPr>
          <w:p w:rsidR="00D34AF8" w:rsidRPr="00B04AB7" w:rsidRDefault="00D34AF8" w:rsidP="00B72169">
            <w:pPr>
              <w:spacing w:after="0" w:line="240" w:lineRule="auto"/>
              <w:jc w:val="center"/>
              <w:rPr>
                <w:rFonts w:cs="Times New Roman"/>
                <w:sz w:val="25"/>
                <w:szCs w:val="25"/>
              </w:rPr>
            </w:pPr>
          </w:p>
          <w:p w:rsidR="00D34AF8" w:rsidRPr="00B04AB7" w:rsidRDefault="00D34AF8"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sz w:val="25"/>
                <w:szCs w:val="25"/>
              </w:rPr>
            </w:pPr>
            <w:r w:rsidRPr="00B04AB7">
              <w:rPr>
                <w:sz w:val="25"/>
                <w:szCs w:val="25"/>
              </w:rPr>
              <w:t>Bước 4</w:t>
            </w:r>
          </w:p>
        </w:tc>
        <w:tc>
          <w:tcPr>
            <w:tcW w:w="5045" w:type="dxa"/>
            <w:shd w:val="clear" w:color="auto" w:fill="auto"/>
          </w:tcPr>
          <w:p w:rsidR="00D34AF8" w:rsidRPr="00B04AB7" w:rsidRDefault="00D34AF8"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D34AF8" w:rsidRPr="00B04AB7" w:rsidRDefault="00D34AF8"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D34AF8" w:rsidRPr="00B04AB7" w:rsidRDefault="00D34AF8"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phòng Lao động – TB&amp;XH để xác nhận đối tượng. </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Công chức Lao động – TB&amp;XH</w:t>
            </w:r>
          </w:p>
          <w:p w:rsidR="00D34AF8" w:rsidRPr="00B04AB7" w:rsidRDefault="00D34AF8" w:rsidP="00D34AF8">
            <w:pPr>
              <w:spacing w:after="0" w:line="240" w:lineRule="auto"/>
              <w:jc w:val="center"/>
              <w:rPr>
                <w:rFonts w:cs="Times New Roman"/>
                <w:sz w:val="25"/>
                <w:szCs w:val="25"/>
              </w:rPr>
            </w:pPr>
          </w:p>
        </w:tc>
        <w:tc>
          <w:tcPr>
            <w:tcW w:w="1415"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sz w:val="25"/>
                <w:szCs w:val="25"/>
              </w:rPr>
            </w:pPr>
            <w:r w:rsidRPr="00B04AB7">
              <w:rPr>
                <w:sz w:val="25"/>
                <w:szCs w:val="25"/>
              </w:rPr>
              <w:t>Bước 5</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Phòng Lao động – TB&amp;XH:</w:t>
            </w:r>
          </w:p>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xã.</w:t>
            </w:r>
          </w:p>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Đối với trường hợp hồ sơ hợp lệ, đủ điều kiện: Ký xác nhận vào danh sách đề nghị và chuyển hồ sơ sang BHXH huyện để in thẻ BHYT cho đối tượng.</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Lãnh đạo và chuyên viên phòng Lao động – TB&amp;XH</w:t>
            </w:r>
          </w:p>
        </w:tc>
        <w:tc>
          <w:tcPr>
            <w:tcW w:w="1415"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Bước 6</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BHXH huyện nhận hồ sơ theo quy định.</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Chuyên viên của BHXH huyện</w:t>
            </w:r>
          </w:p>
        </w:tc>
        <w:tc>
          <w:tcPr>
            <w:tcW w:w="1415" w:type="dxa"/>
            <w:vAlign w:val="center"/>
          </w:tcPr>
          <w:p w:rsidR="00D34AF8" w:rsidRPr="00B04AB7" w:rsidRDefault="00D34AF8"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Bước 7</w:t>
            </w:r>
          </w:p>
          <w:p w:rsidR="00D34AF8" w:rsidRPr="00B04AB7" w:rsidRDefault="00D34AF8" w:rsidP="00D34AF8">
            <w:pPr>
              <w:spacing w:after="0" w:line="240" w:lineRule="auto"/>
              <w:jc w:val="center"/>
              <w:rPr>
                <w:rFonts w:cs="Times New Roman"/>
                <w:sz w:val="25"/>
                <w:szCs w:val="25"/>
              </w:rPr>
            </w:pP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 xml:space="preserve">BHXH huyện in thẻ BHYT cho đối tượng </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Lãnh đạo và chuyên viên BHXH huyện</w:t>
            </w:r>
          </w:p>
        </w:tc>
        <w:tc>
          <w:tcPr>
            <w:tcW w:w="1415" w:type="dxa"/>
            <w:vAlign w:val="center"/>
          </w:tcPr>
          <w:p w:rsidR="00D34AF8" w:rsidRPr="00B04AB7" w:rsidRDefault="00D34AF8" w:rsidP="00B72169">
            <w:pPr>
              <w:spacing w:after="0" w:line="240" w:lineRule="auto"/>
              <w:jc w:val="center"/>
              <w:rPr>
                <w:rFonts w:cs="Times New Roman"/>
                <w:sz w:val="25"/>
                <w:szCs w:val="25"/>
              </w:rPr>
            </w:pPr>
            <w:r w:rsidRPr="00B04AB7">
              <w:rPr>
                <w:rFonts w:cs="Times New Roman"/>
                <w:sz w:val="25"/>
                <w:szCs w:val="25"/>
              </w:rPr>
              <w:t>07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Bước 8</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BHXH huyện chuyển thẻ BHYT cho UBND cấp xã</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Chuyên viên của BHXH huyện</w:t>
            </w:r>
          </w:p>
        </w:tc>
        <w:tc>
          <w:tcPr>
            <w:tcW w:w="1415" w:type="dxa"/>
            <w:vAlign w:val="center"/>
          </w:tcPr>
          <w:p w:rsidR="00D34AF8" w:rsidRPr="00B04AB7" w:rsidRDefault="00D34AF8"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Bước 9</w:t>
            </w: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2268" w:type="dxa"/>
            <w:vAlign w:val="center"/>
          </w:tcPr>
          <w:p w:rsidR="00D34AF8" w:rsidRPr="00B04AB7" w:rsidRDefault="00D34AF8" w:rsidP="00D34AF8">
            <w:pPr>
              <w:spacing w:after="0" w:line="240" w:lineRule="auto"/>
              <w:jc w:val="center"/>
              <w:rPr>
                <w:rFonts w:cs="Times New Roman"/>
                <w:sz w:val="25"/>
                <w:szCs w:val="25"/>
              </w:rPr>
            </w:pPr>
            <w:r w:rsidRPr="00B04AB7">
              <w:rPr>
                <w:rFonts w:cs="Times New Roman"/>
                <w:sz w:val="25"/>
                <w:szCs w:val="25"/>
              </w:rPr>
              <w:t>Công chức Một cửa</w:t>
            </w:r>
          </w:p>
        </w:tc>
        <w:tc>
          <w:tcPr>
            <w:tcW w:w="1415" w:type="dxa"/>
            <w:vAlign w:val="center"/>
          </w:tcPr>
          <w:p w:rsidR="00D34AF8" w:rsidRPr="00B04AB7" w:rsidRDefault="00D34AF8" w:rsidP="00B72169">
            <w:pPr>
              <w:spacing w:after="0" w:line="240" w:lineRule="auto"/>
              <w:jc w:val="center"/>
              <w:rPr>
                <w:rFonts w:cs="Times New Roman"/>
                <w:sz w:val="25"/>
                <w:szCs w:val="25"/>
              </w:rPr>
            </w:pPr>
            <w:r w:rsidRPr="00B04AB7">
              <w:rPr>
                <w:rFonts w:cs="Times New Roman"/>
                <w:sz w:val="25"/>
                <w:szCs w:val="25"/>
              </w:rPr>
              <w:t>01 ngày</w:t>
            </w:r>
          </w:p>
        </w:tc>
      </w:tr>
      <w:tr w:rsidR="00D34AF8" w:rsidRPr="00B04AB7" w:rsidTr="00D34AF8">
        <w:trPr>
          <w:jc w:val="center"/>
        </w:trPr>
        <w:tc>
          <w:tcPr>
            <w:tcW w:w="1193" w:type="dxa"/>
            <w:shd w:val="clear" w:color="auto" w:fill="auto"/>
            <w:vAlign w:val="center"/>
          </w:tcPr>
          <w:p w:rsidR="00D34AF8" w:rsidRPr="00B04AB7" w:rsidRDefault="00D34AF8" w:rsidP="00D34AF8">
            <w:pPr>
              <w:spacing w:after="0" w:line="240" w:lineRule="auto"/>
              <w:jc w:val="center"/>
              <w:rPr>
                <w:rFonts w:cs="Times New Roman"/>
                <w:sz w:val="25"/>
                <w:szCs w:val="25"/>
              </w:rPr>
            </w:pPr>
          </w:p>
        </w:tc>
        <w:tc>
          <w:tcPr>
            <w:tcW w:w="5045" w:type="dxa"/>
            <w:shd w:val="clear" w:color="auto" w:fill="auto"/>
          </w:tcPr>
          <w:p w:rsidR="00D34AF8" w:rsidRPr="00B04AB7" w:rsidRDefault="00D34AF8" w:rsidP="00B72169">
            <w:pPr>
              <w:spacing w:after="0" w:line="240" w:lineRule="auto"/>
              <w:jc w:val="both"/>
              <w:rPr>
                <w:rFonts w:cs="Times New Roman"/>
                <w:sz w:val="25"/>
                <w:szCs w:val="25"/>
              </w:rPr>
            </w:pPr>
            <w:r w:rsidRPr="00B04AB7">
              <w:rPr>
                <w:rFonts w:cs="Times New Roman"/>
                <w:b/>
                <w:sz w:val="25"/>
                <w:szCs w:val="25"/>
              </w:rPr>
              <w:t>Tổng thời hạn giải quyết</w:t>
            </w:r>
          </w:p>
        </w:tc>
        <w:tc>
          <w:tcPr>
            <w:tcW w:w="2268" w:type="dxa"/>
          </w:tcPr>
          <w:p w:rsidR="00D34AF8" w:rsidRPr="00B04AB7" w:rsidRDefault="00D34AF8" w:rsidP="00B72169">
            <w:pPr>
              <w:spacing w:after="0" w:line="240" w:lineRule="auto"/>
              <w:jc w:val="both"/>
              <w:rPr>
                <w:rFonts w:cs="Times New Roman"/>
                <w:sz w:val="25"/>
                <w:szCs w:val="25"/>
              </w:rPr>
            </w:pPr>
          </w:p>
        </w:tc>
        <w:tc>
          <w:tcPr>
            <w:tcW w:w="1415" w:type="dxa"/>
            <w:vAlign w:val="center"/>
          </w:tcPr>
          <w:p w:rsidR="00D34AF8" w:rsidRPr="00B04AB7" w:rsidRDefault="00D34AF8" w:rsidP="00B72169">
            <w:pPr>
              <w:spacing w:after="0" w:line="240" w:lineRule="auto"/>
              <w:jc w:val="center"/>
              <w:rPr>
                <w:rFonts w:cs="Times New Roman"/>
                <w:b/>
                <w:sz w:val="25"/>
                <w:szCs w:val="25"/>
              </w:rPr>
            </w:pPr>
            <w:r w:rsidRPr="00B04AB7">
              <w:rPr>
                <w:rFonts w:cs="Times New Roman"/>
                <w:b/>
                <w:sz w:val="25"/>
                <w:szCs w:val="25"/>
              </w:rPr>
              <w:t>15 ngày</w:t>
            </w:r>
          </w:p>
        </w:tc>
      </w:tr>
    </w:tbl>
    <w:p w:rsidR="00BC2615" w:rsidRPr="00B04AB7" w:rsidRDefault="00BC2615" w:rsidP="00D34AF8">
      <w:pPr>
        <w:spacing w:after="0" w:line="240" w:lineRule="auto"/>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8A74B9" w:rsidRPr="00B04AB7" w:rsidRDefault="00D34AF8" w:rsidP="00D34AF8">
      <w:pPr>
        <w:spacing w:after="0" w:line="240" w:lineRule="auto"/>
        <w:jc w:val="both"/>
        <w:rPr>
          <w:rFonts w:cs="Times New Roman"/>
          <w:b/>
          <w:sz w:val="26"/>
          <w:szCs w:val="26"/>
        </w:rPr>
      </w:pPr>
      <w:r w:rsidRPr="00B04AB7">
        <w:rPr>
          <w:rFonts w:cs="Times New Roman"/>
          <w:b/>
          <w:sz w:val="26"/>
          <w:szCs w:val="26"/>
        </w:rPr>
        <w:t xml:space="preserve">28. </w:t>
      </w:r>
      <w:r w:rsidR="007456FB" w:rsidRPr="00B04AB7">
        <w:rPr>
          <w:rFonts w:cs="Times New Roman"/>
          <w:b/>
          <w:sz w:val="26"/>
          <w:szCs w:val="26"/>
        </w:rPr>
        <w:t>Thủ tụ</w:t>
      </w:r>
      <w:r w:rsidR="00EC347B" w:rsidRPr="00B04AB7">
        <w:rPr>
          <w:rFonts w:cs="Times New Roman"/>
          <w:b/>
          <w:sz w:val="26"/>
          <w:szCs w:val="26"/>
        </w:rPr>
        <w:t>c T</w:t>
      </w:r>
      <w:r w:rsidR="007456FB" w:rsidRPr="00B04AB7">
        <w:rPr>
          <w:rFonts w:cs="Times New Roman"/>
          <w:b/>
          <w:sz w:val="26"/>
          <w:szCs w:val="26"/>
        </w:rPr>
        <w:t>hực hiện chế độ ưu đãi trong giáo dục đào tạo đối với người có công với cách mạng và con của họ</w:t>
      </w:r>
    </w:p>
    <w:p w:rsidR="001E7A6F" w:rsidRPr="00B04AB7" w:rsidRDefault="001E7A6F" w:rsidP="00EC347B">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901"/>
        <w:gridCol w:w="2126"/>
        <w:gridCol w:w="1413"/>
      </w:tblGrid>
      <w:tr w:rsidR="00B04AB7" w:rsidRPr="00B04AB7" w:rsidTr="00EC347B">
        <w:trPr>
          <w:jc w:val="center"/>
        </w:trPr>
        <w:tc>
          <w:tcPr>
            <w:tcW w:w="1193" w:type="dxa"/>
            <w:shd w:val="clear" w:color="auto" w:fill="auto"/>
            <w:vAlign w:val="center"/>
          </w:tcPr>
          <w:p w:rsidR="001E7A6F" w:rsidRPr="00B04AB7" w:rsidRDefault="001E7A6F"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4901" w:type="dxa"/>
            <w:shd w:val="clear" w:color="auto" w:fill="auto"/>
            <w:vAlign w:val="center"/>
          </w:tcPr>
          <w:p w:rsidR="001E7A6F" w:rsidRPr="00B04AB7" w:rsidRDefault="001E7A6F"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2126" w:type="dxa"/>
            <w:vAlign w:val="center"/>
          </w:tcPr>
          <w:p w:rsidR="001E7A6F" w:rsidRPr="00B04AB7" w:rsidRDefault="001E7A6F"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413" w:type="dxa"/>
            <w:vAlign w:val="center"/>
          </w:tcPr>
          <w:p w:rsidR="001E7A6F" w:rsidRPr="00B04AB7" w:rsidRDefault="001E7A6F"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sz w:val="25"/>
                <w:szCs w:val="25"/>
              </w:rPr>
            </w:pPr>
            <w:r w:rsidRPr="00B04AB7">
              <w:rPr>
                <w:sz w:val="25"/>
                <w:szCs w:val="25"/>
              </w:rPr>
              <w:t>Bước 1</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UBND cấp xã</w:t>
            </w:r>
          </w:p>
        </w:tc>
        <w:tc>
          <w:tcPr>
            <w:tcW w:w="1413"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1/4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sz w:val="25"/>
                <w:szCs w:val="25"/>
              </w:rPr>
            </w:pPr>
            <w:r w:rsidRPr="00B04AB7">
              <w:rPr>
                <w:sz w:val="25"/>
                <w:szCs w:val="25"/>
              </w:rPr>
              <w:t>Bước 2</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Công chức Lao động – TB&amp;XH</w:t>
            </w:r>
          </w:p>
        </w:tc>
        <w:tc>
          <w:tcPr>
            <w:tcW w:w="1413"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sz w:val="25"/>
                <w:szCs w:val="25"/>
              </w:rPr>
            </w:pPr>
            <w:r w:rsidRPr="00B04AB7">
              <w:rPr>
                <w:sz w:val="25"/>
                <w:szCs w:val="25"/>
              </w:rPr>
              <w:t>Bước 3</w:t>
            </w:r>
          </w:p>
        </w:tc>
        <w:tc>
          <w:tcPr>
            <w:tcW w:w="4901" w:type="dxa"/>
            <w:shd w:val="clear" w:color="auto" w:fill="auto"/>
          </w:tcPr>
          <w:p w:rsidR="00EC347B" w:rsidRPr="00B04AB7" w:rsidRDefault="00EC347B"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Lãnh đạo UBND cấp xã</w:t>
            </w:r>
          </w:p>
        </w:tc>
        <w:tc>
          <w:tcPr>
            <w:tcW w:w="1413" w:type="dxa"/>
            <w:vMerge w:val="restart"/>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sz w:val="25"/>
                <w:szCs w:val="25"/>
              </w:rPr>
            </w:pPr>
            <w:r w:rsidRPr="00B04AB7">
              <w:rPr>
                <w:sz w:val="25"/>
                <w:szCs w:val="25"/>
              </w:rPr>
              <w:t>Bước 4</w:t>
            </w:r>
          </w:p>
        </w:tc>
        <w:tc>
          <w:tcPr>
            <w:tcW w:w="4901" w:type="dxa"/>
            <w:shd w:val="clear" w:color="auto" w:fill="auto"/>
          </w:tcPr>
          <w:p w:rsidR="00EC347B" w:rsidRPr="00B04AB7" w:rsidRDefault="00EC347B"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EC347B" w:rsidRPr="00B04AB7" w:rsidRDefault="00EC347B"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EC347B" w:rsidRPr="00B04AB7" w:rsidRDefault="00EC347B"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Công chức Lao động – TB&amp;XH</w:t>
            </w:r>
          </w:p>
          <w:p w:rsidR="00EC347B" w:rsidRPr="00B04AB7" w:rsidRDefault="00EC347B" w:rsidP="00EC347B">
            <w:pPr>
              <w:spacing w:after="0" w:line="240" w:lineRule="auto"/>
              <w:jc w:val="center"/>
              <w:rPr>
                <w:rFonts w:cs="Times New Roman"/>
                <w:sz w:val="25"/>
                <w:szCs w:val="25"/>
              </w:rPr>
            </w:pPr>
          </w:p>
        </w:tc>
        <w:tc>
          <w:tcPr>
            <w:tcW w:w="1413" w:type="dxa"/>
            <w:vMerge/>
            <w:vAlign w:val="center"/>
          </w:tcPr>
          <w:p w:rsidR="00EC347B" w:rsidRPr="00B04AB7" w:rsidRDefault="00EC347B" w:rsidP="00EC347B">
            <w:pPr>
              <w:spacing w:after="0" w:line="240" w:lineRule="auto"/>
              <w:jc w:val="center"/>
              <w:rPr>
                <w:rFonts w:cs="Times New Roman"/>
                <w:sz w:val="25"/>
                <w:szCs w:val="25"/>
              </w:rPr>
            </w:pP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sz w:val="25"/>
                <w:szCs w:val="25"/>
              </w:rPr>
            </w:pPr>
            <w:r w:rsidRPr="00B04AB7">
              <w:rPr>
                <w:sz w:val="25"/>
                <w:szCs w:val="25"/>
              </w:rPr>
              <w:t>Bước 5</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UBND cấp huyện</w:t>
            </w:r>
          </w:p>
        </w:tc>
        <w:tc>
          <w:tcPr>
            <w:tcW w:w="1413"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6</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7</w:t>
            </w:r>
          </w:p>
          <w:p w:rsidR="00EC347B" w:rsidRPr="00B04AB7" w:rsidRDefault="00EC347B" w:rsidP="00A60C77">
            <w:pPr>
              <w:spacing w:after="0" w:line="240" w:lineRule="auto"/>
              <w:jc w:val="center"/>
              <w:rPr>
                <w:rFonts w:cs="Times New Roman"/>
                <w:sz w:val="25"/>
                <w:szCs w:val="25"/>
              </w:rPr>
            </w:pP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8</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9</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10</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của Sở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11</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Trưởng phòng NCC</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12</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quyết định trợ cấp trình Trưởng phòng.</w:t>
            </w:r>
          </w:p>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Chuyên viên phòng NCC</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13</w:t>
            </w:r>
          </w:p>
        </w:tc>
        <w:tc>
          <w:tcPr>
            <w:tcW w:w="4901" w:type="dxa"/>
            <w:shd w:val="clear" w:color="auto" w:fill="auto"/>
          </w:tcPr>
          <w:p w:rsidR="00EC347B" w:rsidRPr="00B04AB7" w:rsidRDefault="00EC347B"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Trưởng phòng Người có công</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14</w:t>
            </w:r>
          </w:p>
        </w:tc>
        <w:tc>
          <w:tcPr>
            <w:tcW w:w="4901" w:type="dxa"/>
            <w:shd w:val="clear" w:color="auto" w:fill="auto"/>
          </w:tcPr>
          <w:p w:rsidR="00EC347B" w:rsidRPr="00B04AB7" w:rsidRDefault="00EC347B" w:rsidP="00B72169">
            <w:pPr>
              <w:spacing w:after="0" w:line="240" w:lineRule="auto"/>
              <w:ind w:left="34"/>
              <w:jc w:val="both"/>
              <w:rPr>
                <w:rFonts w:cs="Times New Roman"/>
                <w:sz w:val="25"/>
                <w:szCs w:val="25"/>
              </w:rPr>
            </w:pPr>
            <w:r w:rsidRPr="00B04AB7">
              <w:rPr>
                <w:rFonts w:cs="Times New Roman"/>
                <w:sz w:val="25"/>
                <w:szCs w:val="25"/>
              </w:rPr>
              <w:t>Giám đốc Sở xem xét nội dung, ký ban hành quyết định giải quyết trợ cấp hoặc văn bản đề nghị bổ sung hồ sơ hoặc văn bản trả lại hồ sơ.</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Giám đốc Sở LĐ-TB&amp;XH</w:t>
            </w:r>
          </w:p>
        </w:tc>
        <w:tc>
          <w:tcPr>
            <w:tcW w:w="1413"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15</w:t>
            </w:r>
          </w:p>
        </w:tc>
        <w:tc>
          <w:tcPr>
            <w:tcW w:w="4901" w:type="dxa"/>
            <w:shd w:val="clear" w:color="auto" w:fill="auto"/>
          </w:tcPr>
          <w:p w:rsidR="00EC347B" w:rsidRPr="00B04AB7" w:rsidRDefault="00EC347B" w:rsidP="00B72169">
            <w:pPr>
              <w:spacing w:after="0" w:line="240" w:lineRule="auto"/>
              <w:ind w:left="34"/>
              <w:jc w:val="both"/>
              <w:rPr>
                <w:rFonts w:cs="Times New Roman"/>
                <w:sz w:val="25"/>
                <w:szCs w:val="25"/>
              </w:rPr>
            </w:pPr>
            <w:r w:rsidRPr="00B04AB7">
              <w:rPr>
                <w:rFonts w:cs="Times New Roman"/>
                <w:sz w:val="25"/>
                <w:szCs w:val="25"/>
              </w:rPr>
              <w:t>Trưởng phòng NCC nhận kết quả từ Giám đốc Sở và trả cho chuyên viên xử lý hồ sơ giải quyết.</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 xml:space="preserve"> Trưởng phòng NCC</w:t>
            </w:r>
          </w:p>
          <w:p w:rsidR="00EC347B" w:rsidRPr="00B04AB7" w:rsidRDefault="00EC347B" w:rsidP="00EC347B">
            <w:pPr>
              <w:spacing w:after="0" w:line="240" w:lineRule="auto"/>
              <w:jc w:val="center"/>
              <w:rPr>
                <w:rFonts w:cs="Times New Roman"/>
                <w:sz w:val="25"/>
                <w:szCs w:val="25"/>
              </w:rPr>
            </w:pPr>
          </w:p>
        </w:tc>
        <w:tc>
          <w:tcPr>
            <w:tcW w:w="1413" w:type="dxa"/>
            <w:vMerge w:val="restart"/>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16</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Chuyên viên xử lý hồ sơ gắn kết quả lên phần mềm một cửa điện tử và chuyển trả cho Bộ phận tiếp nhận và trả kết quả.</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 xml:space="preserve"> Chuyên viên phòng NCC</w:t>
            </w:r>
          </w:p>
        </w:tc>
        <w:tc>
          <w:tcPr>
            <w:tcW w:w="1413" w:type="dxa"/>
            <w:vMerge/>
            <w:vAlign w:val="center"/>
          </w:tcPr>
          <w:p w:rsidR="00EC347B" w:rsidRPr="00B04AB7" w:rsidRDefault="00EC347B" w:rsidP="00EC347B">
            <w:pPr>
              <w:spacing w:after="0" w:line="240" w:lineRule="auto"/>
              <w:jc w:val="center"/>
              <w:rPr>
                <w:rFonts w:cs="Times New Roman"/>
                <w:sz w:val="25"/>
                <w:szCs w:val="25"/>
              </w:rPr>
            </w:pP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17</w:t>
            </w:r>
          </w:p>
        </w:tc>
        <w:tc>
          <w:tcPr>
            <w:tcW w:w="4901" w:type="dxa"/>
            <w:shd w:val="clear" w:color="auto" w:fill="auto"/>
          </w:tcPr>
          <w:p w:rsidR="00EC347B" w:rsidRPr="00B04AB7" w:rsidRDefault="00EC347B"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của Sở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18</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2126" w:type="dxa"/>
            <w:vAlign w:val="center"/>
          </w:tcPr>
          <w:p w:rsidR="00EC347B" w:rsidRPr="00B04AB7" w:rsidRDefault="00EC347B" w:rsidP="00EC347B">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19</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UBND cấp huyện</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vAlign w:val="center"/>
          </w:tcPr>
          <w:p w:rsidR="00EC347B" w:rsidRPr="00B04AB7" w:rsidRDefault="00EC347B" w:rsidP="00A60C77">
            <w:pPr>
              <w:spacing w:after="0" w:line="240" w:lineRule="auto"/>
              <w:jc w:val="center"/>
              <w:rPr>
                <w:rFonts w:cs="Times New Roman"/>
                <w:sz w:val="25"/>
                <w:szCs w:val="25"/>
              </w:rPr>
            </w:pPr>
            <w:r w:rsidRPr="00B04AB7">
              <w:rPr>
                <w:rFonts w:cs="Times New Roman"/>
                <w:sz w:val="25"/>
                <w:szCs w:val="25"/>
              </w:rPr>
              <w:t>Bước 20</w:t>
            </w:r>
          </w:p>
        </w:tc>
        <w:tc>
          <w:tcPr>
            <w:tcW w:w="4901" w:type="dxa"/>
            <w:shd w:val="clear" w:color="auto" w:fill="auto"/>
          </w:tcPr>
          <w:p w:rsidR="00EC347B" w:rsidRPr="00B04AB7" w:rsidRDefault="00EC347B"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2126" w:type="dxa"/>
            <w:vAlign w:val="center"/>
          </w:tcPr>
          <w:p w:rsidR="00EC347B" w:rsidRPr="00B04AB7" w:rsidRDefault="00251A1A" w:rsidP="00EC347B">
            <w:pPr>
              <w:spacing w:after="0" w:line="240" w:lineRule="auto"/>
              <w:jc w:val="center"/>
              <w:rPr>
                <w:rFonts w:cs="Times New Roman"/>
                <w:sz w:val="25"/>
                <w:szCs w:val="25"/>
              </w:rPr>
            </w:pPr>
            <w:r>
              <w:rPr>
                <w:rFonts w:cs="Times New Roman"/>
                <w:sz w:val="25"/>
                <w:szCs w:val="25"/>
              </w:rPr>
              <w:t>Bộ phận Một cửa</w:t>
            </w:r>
            <w:r w:rsidR="00EC347B" w:rsidRPr="00B04AB7">
              <w:rPr>
                <w:rFonts w:cs="Times New Roman"/>
                <w:sz w:val="25"/>
                <w:szCs w:val="25"/>
              </w:rPr>
              <w:t>UBND cấp xã</w:t>
            </w:r>
          </w:p>
        </w:tc>
        <w:tc>
          <w:tcPr>
            <w:tcW w:w="1413" w:type="dxa"/>
            <w:vAlign w:val="center"/>
          </w:tcPr>
          <w:p w:rsidR="00EC347B" w:rsidRPr="00B04AB7" w:rsidRDefault="00EC347B"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C347B">
        <w:trPr>
          <w:jc w:val="center"/>
        </w:trPr>
        <w:tc>
          <w:tcPr>
            <w:tcW w:w="1193" w:type="dxa"/>
            <w:shd w:val="clear" w:color="auto" w:fill="auto"/>
          </w:tcPr>
          <w:p w:rsidR="00EC347B" w:rsidRPr="00B04AB7" w:rsidRDefault="00EC347B" w:rsidP="00B72169">
            <w:pPr>
              <w:spacing w:after="0" w:line="240" w:lineRule="auto"/>
              <w:jc w:val="both"/>
              <w:rPr>
                <w:rFonts w:cs="Times New Roman"/>
                <w:sz w:val="25"/>
                <w:szCs w:val="25"/>
              </w:rPr>
            </w:pPr>
          </w:p>
        </w:tc>
        <w:tc>
          <w:tcPr>
            <w:tcW w:w="4901" w:type="dxa"/>
            <w:shd w:val="clear" w:color="auto" w:fill="auto"/>
          </w:tcPr>
          <w:p w:rsidR="00EC347B" w:rsidRPr="00B04AB7" w:rsidRDefault="00EC347B" w:rsidP="00EC347B">
            <w:pPr>
              <w:spacing w:after="0" w:line="240" w:lineRule="auto"/>
              <w:jc w:val="center"/>
              <w:rPr>
                <w:rFonts w:cs="Times New Roman"/>
                <w:sz w:val="25"/>
                <w:szCs w:val="25"/>
              </w:rPr>
            </w:pPr>
            <w:r w:rsidRPr="00B04AB7">
              <w:rPr>
                <w:rFonts w:cs="Times New Roman"/>
                <w:b/>
                <w:sz w:val="25"/>
                <w:szCs w:val="25"/>
              </w:rPr>
              <w:t>Tổng thời hạn giải quyết</w:t>
            </w:r>
          </w:p>
        </w:tc>
        <w:tc>
          <w:tcPr>
            <w:tcW w:w="2126" w:type="dxa"/>
          </w:tcPr>
          <w:p w:rsidR="00EC347B" w:rsidRPr="00B04AB7" w:rsidRDefault="00EC347B" w:rsidP="00B72169">
            <w:pPr>
              <w:spacing w:after="0" w:line="240" w:lineRule="auto"/>
              <w:jc w:val="both"/>
              <w:rPr>
                <w:rFonts w:cs="Times New Roman"/>
                <w:sz w:val="25"/>
                <w:szCs w:val="25"/>
              </w:rPr>
            </w:pPr>
          </w:p>
        </w:tc>
        <w:tc>
          <w:tcPr>
            <w:tcW w:w="1413" w:type="dxa"/>
            <w:vAlign w:val="center"/>
          </w:tcPr>
          <w:p w:rsidR="00EC347B" w:rsidRPr="00B04AB7" w:rsidRDefault="00EC347B" w:rsidP="00B72169">
            <w:pPr>
              <w:spacing w:after="0" w:line="240" w:lineRule="auto"/>
              <w:jc w:val="center"/>
              <w:rPr>
                <w:rFonts w:cs="Times New Roman"/>
                <w:b/>
                <w:sz w:val="25"/>
                <w:szCs w:val="25"/>
              </w:rPr>
            </w:pPr>
            <w:r w:rsidRPr="00B04AB7">
              <w:rPr>
                <w:rFonts w:cs="Times New Roman"/>
                <w:b/>
                <w:sz w:val="25"/>
                <w:szCs w:val="25"/>
              </w:rPr>
              <w:t>13 ngày</w:t>
            </w:r>
          </w:p>
        </w:tc>
      </w:tr>
    </w:tbl>
    <w:p w:rsidR="007C2961" w:rsidRPr="00B04AB7" w:rsidRDefault="007C2961" w:rsidP="007C2961">
      <w:pPr>
        <w:spacing w:after="0" w:line="240" w:lineRule="auto"/>
        <w:jc w:val="both"/>
        <w:rPr>
          <w:rFonts w:cs="Times New Roman"/>
          <w:b/>
          <w:sz w:val="26"/>
          <w:szCs w:val="26"/>
        </w:rPr>
      </w:pPr>
      <w:r w:rsidRPr="00B04AB7">
        <w:rPr>
          <w:rFonts w:cs="Times New Roman"/>
          <w:b/>
          <w:sz w:val="26"/>
          <w:szCs w:val="26"/>
        </w:rPr>
        <w:t>29. Thủ tục Xác nhận liệt sĩ đối với người hy sinh không thuộc lực lượng quân đội, công an.</w:t>
      </w:r>
    </w:p>
    <w:p w:rsidR="007C2961" w:rsidRPr="00B04AB7" w:rsidRDefault="007C2961" w:rsidP="007C2961">
      <w:pPr>
        <w:spacing w:after="0" w:line="240" w:lineRule="auto"/>
        <w:jc w:val="both"/>
        <w:rPr>
          <w:rFonts w:cs="Times New Roman"/>
          <w:b/>
          <w:sz w:val="14"/>
          <w:szCs w:val="26"/>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245"/>
        <w:gridCol w:w="1985"/>
        <w:gridCol w:w="1326"/>
      </w:tblGrid>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245" w:type="dxa"/>
            <w:shd w:val="clear" w:color="auto" w:fill="auto"/>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Nội dung công việc</w:t>
            </w:r>
          </w:p>
        </w:tc>
        <w:tc>
          <w:tcPr>
            <w:tcW w:w="1985"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p>
        </w:tc>
        <w:tc>
          <w:tcPr>
            <w:tcW w:w="5245"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Tổng thời hạn giải quyết</w:t>
            </w:r>
          </w:p>
        </w:tc>
        <w:tc>
          <w:tcPr>
            <w:tcW w:w="1985" w:type="dxa"/>
            <w:vAlign w:val="center"/>
          </w:tcPr>
          <w:p w:rsidR="007C2961" w:rsidRPr="00B04AB7" w:rsidRDefault="007C2961" w:rsidP="002C1FB9">
            <w:pPr>
              <w:spacing w:after="0" w:line="240" w:lineRule="auto"/>
              <w:jc w:val="center"/>
              <w:rPr>
                <w:rFonts w:cs="Times New Roman"/>
                <w:sz w:val="26"/>
                <w:szCs w:val="26"/>
              </w:rPr>
            </w:pPr>
          </w:p>
        </w:tc>
        <w:tc>
          <w:tcPr>
            <w:tcW w:w="1326"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60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1</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Một cửa UBND xã tiếp nhận hồ sơ của cá nhân gửi đến theo quy định; bàn giao chuyển hồ sơ cho công chức Lao động - Thương binh xã hội</w:t>
            </w:r>
          </w:p>
        </w:tc>
        <w:tc>
          <w:tcPr>
            <w:tcW w:w="1985"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xã</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2</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 tham mưu cho lãnh đạo UBND cấp xã thực hiện các nội dung sau:</w:t>
            </w:r>
          </w:p>
          <w:p w:rsidR="007C2961" w:rsidRPr="00B04AB7" w:rsidRDefault="007C2961" w:rsidP="002C1FB9">
            <w:pPr>
              <w:pStyle w:val="NormalWeb"/>
              <w:shd w:val="clear" w:color="auto" w:fill="FFFFFF"/>
              <w:spacing w:before="0" w:beforeAutospacing="0" w:after="0" w:afterAutospacing="0"/>
              <w:rPr>
                <w:sz w:val="26"/>
                <w:szCs w:val="26"/>
              </w:rPr>
            </w:pPr>
            <w:r w:rsidRPr="00B04AB7">
              <w:rPr>
                <w:sz w:val="26"/>
                <w:szCs w:val="26"/>
              </w:rPr>
              <w:t xml:space="preserve">- </w:t>
            </w:r>
            <w:r w:rsidRPr="00B04AB7">
              <w:rPr>
                <w:sz w:val="26"/>
                <w:szCs w:val="26"/>
                <w:lang w:val="vi-VN"/>
              </w:rPr>
              <w:t>Đề nghị Hội Cựu chiến binh và Hội Người cao tuổi cùng cấp có ý kiến bằng văn bản về việc xác nhận liệt sĩ;</w:t>
            </w:r>
          </w:p>
          <w:p w:rsidR="007C2961" w:rsidRPr="00B04AB7" w:rsidRDefault="007C2961" w:rsidP="002C1FB9">
            <w:pPr>
              <w:pStyle w:val="NormalWeb"/>
              <w:shd w:val="clear" w:color="auto" w:fill="FFFFFF"/>
              <w:spacing w:before="0" w:beforeAutospacing="0" w:after="0" w:afterAutospacing="0"/>
              <w:rPr>
                <w:sz w:val="26"/>
                <w:szCs w:val="26"/>
                <w:lang w:val="vi-VN"/>
              </w:rPr>
            </w:pPr>
            <w:r w:rsidRPr="00B04AB7">
              <w:rPr>
                <w:sz w:val="26"/>
                <w:szCs w:val="26"/>
              </w:rPr>
              <w:t xml:space="preserve">- </w:t>
            </w:r>
            <w:r w:rsidRPr="00B04AB7">
              <w:rPr>
                <w:sz w:val="26"/>
                <w:szCs w:val="26"/>
                <w:lang w:val="vi-VN"/>
              </w:rPr>
              <w:t>Niêm yết công khai danh sách tại cấp thôn, xóm nơi cư trú của người hy sinh trước khi tham gia quân đội, công an; thông báo </w:t>
            </w:r>
            <w:r w:rsidRPr="00B04AB7">
              <w:rPr>
                <w:sz w:val="26"/>
                <w:szCs w:val="26"/>
              </w:rPr>
              <w:t>tr</w:t>
            </w:r>
            <w:r w:rsidRPr="00B04AB7">
              <w:rPr>
                <w:sz w:val="26"/>
                <w:szCs w:val="26"/>
                <w:lang w:val="vi-VN"/>
              </w:rPr>
              <w:t>ên phương tiện thông tin đại chúng của địa phương đ</w:t>
            </w:r>
            <w:r w:rsidRPr="00B04AB7">
              <w:rPr>
                <w:sz w:val="26"/>
                <w:szCs w:val="26"/>
              </w:rPr>
              <w:t>ể </w:t>
            </w:r>
            <w:r w:rsidRPr="00B04AB7">
              <w:rPr>
                <w:sz w:val="26"/>
                <w:szCs w:val="26"/>
                <w:lang w:val="vi-VN"/>
              </w:rPr>
              <w:t>lấy ý kiến của nhân dân. Thời hạn niêm yết thông báo tối thiểu là 15 ngày. Lập Biên bản kết quả niêm yết công khai;</w:t>
            </w:r>
          </w:p>
          <w:p w:rsidR="007C2961" w:rsidRPr="00B04AB7" w:rsidRDefault="007C2961" w:rsidP="002C1FB9">
            <w:pPr>
              <w:pStyle w:val="NormalWeb"/>
              <w:shd w:val="clear" w:color="auto" w:fill="FFFFFF"/>
              <w:spacing w:before="0" w:beforeAutospacing="0" w:after="0" w:afterAutospacing="0"/>
              <w:rPr>
                <w:sz w:val="26"/>
                <w:szCs w:val="26"/>
              </w:rPr>
            </w:pPr>
            <w:r w:rsidRPr="00B04AB7">
              <w:rPr>
                <w:sz w:val="26"/>
                <w:szCs w:val="26"/>
              </w:rPr>
              <w:t>-</w:t>
            </w:r>
            <w:r w:rsidRPr="00B04AB7">
              <w:rPr>
                <w:sz w:val="26"/>
                <w:szCs w:val="26"/>
                <w:lang w:val="vi-VN"/>
              </w:rPr>
              <w:t>Căn cứ Biên bản kết quả niêm yết công khai và văn bản tham gia ý kiến của các Hội, đoàn thể tổ chức họp Hội đồng xác nhận người c</w:t>
            </w:r>
            <w:r w:rsidRPr="00B04AB7">
              <w:rPr>
                <w:sz w:val="26"/>
                <w:szCs w:val="26"/>
              </w:rPr>
              <w:t>ó </w:t>
            </w:r>
            <w:r w:rsidRPr="00B04AB7">
              <w:rPr>
                <w:sz w:val="26"/>
                <w:szCs w:val="26"/>
                <w:lang w:val="vi-VN"/>
              </w:rPr>
              <w:t>công cấp xã để xét duyệt, lập biên bản họp Hội đồng đề nghị xác nhận liệt sĩ đối với trường hợp được nhân dân đồng thuận, không có khiếu nại, tố cáo</w:t>
            </w:r>
            <w:r w:rsidRPr="00B04AB7">
              <w:rPr>
                <w:sz w:val="26"/>
                <w:szCs w:val="26"/>
              </w:rPr>
              <w:t xml:space="preserve">. </w:t>
            </w:r>
          </w:p>
        </w:tc>
        <w:tc>
          <w:tcPr>
            <w:tcW w:w="1985" w:type="dxa"/>
            <w:vAlign w:val="center"/>
          </w:tcPr>
          <w:p w:rsidR="007C2961" w:rsidRPr="00B04AB7" w:rsidRDefault="007C2961" w:rsidP="002C1FB9">
            <w:pPr>
              <w:spacing w:after="0" w:line="240" w:lineRule="auto"/>
              <w:jc w:val="center"/>
              <w:rPr>
                <w:rFonts w:cs="Times New Roman"/>
                <w:sz w:val="26"/>
                <w:szCs w:val="26"/>
              </w:rPr>
            </w:pPr>
          </w:p>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UBND xã, Công chức Lao động – TB&amp;XH, các cơ quan đoàn thể liên quan</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22,5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3</w:t>
            </w:r>
          </w:p>
        </w:tc>
        <w:tc>
          <w:tcPr>
            <w:tcW w:w="524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Công chức Lao động – TB&amp;XH nhận kết quả từ Lãnh đạo UBND cấp xã:</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hợp lệ, đủ điều kiện: Chuyển hồ sơ đến bộ phận Tiếp nhận và trả kết quả UBND cấp huyện.</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Công chức Lao động – TB&amp;XH</w:t>
            </w:r>
          </w:p>
          <w:p w:rsidR="007C2961" w:rsidRPr="00B04AB7" w:rsidRDefault="007C2961" w:rsidP="002C1FB9">
            <w:pPr>
              <w:spacing w:after="0" w:line="240" w:lineRule="auto"/>
              <w:jc w:val="center"/>
              <w:rPr>
                <w:rFonts w:cs="Times New Roman"/>
                <w:sz w:val="26"/>
                <w:szCs w:val="26"/>
              </w:rPr>
            </w:pP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4</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cho phòng Lao động – TB&amp;XH.</w:t>
            </w:r>
          </w:p>
        </w:tc>
        <w:tc>
          <w:tcPr>
            <w:tcW w:w="1985"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huyện</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5</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6</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phụ trách công tác chuyên môn tiếp nhận và thẩm định xử lý hồ sơ tham mưu Lãnh đạo phòng Lao động – TB&amp;XH thực hiện:</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w:t>
            </w:r>
            <w:r w:rsidRPr="00B04AB7">
              <w:rPr>
                <w:sz w:val="26"/>
                <w:szCs w:val="26"/>
                <w:lang w:val="vi-VN"/>
              </w:rPr>
              <w:t>Kiểm tra hồ sơ, báo cáo Chủ tịch Ủy ban nhân dân cấp huyện</w:t>
            </w:r>
            <w:r w:rsidRPr="00B04AB7">
              <w:rPr>
                <w:sz w:val="26"/>
                <w:szCs w:val="26"/>
              </w:rPr>
              <w:t xml:space="preserve"> </w:t>
            </w:r>
            <w:r w:rsidRPr="00B04AB7">
              <w:rPr>
                <w:sz w:val="26"/>
                <w:szCs w:val="26"/>
                <w:lang w:val="vi-VN"/>
              </w:rPr>
              <w:t xml:space="preserve"> tổ chức họp Ban Chỉ đạo xác nhận người có công để xét duyệt từng hồ sơ; lập biên bản xét duyệt;</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phòng LĐTBXH;</w:t>
            </w:r>
          </w:p>
          <w:p w:rsidR="007C2961" w:rsidRPr="00B04AB7" w:rsidRDefault="007C2961" w:rsidP="002C1FB9">
            <w:pPr>
              <w:spacing w:after="0" w:line="240" w:lineRule="auto"/>
              <w:jc w:val="center"/>
              <w:rPr>
                <w:rFonts w:cs="Times New Roman"/>
                <w:sz w:val="26"/>
                <w:szCs w:val="26"/>
              </w:rPr>
            </w:pPr>
            <w:r w:rsidRPr="00B04AB7">
              <w:rPr>
                <w:rFonts w:cs="Times New Roman"/>
                <w:sz w:val="26"/>
                <w:szCs w:val="26"/>
                <w:lang w:val="vi-VN"/>
              </w:rPr>
              <w:t>Ban Chỉ đạo xác nhận người có công</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20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7</w:t>
            </w:r>
          </w:p>
          <w:p w:rsidR="007C2961" w:rsidRPr="00B04AB7" w:rsidRDefault="007C2961" w:rsidP="002C1FB9">
            <w:pPr>
              <w:spacing w:after="0" w:line="240" w:lineRule="auto"/>
              <w:jc w:val="center"/>
              <w:rPr>
                <w:rFonts w:cs="Times New Roman"/>
                <w:sz w:val="26"/>
                <w:szCs w:val="26"/>
              </w:rPr>
            </w:pPr>
          </w:p>
        </w:tc>
        <w:tc>
          <w:tcPr>
            <w:tcW w:w="5245" w:type="dxa"/>
            <w:shd w:val="clear" w:color="auto" w:fill="auto"/>
            <w:vAlign w:val="center"/>
          </w:tcPr>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C</w:t>
            </w:r>
            <w:r w:rsidRPr="00B04AB7">
              <w:rPr>
                <w:sz w:val="26"/>
                <w:szCs w:val="26"/>
                <w:lang w:val="vi-VN"/>
              </w:rPr>
              <w:t>ăn cứ biên bản xét duyệt của Ban Chỉ đạo</w:t>
            </w:r>
            <w:r w:rsidRPr="00B04AB7">
              <w:rPr>
                <w:sz w:val="26"/>
                <w:szCs w:val="26"/>
              </w:rPr>
              <w:t xml:space="preserve">, phòng Lao động – TB&amp;XH tham mưu, </w:t>
            </w:r>
            <w:r w:rsidRPr="00B04AB7">
              <w:rPr>
                <w:sz w:val="26"/>
                <w:szCs w:val="26"/>
                <w:lang w:val="vi-VN"/>
              </w:rPr>
              <w:t>trình Chủ tịch Ủy ban nhân dân cấp huyện</w:t>
            </w:r>
            <w:r w:rsidRPr="00B04AB7">
              <w:rPr>
                <w:sz w:val="26"/>
                <w:szCs w:val="26"/>
              </w:rPr>
              <w:t xml:space="preserve"> ký duyệt</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C</w:t>
            </w:r>
            <w:r w:rsidRPr="00B04AB7">
              <w:rPr>
                <w:sz w:val="26"/>
                <w:szCs w:val="26"/>
                <w:lang w:val="vi-VN"/>
              </w:rPr>
              <w:t xml:space="preserve">ấp giấy báo tử đối với những </w:t>
            </w:r>
            <w:r w:rsidRPr="00B04AB7">
              <w:rPr>
                <w:sz w:val="26"/>
                <w:szCs w:val="26"/>
              </w:rPr>
              <w:t>t</w:t>
            </w:r>
            <w:r w:rsidRPr="00B04AB7">
              <w:rPr>
                <w:sz w:val="26"/>
                <w:szCs w:val="26"/>
                <w:lang w:val="vi-VN"/>
              </w:rPr>
              <w:t>rường hợp thuộc thẩm quyền;</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-Chuyển kết quả cho phòng Lao động – TB&amp;XH</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UBND huyện,  Lãnh đạo Phòng Lao động – TB&amp;XH</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8</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Phòng Lao động – TB&amp;XH nhận kết quả từ Trưởng phòng:</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Chuyển Giấy báo tử kèm hồ sơ đối tượng đến Bộ phận Một cửa Sở Lao động – TB&amp;XH</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Trả lại hồ sơ kèm văn bản cho Bộ phận Tiếp nhận và Trả kết quả UBND cấp huyện để trả cho UBND cấp xã theo quy định.</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9</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Một cửa của Sở tiếp nhận hồ sơ theo quy định; bàn giao chuyển hồ sơ đến phòng người có công.</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Công chức một cửa</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10</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Trưởng phòng NCC</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trHeight w:val="1552"/>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11</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phụ trách công tác chuyên môn tiếp nhận/ thẩm định, xử lý hồ sơ:</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văn bản đề nghị UBND tỉnh trình Bộ Lao động – TB&amp;XH xác nhận liệt sỹ và cấp bằng TQGC</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Chuyên viên phòng NCC</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12</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r w:rsidRPr="00B04AB7">
              <w:rPr>
                <w:rFonts w:cs="Times New Roman"/>
                <w:sz w:val="26"/>
                <w:szCs w:val="26"/>
              </w:rPr>
              <w:t xml:space="preserve"> Văn bản đề nghị văn bản đề nghị UBND tỉnh trình Bộ Lao động – TB&amp;XH xác nhận liệt sũ và cấp bằng TQGC hoặc văn bản đề nghị bổ sung hồ sơ hoặc văn bản trả lại hồ sơ.</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Sở,  Trưởng phòng</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13</w:t>
            </w:r>
          </w:p>
        </w:tc>
        <w:tc>
          <w:tcPr>
            <w:tcW w:w="524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Văn Phòng UBND tỉnh: Chuyên viên tham mưu lãnh đạo Văn phòng, Lãnh đạo UBND tỉnh ký văn bản gửi Bộ Lao động – TB&amp;Xh; trường hợp không đủ điều kiện ký văn bản trả lại hồ sơ nêu rõ lý do</w:t>
            </w:r>
          </w:p>
          <w:p w:rsidR="007C2961" w:rsidRPr="00B04AB7" w:rsidRDefault="007C2961" w:rsidP="002C1FB9">
            <w:pPr>
              <w:pStyle w:val="ListParagraph"/>
              <w:numPr>
                <w:ilvl w:val="0"/>
                <w:numId w:val="4"/>
              </w:numPr>
              <w:spacing w:after="0" w:line="240" w:lineRule="auto"/>
              <w:jc w:val="both"/>
              <w:rPr>
                <w:rFonts w:cs="Times New Roman"/>
                <w:sz w:val="26"/>
                <w:szCs w:val="26"/>
              </w:rPr>
            </w:pPr>
            <w:r w:rsidRPr="00B04AB7">
              <w:rPr>
                <w:rFonts w:cs="Times New Roman"/>
                <w:sz w:val="26"/>
                <w:szCs w:val="26"/>
              </w:rPr>
              <w:t>Trả kết quả Sở Lao động – TB&amp;XH</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Văn phòng UBND tỉnh</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03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14</w:t>
            </w:r>
          </w:p>
        </w:tc>
        <w:tc>
          <w:tcPr>
            <w:tcW w:w="524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xml:space="preserve">Phòng Người có công bàn giao kết quả bộ phận Một cửa theo quy định </w:t>
            </w:r>
          </w:p>
        </w:tc>
        <w:tc>
          <w:tcPr>
            <w:tcW w:w="1985"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Trường phòng, chuyên viên</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15</w:t>
            </w:r>
          </w:p>
        </w:tc>
        <w:tc>
          <w:tcPr>
            <w:tcW w:w="524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Cán bộ phòng Lao động – TB&amp;XH nhận kết quả Bộ phận Một cửa của Sở, tiến hành bàn giao trả kết quả cho Bộ phận một cửa cấp huyện.</w:t>
            </w:r>
          </w:p>
        </w:tc>
        <w:tc>
          <w:tcPr>
            <w:tcW w:w="1985"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sở, Công chức Một UBND huyện; Cán bộ Lao động – TB&amp;XH xã</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16</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Cán bộ Lao động – TB&amp;XH xã nhận kết quả từ Bộ phận Một cửa của UBND cấp huyện, bàn giao kết quả cho Bộ Phận Một cửa cấp xã</w:t>
            </w:r>
          </w:p>
        </w:tc>
        <w:tc>
          <w:tcPr>
            <w:tcW w:w="1985"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huyện, Công chức Một UBND xã; Cán bộ Lao động – TB&amp;XH xã</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17</w:t>
            </w:r>
          </w:p>
        </w:tc>
        <w:tc>
          <w:tcPr>
            <w:tcW w:w="524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Tiếp nhận và trả kết quả UBND cấp xã trả kết quả  giải quyết cho công dân theo quy định</w:t>
            </w:r>
          </w:p>
        </w:tc>
        <w:tc>
          <w:tcPr>
            <w:tcW w:w="1985"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xã</w:t>
            </w:r>
          </w:p>
        </w:tc>
        <w:tc>
          <w:tcPr>
            <w:tcW w:w="1326"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7C2961"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p>
        </w:tc>
        <w:tc>
          <w:tcPr>
            <w:tcW w:w="5245"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Tổng thời hạn giải quyết</w:t>
            </w:r>
          </w:p>
        </w:tc>
        <w:tc>
          <w:tcPr>
            <w:tcW w:w="1985" w:type="dxa"/>
            <w:vAlign w:val="center"/>
          </w:tcPr>
          <w:p w:rsidR="007C2961" w:rsidRPr="00B04AB7" w:rsidRDefault="007C2961" w:rsidP="002C1FB9">
            <w:pPr>
              <w:spacing w:after="0" w:line="240" w:lineRule="auto"/>
              <w:jc w:val="center"/>
              <w:rPr>
                <w:rFonts w:cs="Times New Roman"/>
                <w:sz w:val="26"/>
                <w:szCs w:val="26"/>
              </w:rPr>
            </w:pPr>
          </w:p>
        </w:tc>
        <w:tc>
          <w:tcPr>
            <w:tcW w:w="1326"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60 ngày</w:t>
            </w:r>
          </w:p>
        </w:tc>
      </w:tr>
    </w:tbl>
    <w:p w:rsidR="007C2961" w:rsidRPr="00B04AB7" w:rsidRDefault="007C2961" w:rsidP="007C2961">
      <w:pPr>
        <w:spacing w:after="0" w:line="240" w:lineRule="auto"/>
        <w:ind w:firstLine="720"/>
        <w:jc w:val="both"/>
        <w:rPr>
          <w:rFonts w:cs="Times New Roman"/>
          <w:b/>
          <w:sz w:val="26"/>
          <w:szCs w:val="26"/>
        </w:rPr>
      </w:pPr>
    </w:p>
    <w:p w:rsidR="007C2961" w:rsidRPr="00B04AB7" w:rsidRDefault="007C2961" w:rsidP="007C2961">
      <w:pPr>
        <w:spacing w:after="0" w:line="240" w:lineRule="auto"/>
        <w:ind w:firstLine="720"/>
        <w:jc w:val="both"/>
        <w:rPr>
          <w:rFonts w:cs="Times New Roman"/>
          <w:b/>
          <w:sz w:val="24"/>
          <w:szCs w:val="24"/>
        </w:rPr>
      </w:pPr>
    </w:p>
    <w:p w:rsidR="007C2961" w:rsidRPr="00B04AB7" w:rsidRDefault="007C2961" w:rsidP="007C2961">
      <w:pPr>
        <w:spacing w:after="0" w:line="240" w:lineRule="auto"/>
        <w:ind w:firstLine="720"/>
        <w:jc w:val="both"/>
        <w:rPr>
          <w:rFonts w:cs="Times New Roman"/>
          <w:b/>
          <w:sz w:val="24"/>
          <w:szCs w:val="24"/>
        </w:rPr>
      </w:pPr>
    </w:p>
    <w:p w:rsidR="007C2961" w:rsidRPr="00B04AB7" w:rsidRDefault="007C2961" w:rsidP="007C2961">
      <w:pPr>
        <w:spacing w:after="0" w:line="240" w:lineRule="auto"/>
        <w:ind w:firstLine="720"/>
        <w:jc w:val="both"/>
        <w:rPr>
          <w:rFonts w:cs="Times New Roman"/>
          <w:b/>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4"/>
          <w:szCs w:val="24"/>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ind w:firstLine="720"/>
        <w:jc w:val="both"/>
        <w:rPr>
          <w:rFonts w:cs="Times New Roman"/>
          <w:sz w:val="26"/>
          <w:szCs w:val="26"/>
        </w:rPr>
      </w:pPr>
    </w:p>
    <w:p w:rsidR="007C2961" w:rsidRPr="00B04AB7" w:rsidRDefault="007C2961" w:rsidP="007C2961">
      <w:pPr>
        <w:spacing w:after="0" w:line="240" w:lineRule="auto"/>
        <w:jc w:val="both"/>
        <w:rPr>
          <w:rFonts w:cs="Times New Roman"/>
          <w:b/>
          <w:sz w:val="26"/>
          <w:szCs w:val="26"/>
        </w:rPr>
      </w:pPr>
      <w:r w:rsidRPr="00B04AB7">
        <w:rPr>
          <w:rFonts w:cs="Times New Roman"/>
          <w:b/>
          <w:sz w:val="26"/>
          <w:szCs w:val="26"/>
        </w:rPr>
        <w:t>30. Thủ tục Xác nhận đối với người bị thương không thuộc lực lượng quân đội, công an</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425"/>
        <w:gridCol w:w="1899"/>
        <w:gridCol w:w="1323"/>
      </w:tblGrid>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425" w:type="dxa"/>
            <w:shd w:val="clear" w:color="auto" w:fill="auto"/>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Nội dung công việc</w:t>
            </w:r>
          </w:p>
        </w:tc>
        <w:tc>
          <w:tcPr>
            <w:tcW w:w="1899"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p>
        </w:tc>
        <w:tc>
          <w:tcPr>
            <w:tcW w:w="5425"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99" w:type="dxa"/>
            <w:vAlign w:val="center"/>
          </w:tcPr>
          <w:p w:rsidR="007C2961" w:rsidRPr="00B04AB7" w:rsidRDefault="007C2961" w:rsidP="002C1FB9">
            <w:pPr>
              <w:spacing w:after="0" w:line="240" w:lineRule="auto"/>
              <w:jc w:val="center"/>
              <w:rPr>
                <w:rFonts w:cs="Times New Roman"/>
                <w:sz w:val="26"/>
                <w:szCs w:val="26"/>
              </w:rPr>
            </w:pPr>
          </w:p>
        </w:tc>
        <w:tc>
          <w:tcPr>
            <w:tcW w:w="1323"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95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1</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Một cửa UBND xã tiếp nhận hồ sơ của cá nhân gửi đến theo quy định; bàn giao chuyển hồ sơ cho công chức Lao động - Thương binh xã hội</w:t>
            </w:r>
          </w:p>
        </w:tc>
        <w:tc>
          <w:tcPr>
            <w:tcW w:w="1899"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xã</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2</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 tham mưu cho lãnh đạo UBND cấp xã thực hiện các nội dung sau:</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w:t>
            </w:r>
            <w:r w:rsidRPr="00B04AB7">
              <w:rPr>
                <w:sz w:val="26"/>
                <w:szCs w:val="26"/>
                <w:lang w:val="vi-VN"/>
              </w:rPr>
              <w:t>Đề nghị Hội Cựu chiến binh và Hội Người cao tuổi cùng cấp có ý kiến bằng văn bản về việc xác nhận người hưởng chính sách như thương binh;</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lang w:val="vi-VN"/>
              </w:rPr>
              <w:t>Trường h</w:t>
            </w:r>
            <w:r w:rsidRPr="00B04AB7">
              <w:rPr>
                <w:sz w:val="26"/>
                <w:szCs w:val="26"/>
              </w:rPr>
              <w:t>ợ</w:t>
            </w:r>
            <w:r w:rsidRPr="00B04AB7">
              <w:rPr>
                <w:sz w:val="26"/>
                <w:szCs w:val="26"/>
                <w:lang w:val="vi-VN"/>
              </w:rPr>
              <w:t>p người bị thương là thanh niên xung phong đề nghị có thêm ý kiến bằng văn bản của Hội Cựu thanh niên xung phong hoặc Ban Liên lạc thanh niên xung phong cùng cấp.</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w:t>
            </w:r>
            <w:r w:rsidRPr="00B04AB7">
              <w:rPr>
                <w:sz w:val="26"/>
                <w:szCs w:val="26"/>
                <w:lang w:val="vi-VN"/>
              </w:rPr>
              <w:t>Niêm yết công khai danh sách tại cấp thôn, xóm và Ủy ban nhân dân cấp xã nơi cư trú của người bị thương trước khi tham gia cách mạng; thông báo trên phương tiện thông tin đại chúng của địa phương để lấy ý kiến của nhân dân trong thời hạn tối thiểu 15 ngày. Lập Biên bản kết quả niêm yết công khai</w:t>
            </w:r>
            <w:r w:rsidRPr="00B04AB7">
              <w:rPr>
                <w:sz w:val="26"/>
                <w:szCs w:val="26"/>
              </w:rPr>
              <w:t>.</w:t>
            </w:r>
          </w:p>
        </w:tc>
        <w:tc>
          <w:tcPr>
            <w:tcW w:w="1899" w:type="dxa"/>
            <w:vAlign w:val="center"/>
          </w:tcPr>
          <w:p w:rsidR="007C2961" w:rsidRPr="00B04AB7" w:rsidRDefault="007C2961" w:rsidP="002C1FB9">
            <w:pPr>
              <w:spacing w:after="0" w:line="240" w:lineRule="auto"/>
              <w:jc w:val="center"/>
              <w:rPr>
                <w:rFonts w:cs="Times New Roman"/>
                <w:sz w:val="26"/>
                <w:szCs w:val="26"/>
              </w:rPr>
            </w:pPr>
          </w:p>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UBND xã, Công chức Lao động – TB&amp;XH, các cơ quan đoàn thể liên quan</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20,5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3</w:t>
            </w:r>
          </w:p>
        </w:tc>
        <w:tc>
          <w:tcPr>
            <w:tcW w:w="5425" w:type="dxa"/>
            <w:shd w:val="clear" w:color="auto" w:fill="auto"/>
            <w:vAlign w:val="center"/>
          </w:tcPr>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lang w:val="vi-VN"/>
              </w:rPr>
              <w:t>Căn cứ Biên bản kết quả niêm yết công khai và văn bản tham gia ý kiến của các Hội tổ chức họp Hội đồng xác nhận người có công cấp xã để xét duyệt, lập biên bản họp Hội đồng đề nghị xác nhận người hưởng chính sách như thương binh (M</w:t>
            </w:r>
            <w:r w:rsidRPr="00B04AB7">
              <w:rPr>
                <w:sz w:val="26"/>
                <w:szCs w:val="26"/>
              </w:rPr>
              <w:t>ẫ</w:t>
            </w:r>
            <w:r w:rsidRPr="00B04AB7">
              <w:rPr>
                <w:sz w:val="26"/>
                <w:szCs w:val="26"/>
                <w:lang w:val="vi-VN"/>
              </w:rPr>
              <w:t>u BB-TB) đối với những trường h</w:t>
            </w:r>
            <w:r w:rsidRPr="00B04AB7">
              <w:rPr>
                <w:sz w:val="26"/>
                <w:szCs w:val="26"/>
              </w:rPr>
              <w:t>ợ</w:t>
            </w:r>
            <w:r w:rsidRPr="00B04AB7">
              <w:rPr>
                <w:sz w:val="26"/>
                <w:szCs w:val="26"/>
                <w:lang w:val="vi-VN"/>
              </w:rPr>
              <w:t>p được nhân dân đồng thuận, không có khiếu nại, tố cáo;</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Hồ sơ đầy đủ hợp lệ thì trình lãnh đạo UBND cấp xã ký xác nhận bản khai.</w:t>
            </w:r>
          </w:p>
          <w:p w:rsidR="007C2961" w:rsidRPr="00B04AB7" w:rsidRDefault="007C2961" w:rsidP="002C1FB9">
            <w:pPr>
              <w:spacing w:after="0" w:line="240" w:lineRule="auto"/>
              <w:jc w:val="both"/>
              <w:rPr>
                <w:rFonts w:cs="Times New Roman"/>
                <w:sz w:val="26"/>
                <w:szCs w:val="26"/>
                <w:shd w:val="clear" w:color="auto" w:fill="FFFFFF"/>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UBND xã, Hội đồng xét duyệt, Cán bộ Lao động TB&amp;XH</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4</w:t>
            </w:r>
          </w:p>
        </w:tc>
        <w:tc>
          <w:tcPr>
            <w:tcW w:w="542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Công chức Lao động – TB&amp;XH nhận kết quả từ Lãnh đạo UBND cấp xã:</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hợp lệ, đủ điều kiện: Chuyển hồ sơ đến bộ phận Tiếp nhận và trả kết quả UBND cấp huyện.</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Công chức Lao động – TB&amp;XH</w:t>
            </w:r>
          </w:p>
          <w:p w:rsidR="007C2961" w:rsidRPr="00B04AB7" w:rsidRDefault="007C2961" w:rsidP="002C1FB9">
            <w:pPr>
              <w:spacing w:after="0" w:line="240" w:lineRule="auto"/>
              <w:jc w:val="center"/>
              <w:rPr>
                <w:rFonts w:cs="Times New Roman"/>
                <w:sz w:val="26"/>
                <w:szCs w:val="26"/>
              </w:rPr>
            </w:pP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sz w:val="26"/>
                <w:szCs w:val="26"/>
              </w:rPr>
            </w:pPr>
            <w:r w:rsidRPr="00B04AB7">
              <w:rPr>
                <w:sz w:val="26"/>
                <w:szCs w:val="26"/>
              </w:rPr>
              <w:t>Bước 5</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cho phòng Lao động – TB&amp;XH.</w:t>
            </w:r>
          </w:p>
        </w:tc>
        <w:tc>
          <w:tcPr>
            <w:tcW w:w="1899"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huyện</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6</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7</w:t>
            </w:r>
          </w:p>
          <w:p w:rsidR="007C2961" w:rsidRPr="00B04AB7" w:rsidRDefault="007C2961" w:rsidP="002C1FB9">
            <w:pPr>
              <w:spacing w:after="0" w:line="240" w:lineRule="auto"/>
              <w:jc w:val="center"/>
              <w:rPr>
                <w:rFonts w:cs="Times New Roman"/>
                <w:sz w:val="26"/>
                <w:szCs w:val="26"/>
              </w:rPr>
            </w:pP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phụ trách công tác chuyên môn tiếp nhận và thẩm định xử lý hồ sơ tham mưu Lãnh đạo phòng Lao động – TB&amp;XH thực hiện:</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w:t>
            </w:r>
            <w:r w:rsidRPr="00B04AB7">
              <w:rPr>
                <w:sz w:val="26"/>
                <w:szCs w:val="26"/>
                <w:lang w:val="vi-VN"/>
              </w:rPr>
              <w:t>Kiểm tra hồ sơ, báo cáo Chủ tịch Ủy ban nhân dân cấp huyện tổ chức họp Ban Chỉ đạo xác nhận người có công để xét duyệt từng hồ sơ; lập biên bản xét duyệt;</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B</w:t>
            </w:r>
            <w:r w:rsidRPr="00B04AB7">
              <w:rPr>
                <w:sz w:val="26"/>
                <w:szCs w:val="26"/>
                <w:lang w:val="vi-VN"/>
              </w:rPr>
              <w:t>áo cáo Chủ tịch Ủy ban nhân dân cấp huyện chỉ đạo cơ quan y tế cấp huyện kiểm tra vết thương thực thể và lập biên bản kiểm tra (nếu có)</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phòng LĐTBXH;</w:t>
            </w:r>
          </w:p>
          <w:p w:rsidR="007C2961" w:rsidRPr="00B04AB7" w:rsidRDefault="007C2961" w:rsidP="002C1FB9">
            <w:pPr>
              <w:spacing w:after="0" w:line="240" w:lineRule="auto"/>
              <w:jc w:val="center"/>
              <w:rPr>
                <w:rFonts w:cs="Times New Roman"/>
                <w:sz w:val="26"/>
                <w:szCs w:val="26"/>
              </w:rPr>
            </w:pPr>
            <w:r w:rsidRPr="00B04AB7">
              <w:rPr>
                <w:rFonts w:cs="Times New Roman"/>
                <w:sz w:val="26"/>
                <w:szCs w:val="26"/>
                <w:lang w:val="vi-VN"/>
              </w:rPr>
              <w:t>Ban Chỉ đạo xác nhận người có công</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16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8</w:t>
            </w:r>
          </w:p>
        </w:tc>
        <w:tc>
          <w:tcPr>
            <w:tcW w:w="5425" w:type="dxa"/>
            <w:shd w:val="clear" w:color="auto" w:fill="auto"/>
            <w:vAlign w:val="center"/>
          </w:tcPr>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C</w:t>
            </w:r>
            <w:r w:rsidRPr="00B04AB7">
              <w:rPr>
                <w:sz w:val="26"/>
                <w:szCs w:val="26"/>
                <w:lang w:val="vi-VN"/>
              </w:rPr>
              <w:t>ăn cứ biên bản xét duyệt của Ban Chỉ đạo</w:t>
            </w:r>
            <w:r w:rsidRPr="00B04AB7">
              <w:rPr>
                <w:sz w:val="26"/>
                <w:szCs w:val="26"/>
              </w:rPr>
              <w:t xml:space="preserve">, phòng Lao động – TB&amp;XH tham mưu, </w:t>
            </w:r>
            <w:r w:rsidRPr="00B04AB7">
              <w:rPr>
                <w:sz w:val="26"/>
                <w:szCs w:val="26"/>
                <w:lang w:val="vi-VN"/>
              </w:rPr>
              <w:t>trình Chủ tịch Ủy ban nhân dân cấp huyện</w:t>
            </w:r>
            <w:r w:rsidRPr="00B04AB7">
              <w:rPr>
                <w:sz w:val="26"/>
                <w:szCs w:val="26"/>
              </w:rPr>
              <w:t xml:space="preserve"> ký duyệt</w:t>
            </w:r>
          </w:p>
          <w:p w:rsidR="007C2961" w:rsidRPr="00B04AB7" w:rsidRDefault="007C2961" w:rsidP="002C1FB9">
            <w:pPr>
              <w:pStyle w:val="NormalWeb"/>
              <w:shd w:val="clear" w:color="auto" w:fill="FFFFFF"/>
              <w:spacing w:before="0" w:beforeAutospacing="0" w:after="0" w:afterAutospacing="0"/>
              <w:jc w:val="both"/>
              <w:rPr>
                <w:sz w:val="26"/>
                <w:szCs w:val="26"/>
              </w:rPr>
            </w:pPr>
            <w:r w:rsidRPr="00B04AB7">
              <w:rPr>
                <w:sz w:val="26"/>
                <w:szCs w:val="26"/>
              </w:rPr>
              <w:t>- C</w:t>
            </w:r>
            <w:r w:rsidRPr="00B04AB7">
              <w:rPr>
                <w:sz w:val="26"/>
                <w:szCs w:val="26"/>
                <w:lang w:val="vi-VN"/>
              </w:rPr>
              <w:t xml:space="preserve">ấp giấy chứng nhận bị thương đối với những </w:t>
            </w:r>
            <w:r w:rsidRPr="00B04AB7">
              <w:rPr>
                <w:sz w:val="26"/>
                <w:szCs w:val="26"/>
              </w:rPr>
              <w:t>t</w:t>
            </w:r>
            <w:r w:rsidRPr="00B04AB7">
              <w:rPr>
                <w:sz w:val="26"/>
                <w:szCs w:val="26"/>
                <w:lang w:val="vi-VN"/>
              </w:rPr>
              <w:t>rường hợp thuộc thẩm quyền;</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w:t>
            </w:r>
          </w:p>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-Chuyển kết quả cho phòng Lao động – TB&amp;XH</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UBND huyện ãnh đạo Phòng Lao động – TB&amp;XH</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9</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Phòng Lao động – TB&amp;XH nhận kết quả từ Trưởng phòng:</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Chuyển Giấybáo tử kèm hồ sơ đối tượng đến Bộ phận Tiếp nhậ kèm hồ sơ đến Sở Lao động-TB&amp;XH</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Trả lại hồ sơ kèm văn bản cho Bộ phận Tiếp nhận và Trả kết quả UBND cấp huyện để trả cho UBND cấp xã theo quy định.</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10</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Một cửa của Sở tiếp nhận hồ sơ theo quy định; bàn giao chuyển hồ sơ đến phòng người có công.</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Công chức một cửa</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11</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Trưởng phòng NCC</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trHeight w:val="1552"/>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12</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Chuyên viên phụ trách công tác chuyên môn tiếp nhận/ thẩm định, xử lý hồ sơ:</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văn bản giới thiệu đối tượng đến Hội đồng giám định y khoa</w:t>
            </w:r>
          </w:p>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Chuyên viên phòng NCC</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3,5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13</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r w:rsidRPr="00B04AB7">
              <w:rPr>
                <w:rFonts w:cs="Times New Roman"/>
                <w:sz w:val="26"/>
                <w:szCs w:val="26"/>
              </w:rPr>
              <w:t xml:space="preserve"> Văn bản đề nghị giám định hoặc văn bản đề nghị bổ sung hồ sơ hoặc văn bản trả lại hồ sơ.</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Sở,  Trưởng phòng</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14</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rsidR="007C2961" w:rsidRPr="00B04AB7" w:rsidRDefault="007C2961" w:rsidP="002C1FB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Hội đồng giám định y khoa cấp tỉnh tổ chức giám định tỷ lệ suy giảm khả năng lao động do thương tật và gửi kết quả về Sở Lao động – TB&amp;XH</w:t>
            </w:r>
          </w:p>
        </w:tc>
        <w:tc>
          <w:tcPr>
            <w:tcW w:w="1899" w:type="dxa"/>
            <w:tcBorders>
              <w:top w:val="single" w:sz="4" w:space="0" w:color="auto"/>
              <w:left w:val="single" w:sz="4" w:space="0" w:color="auto"/>
              <w:bottom w:val="single" w:sz="4" w:space="0" w:color="auto"/>
              <w:right w:val="single" w:sz="4" w:space="0" w:color="auto"/>
            </w:tcBorders>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HĐGĐYK.</w:t>
            </w:r>
          </w:p>
        </w:tc>
        <w:tc>
          <w:tcPr>
            <w:tcW w:w="1323" w:type="dxa"/>
            <w:tcBorders>
              <w:top w:val="single" w:sz="4" w:space="0" w:color="auto"/>
              <w:left w:val="single" w:sz="4" w:space="0" w:color="auto"/>
              <w:bottom w:val="single" w:sz="4" w:space="0" w:color="auto"/>
              <w:right w:val="single" w:sz="4" w:space="0" w:color="auto"/>
            </w:tcBorders>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40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15</w:t>
            </w:r>
          </w:p>
        </w:tc>
        <w:tc>
          <w:tcPr>
            <w:tcW w:w="542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Sở Lao động – TB&amp;XH căn cứ kết quả của HĐGĐYK ban hành quyết định cấp giấy chứng nhận bị thương và trợ cấp thương tật</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Lãnh đạo, chuyên viên phòng Người có công; Lãnh đạo Sở</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5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16</w:t>
            </w:r>
          </w:p>
        </w:tc>
        <w:tc>
          <w:tcPr>
            <w:tcW w:w="542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thực hiện trả kết quả cho bộ phận Một cửa;</w:t>
            </w:r>
          </w:p>
        </w:tc>
        <w:tc>
          <w:tcPr>
            <w:tcW w:w="1899"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Trường phòng, chuyên viên phòng NCC</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17</w:t>
            </w:r>
          </w:p>
        </w:tc>
        <w:tc>
          <w:tcPr>
            <w:tcW w:w="5425" w:type="dxa"/>
            <w:shd w:val="clear" w:color="auto" w:fill="auto"/>
            <w:vAlign w:val="center"/>
          </w:tcPr>
          <w:p w:rsidR="007C2961" w:rsidRPr="00B04AB7" w:rsidRDefault="007C2961" w:rsidP="002C1FB9">
            <w:pPr>
              <w:spacing w:after="0" w:line="240" w:lineRule="auto"/>
              <w:ind w:left="34"/>
              <w:jc w:val="both"/>
              <w:rPr>
                <w:rFonts w:cs="Times New Roman"/>
                <w:sz w:val="26"/>
                <w:szCs w:val="26"/>
              </w:rPr>
            </w:pPr>
            <w:r w:rsidRPr="00B04AB7">
              <w:rPr>
                <w:rFonts w:cs="Times New Roman"/>
                <w:sz w:val="26"/>
                <w:szCs w:val="26"/>
              </w:rPr>
              <w:t>Cán bộ phòng Lao động – TB&amp;XH nhận kết quả Bộ phận Một cửa của Sở, tiến hành bàn giao trả kết quả cho Bộ phận một cửa cấp huyện.</w:t>
            </w:r>
          </w:p>
        </w:tc>
        <w:tc>
          <w:tcPr>
            <w:tcW w:w="1899"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sở, Công chức Một UBND huyện; Cán bộ Lao động – TB&amp;XH xã</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18</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Cán bộ Lao động – TB&amp;XH xã nhận kết quả từ Bộ phận Một cửa của UBND cấp huyện, bàn giao kết quả cho Bộ Phận Một cửa cáp xã</w:t>
            </w:r>
          </w:p>
        </w:tc>
        <w:tc>
          <w:tcPr>
            <w:tcW w:w="1899"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huyện, Công chức Một UBND xã; Cán bộ Lao động – TB&amp;XH xã</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Bước 19</w:t>
            </w:r>
          </w:p>
        </w:tc>
        <w:tc>
          <w:tcPr>
            <w:tcW w:w="5425" w:type="dxa"/>
            <w:shd w:val="clear" w:color="auto" w:fill="auto"/>
            <w:vAlign w:val="center"/>
          </w:tcPr>
          <w:p w:rsidR="007C2961" w:rsidRPr="00B04AB7" w:rsidRDefault="007C2961" w:rsidP="002C1FB9">
            <w:pPr>
              <w:spacing w:after="0" w:line="240" w:lineRule="auto"/>
              <w:jc w:val="both"/>
              <w:rPr>
                <w:rFonts w:cs="Times New Roman"/>
                <w:sz w:val="26"/>
                <w:szCs w:val="26"/>
              </w:rPr>
            </w:pPr>
            <w:r w:rsidRPr="00B04AB7">
              <w:rPr>
                <w:rFonts w:cs="Times New Roman"/>
                <w:sz w:val="26"/>
                <w:szCs w:val="26"/>
              </w:rPr>
              <w:t>Bộ phận Tiếp nhận và trả kết quả UBND cấp xã trả kết quả  giải quyết cho công dân theo quy định</w:t>
            </w:r>
          </w:p>
        </w:tc>
        <w:tc>
          <w:tcPr>
            <w:tcW w:w="1899" w:type="dxa"/>
            <w:vAlign w:val="center"/>
          </w:tcPr>
          <w:p w:rsidR="007C2961" w:rsidRPr="00B04AB7" w:rsidRDefault="00251A1A" w:rsidP="002C1FB9">
            <w:pPr>
              <w:spacing w:after="0" w:line="240" w:lineRule="auto"/>
              <w:jc w:val="center"/>
              <w:rPr>
                <w:rFonts w:cs="Times New Roman"/>
                <w:sz w:val="26"/>
                <w:szCs w:val="26"/>
              </w:rPr>
            </w:pPr>
            <w:r>
              <w:rPr>
                <w:rFonts w:cs="Times New Roman"/>
                <w:sz w:val="26"/>
                <w:szCs w:val="26"/>
              </w:rPr>
              <w:t>Bộ phận Một cửa</w:t>
            </w:r>
            <w:r w:rsidR="007C2961" w:rsidRPr="00B04AB7">
              <w:rPr>
                <w:rFonts w:cs="Times New Roman"/>
                <w:sz w:val="26"/>
                <w:szCs w:val="26"/>
              </w:rPr>
              <w:t>UBND cấp xã</w:t>
            </w:r>
          </w:p>
        </w:tc>
        <w:tc>
          <w:tcPr>
            <w:tcW w:w="1323" w:type="dxa"/>
            <w:vAlign w:val="center"/>
          </w:tcPr>
          <w:p w:rsidR="007C2961" w:rsidRPr="00B04AB7" w:rsidRDefault="007C2961" w:rsidP="002C1FB9">
            <w:pPr>
              <w:spacing w:after="0" w:line="240" w:lineRule="auto"/>
              <w:jc w:val="center"/>
              <w:rPr>
                <w:rFonts w:cs="Times New Roman"/>
                <w:sz w:val="26"/>
                <w:szCs w:val="26"/>
              </w:rPr>
            </w:pPr>
            <w:r w:rsidRPr="00B04AB7">
              <w:rPr>
                <w:rFonts w:cs="Times New Roman"/>
                <w:sz w:val="26"/>
                <w:szCs w:val="26"/>
              </w:rPr>
              <w:t>01 ngày</w:t>
            </w:r>
          </w:p>
        </w:tc>
      </w:tr>
      <w:tr w:rsidR="007C2961" w:rsidRPr="00B04AB7" w:rsidTr="002C1FB9">
        <w:trPr>
          <w:jc w:val="center"/>
        </w:trPr>
        <w:tc>
          <w:tcPr>
            <w:tcW w:w="1187" w:type="dxa"/>
            <w:shd w:val="clear" w:color="auto" w:fill="auto"/>
            <w:vAlign w:val="center"/>
          </w:tcPr>
          <w:p w:rsidR="007C2961" w:rsidRPr="00B04AB7" w:rsidRDefault="007C2961" w:rsidP="002C1FB9">
            <w:pPr>
              <w:spacing w:after="0" w:line="240" w:lineRule="auto"/>
              <w:jc w:val="center"/>
              <w:rPr>
                <w:rFonts w:cs="Times New Roman"/>
                <w:sz w:val="26"/>
                <w:szCs w:val="26"/>
              </w:rPr>
            </w:pPr>
          </w:p>
        </w:tc>
        <w:tc>
          <w:tcPr>
            <w:tcW w:w="5425" w:type="dxa"/>
            <w:shd w:val="clear" w:color="auto" w:fill="auto"/>
            <w:vAlign w:val="center"/>
          </w:tcPr>
          <w:p w:rsidR="007C2961" w:rsidRPr="00B04AB7" w:rsidRDefault="007C2961" w:rsidP="002C1FB9">
            <w:pPr>
              <w:spacing w:after="0" w:line="240" w:lineRule="auto"/>
              <w:jc w:val="center"/>
              <w:rPr>
                <w:rFonts w:cs="Times New Roman"/>
                <w:sz w:val="26"/>
                <w:szCs w:val="26"/>
              </w:rPr>
            </w:pPr>
            <w:r w:rsidRPr="00B04AB7">
              <w:rPr>
                <w:rFonts w:cs="Times New Roman"/>
                <w:b/>
                <w:sz w:val="26"/>
                <w:szCs w:val="26"/>
              </w:rPr>
              <w:t>Tổng thời hạn giải quyết</w:t>
            </w:r>
          </w:p>
        </w:tc>
        <w:tc>
          <w:tcPr>
            <w:tcW w:w="1899" w:type="dxa"/>
            <w:vAlign w:val="center"/>
          </w:tcPr>
          <w:p w:rsidR="007C2961" w:rsidRPr="00B04AB7" w:rsidRDefault="007C2961" w:rsidP="002C1FB9">
            <w:pPr>
              <w:spacing w:after="0" w:line="240" w:lineRule="auto"/>
              <w:jc w:val="center"/>
              <w:rPr>
                <w:rFonts w:cs="Times New Roman"/>
                <w:sz w:val="26"/>
                <w:szCs w:val="26"/>
              </w:rPr>
            </w:pPr>
          </w:p>
        </w:tc>
        <w:tc>
          <w:tcPr>
            <w:tcW w:w="1323" w:type="dxa"/>
            <w:vAlign w:val="center"/>
          </w:tcPr>
          <w:p w:rsidR="007C2961" w:rsidRPr="00B04AB7" w:rsidRDefault="007C2961" w:rsidP="002C1FB9">
            <w:pPr>
              <w:spacing w:after="0" w:line="240" w:lineRule="auto"/>
              <w:jc w:val="center"/>
              <w:rPr>
                <w:rFonts w:cs="Times New Roman"/>
                <w:b/>
                <w:sz w:val="26"/>
                <w:szCs w:val="26"/>
              </w:rPr>
            </w:pPr>
            <w:r w:rsidRPr="00B04AB7">
              <w:rPr>
                <w:rFonts w:cs="Times New Roman"/>
                <w:b/>
                <w:sz w:val="26"/>
                <w:szCs w:val="26"/>
              </w:rPr>
              <w:t>95 ngày</w:t>
            </w:r>
          </w:p>
        </w:tc>
      </w:tr>
    </w:tbl>
    <w:p w:rsidR="007C2961" w:rsidRPr="00B04AB7" w:rsidRDefault="007C2961" w:rsidP="007C2961">
      <w:pPr>
        <w:spacing w:after="0" w:line="240" w:lineRule="auto"/>
        <w:ind w:firstLine="720"/>
        <w:jc w:val="both"/>
        <w:rPr>
          <w:rFonts w:cs="Times New Roman"/>
          <w:b/>
          <w:sz w:val="26"/>
          <w:szCs w:val="26"/>
        </w:rPr>
      </w:pPr>
    </w:p>
    <w:p w:rsidR="007C2961" w:rsidRPr="00B04AB7" w:rsidRDefault="007C2961" w:rsidP="007C2961">
      <w:pPr>
        <w:spacing w:after="0" w:line="240" w:lineRule="auto"/>
        <w:ind w:firstLine="720"/>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7C2961" w:rsidRPr="00B04AB7" w:rsidRDefault="007C2961" w:rsidP="00A02906">
      <w:pPr>
        <w:spacing w:after="0" w:line="240" w:lineRule="auto"/>
        <w:jc w:val="both"/>
        <w:rPr>
          <w:rFonts w:cs="Times New Roman"/>
          <w:b/>
          <w:sz w:val="26"/>
          <w:szCs w:val="26"/>
        </w:rPr>
      </w:pPr>
    </w:p>
    <w:p w:rsidR="0033138F" w:rsidRPr="00B04AB7" w:rsidRDefault="007C2961" w:rsidP="00A02906">
      <w:pPr>
        <w:spacing w:after="0" w:line="240" w:lineRule="auto"/>
        <w:jc w:val="both"/>
        <w:rPr>
          <w:rFonts w:cs="Times New Roman"/>
          <w:b/>
          <w:sz w:val="26"/>
          <w:szCs w:val="26"/>
        </w:rPr>
      </w:pPr>
      <w:r w:rsidRPr="00B04AB7">
        <w:rPr>
          <w:rFonts w:cs="Times New Roman"/>
          <w:b/>
          <w:sz w:val="26"/>
          <w:szCs w:val="26"/>
        </w:rPr>
        <w:t>3</w:t>
      </w:r>
      <w:r w:rsidR="00A02906" w:rsidRPr="00B04AB7">
        <w:rPr>
          <w:rFonts w:cs="Times New Roman"/>
          <w:b/>
          <w:sz w:val="26"/>
          <w:szCs w:val="26"/>
        </w:rPr>
        <w:t xml:space="preserve">1. Thủ tục </w:t>
      </w:r>
      <w:r w:rsidR="0033138F" w:rsidRPr="00B04AB7">
        <w:rPr>
          <w:rFonts w:cs="Times New Roman"/>
          <w:b/>
          <w:sz w:val="26"/>
          <w:szCs w:val="26"/>
        </w:rPr>
        <w:t>Giải quyết mai táng phí đối với đối tượng trực tiếp tham gia kháng chiến chống Mỹ cứu nước nhưng chưa được hưởng chính sách của Đảng và Nhà nước theo Quyết định số 290/2005/QĐ-TTg ngày 8/11/2005 của Thủ tướng Chính phủ</w:t>
      </w:r>
    </w:p>
    <w:p w:rsidR="008707F9" w:rsidRPr="00B04AB7" w:rsidRDefault="008707F9" w:rsidP="00B72169">
      <w:pPr>
        <w:spacing w:after="0" w:line="240" w:lineRule="auto"/>
        <w:ind w:firstLine="720"/>
        <w:jc w:val="both"/>
        <w:rPr>
          <w:rFonts w:cs="Times New Roman"/>
          <w:sz w:val="10"/>
          <w:szCs w:val="26"/>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387"/>
        <w:gridCol w:w="1934"/>
        <w:gridCol w:w="1293"/>
      </w:tblGrid>
      <w:tr w:rsidR="00B04AB7" w:rsidRPr="00B04AB7" w:rsidTr="00A02906">
        <w:trPr>
          <w:jc w:val="center"/>
        </w:trPr>
        <w:tc>
          <w:tcPr>
            <w:tcW w:w="1245" w:type="dxa"/>
            <w:shd w:val="clear" w:color="auto" w:fill="auto"/>
            <w:vAlign w:val="center"/>
          </w:tcPr>
          <w:p w:rsidR="008707F9" w:rsidRPr="00B04AB7" w:rsidRDefault="008707F9"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5387" w:type="dxa"/>
            <w:shd w:val="clear" w:color="auto" w:fill="auto"/>
            <w:vAlign w:val="center"/>
          </w:tcPr>
          <w:p w:rsidR="008707F9" w:rsidRPr="00B04AB7" w:rsidRDefault="008707F9"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1934" w:type="dxa"/>
            <w:vAlign w:val="center"/>
          </w:tcPr>
          <w:p w:rsidR="008707F9" w:rsidRPr="00B04AB7" w:rsidRDefault="008707F9"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293" w:type="dxa"/>
            <w:vAlign w:val="center"/>
          </w:tcPr>
          <w:p w:rsidR="008707F9" w:rsidRPr="00B04AB7" w:rsidRDefault="008707F9"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1</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UBND cấp xã</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2</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ký xác nhận bản khai.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Công chức Lao động – TB&amp;XH</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17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3</w:t>
            </w:r>
          </w:p>
        </w:tc>
        <w:tc>
          <w:tcPr>
            <w:tcW w:w="5387" w:type="dxa"/>
            <w:shd w:val="clear" w:color="auto" w:fill="auto"/>
          </w:tcPr>
          <w:p w:rsidR="00A02906" w:rsidRPr="00B04AB7" w:rsidRDefault="00A02906"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xem xét, ký xác nhận bản khai hoặc </w:t>
            </w:r>
            <w:r w:rsidRPr="00B04AB7">
              <w:rPr>
                <w:rFonts w:cs="Times New Roman"/>
                <w:sz w:val="26"/>
                <w:szCs w:val="26"/>
              </w:rPr>
              <w:t>văn bản yêu cầu bổ sung hoặc văn bản trả lại hồ sơ cho công dân</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Lãnh đạo UBND cấp xã</w:t>
            </w:r>
          </w:p>
        </w:tc>
        <w:tc>
          <w:tcPr>
            <w:tcW w:w="1293" w:type="dxa"/>
          </w:tcPr>
          <w:p w:rsidR="00A02906" w:rsidRPr="00B04AB7" w:rsidRDefault="00A02906" w:rsidP="00B72169">
            <w:pPr>
              <w:spacing w:after="0" w:line="240" w:lineRule="auto"/>
              <w:jc w:val="center"/>
              <w:rPr>
                <w:rFonts w:cs="Times New Roman"/>
                <w:sz w:val="26"/>
                <w:szCs w:val="26"/>
              </w:rPr>
            </w:pPr>
          </w:p>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4</w:t>
            </w:r>
          </w:p>
        </w:tc>
        <w:tc>
          <w:tcPr>
            <w:tcW w:w="5387" w:type="dxa"/>
            <w:shd w:val="clear" w:color="auto" w:fill="auto"/>
          </w:tcPr>
          <w:p w:rsidR="00A02906" w:rsidRPr="00B04AB7" w:rsidRDefault="00A02906"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A02906" w:rsidRPr="00B04AB7" w:rsidRDefault="00A02906"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A02906" w:rsidRPr="00B04AB7" w:rsidRDefault="00A02906"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Công chức Lao động – TB&amp;XH</w:t>
            </w:r>
          </w:p>
          <w:p w:rsidR="00A02906" w:rsidRPr="00B04AB7" w:rsidRDefault="00A02906" w:rsidP="00A02906">
            <w:pPr>
              <w:spacing w:after="0" w:line="240" w:lineRule="auto"/>
              <w:jc w:val="center"/>
              <w:rPr>
                <w:rFonts w:cs="Times New Roman"/>
                <w:sz w:val="26"/>
                <w:szCs w:val="26"/>
              </w:rPr>
            </w:pP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5</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UBND cấp huyện</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6</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7</w:t>
            </w:r>
          </w:p>
          <w:p w:rsidR="00A02906" w:rsidRPr="00B04AB7" w:rsidRDefault="00A02906" w:rsidP="00A60C77">
            <w:pPr>
              <w:spacing w:after="0" w:line="240" w:lineRule="auto"/>
              <w:jc w:val="center"/>
              <w:rPr>
                <w:rFonts w:cs="Times New Roman"/>
                <w:sz w:val="25"/>
                <w:szCs w:val="25"/>
              </w:rPr>
            </w:pP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Hồ sơ đầy đủ hợp lệ  thì lập danh sách đề nghị giải quyết trình Trưởng phòng.</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06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8</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shd w:val="clear" w:color="auto" w:fill="FFFFFF"/>
              </w:rPr>
              <w:t xml:space="preserve">Lãnh đạo phòng LĐTB&amp;XH xem xét, ký Danh sách đề nghị giải quyết hoặc </w:t>
            </w:r>
            <w:r w:rsidRPr="00B04AB7">
              <w:rPr>
                <w:rFonts w:cs="Times New Roman"/>
                <w:sz w:val="26"/>
                <w:szCs w:val="26"/>
              </w:rPr>
              <w:t>văn bản yêu cầu bổ sung hoặc văn bản trả lại hồ sơ cho công dân</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9</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nhận kết quả từ Trưởng phòng: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Chuyển Danh sách đề nghị kèm hồ sơ đến Bộ phận Tiếp nhận và trả kết quả của Sở Lao động – TB&amp;XH </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10</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của Sở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11</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Trưởng phòng NCC</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12</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quyết định trợ cấp trình Trưởng phòng.</w:t>
            </w:r>
          </w:p>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Chuyên viên phòng NCC</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7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13</w:t>
            </w:r>
          </w:p>
        </w:tc>
        <w:tc>
          <w:tcPr>
            <w:tcW w:w="5387" w:type="dxa"/>
            <w:shd w:val="clear" w:color="auto" w:fill="auto"/>
          </w:tcPr>
          <w:p w:rsidR="00A02906" w:rsidRPr="00B04AB7" w:rsidRDefault="00A02906"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Trưởng phòng Người có công</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14</w:t>
            </w:r>
          </w:p>
        </w:tc>
        <w:tc>
          <w:tcPr>
            <w:tcW w:w="5387" w:type="dxa"/>
            <w:shd w:val="clear" w:color="auto" w:fill="auto"/>
          </w:tcPr>
          <w:p w:rsidR="00A02906" w:rsidRPr="00B04AB7" w:rsidRDefault="00A02906" w:rsidP="00B72169">
            <w:pPr>
              <w:spacing w:after="0" w:line="240" w:lineRule="auto"/>
              <w:ind w:left="34"/>
              <w:jc w:val="both"/>
              <w:rPr>
                <w:rFonts w:cs="Times New Roman"/>
                <w:sz w:val="26"/>
                <w:szCs w:val="26"/>
              </w:rPr>
            </w:pPr>
            <w:r w:rsidRPr="00B04AB7">
              <w:rPr>
                <w:rFonts w:cs="Times New Roman"/>
                <w:sz w:val="26"/>
                <w:szCs w:val="26"/>
              </w:rPr>
              <w:t>Giám đốc Sở xem xét nội dung, ký ban hành quyết định giải quyết trợ cấp hoặc văn bản đề nghị bổ sung hồ sơ hoặc văn bản trả lại hồ sơ.</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Giám đốc Sở LĐ-TB&amp;XH</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15</w:t>
            </w:r>
          </w:p>
        </w:tc>
        <w:tc>
          <w:tcPr>
            <w:tcW w:w="5387" w:type="dxa"/>
            <w:shd w:val="clear" w:color="auto" w:fill="auto"/>
          </w:tcPr>
          <w:p w:rsidR="00A02906" w:rsidRPr="00B04AB7" w:rsidRDefault="00A02906" w:rsidP="00B72169">
            <w:pPr>
              <w:spacing w:after="0" w:line="240" w:lineRule="auto"/>
              <w:ind w:left="34"/>
              <w:jc w:val="both"/>
              <w:rPr>
                <w:rFonts w:cs="Times New Roman"/>
                <w:sz w:val="26"/>
                <w:szCs w:val="26"/>
              </w:rPr>
            </w:pPr>
            <w:r w:rsidRPr="00B04AB7">
              <w:rPr>
                <w:rFonts w:cs="Times New Roman"/>
                <w:sz w:val="26"/>
                <w:szCs w:val="26"/>
              </w:rPr>
              <w:t>Trưởng phòng NCC nhận kết quả từ Giám đốc Sở và trả cho chuyên viên xử lý hồ sơ giải quyết.</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Trưởng phòng NCC</w:t>
            </w:r>
          </w:p>
          <w:p w:rsidR="00A02906" w:rsidRPr="00B04AB7" w:rsidRDefault="00A02906" w:rsidP="00A02906">
            <w:pPr>
              <w:spacing w:after="0" w:line="240" w:lineRule="auto"/>
              <w:jc w:val="center"/>
              <w:rPr>
                <w:rFonts w:cs="Times New Roman"/>
                <w:sz w:val="26"/>
                <w:szCs w:val="26"/>
              </w:rPr>
            </w:pPr>
          </w:p>
        </w:tc>
        <w:tc>
          <w:tcPr>
            <w:tcW w:w="1293" w:type="dxa"/>
            <w:vMerge w:val="restart"/>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1/2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16</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Chuyên viên xử lý hồ sơ gắn kết quả lên phần mềm một cửa điện tử và chuyển trả cho Bộ phận tiếp nhận và trả kết quả.</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293" w:type="dxa"/>
            <w:vMerge/>
            <w:vAlign w:val="center"/>
          </w:tcPr>
          <w:p w:rsidR="00A02906" w:rsidRPr="00B04AB7" w:rsidRDefault="00A02906" w:rsidP="00A02906">
            <w:pPr>
              <w:spacing w:after="0" w:line="240" w:lineRule="auto"/>
              <w:jc w:val="center"/>
              <w:rPr>
                <w:rFonts w:cs="Times New Roman"/>
                <w:sz w:val="26"/>
                <w:szCs w:val="26"/>
              </w:rPr>
            </w:pP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17</w:t>
            </w:r>
          </w:p>
        </w:tc>
        <w:tc>
          <w:tcPr>
            <w:tcW w:w="5387" w:type="dxa"/>
            <w:shd w:val="clear" w:color="auto" w:fill="auto"/>
          </w:tcPr>
          <w:p w:rsidR="00A02906" w:rsidRPr="00B04AB7" w:rsidRDefault="00A02906" w:rsidP="00B72169">
            <w:pPr>
              <w:spacing w:after="0" w:line="240" w:lineRule="auto"/>
              <w:jc w:val="both"/>
              <w:rPr>
                <w:rFonts w:cs="Times New Roman"/>
                <w:b/>
                <w:sz w:val="26"/>
                <w:szCs w:val="26"/>
              </w:rPr>
            </w:pPr>
            <w:r w:rsidRPr="00B04AB7">
              <w:rPr>
                <w:rFonts w:cs="Times New Roman"/>
                <w:sz w:val="26"/>
                <w:szCs w:val="26"/>
              </w:rPr>
              <w:t>Bộ phận tiếp nhận và trả kết của Sở Lao động - TB&amp;XH tại Trung tâm phục vụ hành chính công trả kết quả giải quyết cho chuyên viên phòng Lao động – TB&amp;XH cấp huyện</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của Sở Lao động - TB&amp;XH</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18</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Chuyên viên phòng Lao động – TB&amp;XH  nhận trả kết quả cho Bộ phận Tiếp nhận và trả kết quả cấp huyện</w:t>
            </w:r>
          </w:p>
        </w:tc>
        <w:tc>
          <w:tcPr>
            <w:tcW w:w="1934"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Chuyên viên phòng Lao động – TB&amp;XH</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19</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Bộ phận Tiếp nhận và trả kết quả UBND cấp huyện trả kết quả cho Cán bộ Lao động – TB&amp;XH cấp xã</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UBND cấp huyện</w:t>
            </w:r>
          </w:p>
        </w:tc>
        <w:tc>
          <w:tcPr>
            <w:tcW w:w="1293" w:type="dxa"/>
            <w:vAlign w:val="center"/>
          </w:tcPr>
          <w:p w:rsidR="00A02906" w:rsidRPr="00B04AB7" w:rsidRDefault="00A02906" w:rsidP="00A02906">
            <w:pPr>
              <w:spacing w:after="0" w:line="240" w:lineRule="auto"/>
              <w:jc w:val="center"/>
              <w:rPr>
                <w:rFonts w:cs="Times New Roman"/>
                <w:sz w:val="26"/>
                <w:szCs w:val="26"/>
              </w:rPr>
            </w:pPr>
            <w:r w:rsidRPr="00B04AB7">
              <w:rPr>
                <w:rFonts w:cs="Times New Roman"/>
                <w:sz w:val="26"/>
                <w:szCs w:val="26"/>
              </w:rPr>
              <w:t xml:space="preserve">1/2 ngày </w:t>
            </w:r>
          </w:p>
        </w:tc>
      </w:tr>
      <w:tr w:rsidR="00B04AB7" w:rsidRPr="00B04AB7" w:rsidTr="00A02906">
        <w:trPr>
          <w:jc w:val="center"/>
        </w:trPr>
        <w:tc>
          <w:tcPr>
            <w:tcW w:w="1245"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20</w:t>
            </w: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sz w:val="26"/>
                <w:szCs w:val="26"/>
              </w:rPr>
              <w:t>Cán bộ lao động – TB&amp;XH cấp xã trả kết quả giải quyết TTHC cho Bộ phận Tiếp nhận và trả kết quả UBND cấp xã để trả cho công dân</w:t>
            </w:r>
          </w:p>
        </w:tc>
        <w:tc>
          <w:tcPr>
            <w:tcW w:w="1934" w:type="dxa"/>
            <w:vAlign w:val="center"/>
          </w:tcPr>
          <w:p w:rsidR="00A02906" w:rsidRPr="00B04AB7" w:rsidRDefault="00251A1A" w:rsidP="00A02906">
            <w:pPr>
              <w:spacing w:after="0" w:line="240" w:lineRule="auto"/>
              <w:jc w:val="center"/>
              <w:rPr>
                <w:rFonts w:cs="Times New Roman"/>
                <w:sz w:val="26"/>
                <w:szCs w:val="26"/>
              </w:rPr>
            </w:pPr>
            <w:r>
              <w:rPr>
                <w:rFonts w:cs="Times New Roman"/>
                <w:sz w:val="26"/>
                <w:szCs w:val="26"/>
              </w:rPr>
              <w:t>Bộ phận Một cửa</w:t>
            </w:r>
            <w:r w:rsidR="00A02906" w:rsidRPr="00B04AB7">
              <w:rPr>
                <w:rFonts w:cs="Times New Roman"/>
                <w:sz w:val="26"/>
                <w:szCs w:val="26"/>
              </w:rPr>
              <w:t>UBND cấp xã</w:t>
            </w:r>
          </w:p>
        </w:tc>
        <w:tc>
          <w:tcPr>
            <w:tcW w:w="1293" w:type="dxa"/>
            <w:vAlign w:val="center"/>
          </w:tcPr>
          <w:p w:rsidR="00A02906" w:rsidRPr="00B04AB7" w:rsidRDefault="00A02906"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A02906">
        <w:trPr>
          <w:jc w:val="center"/>
        </w:trPr>
        <w:tc>
          <w:tcPr>
            <w:tcW w:w="1245" w:type="dxa"/>
            <w:shd w:val="clear" w:color="auto" w:fill="auto"/>
          </w:tcPr>
          <w:p w:rsidR="00A02906" w:rsidRPr="00B04AB7" w:rsidRDefault="00A02906" w:rsidP="00B72169">
            <w:pPr>
              <w:spacing w:after="0" w:line="240" w:lineRule="auto"/>
              <w:jc w:val="both"/>
              <w:rPr>
                <w:rFonts w:cs="Times New Roman"/>
                <w:sz w:val="26"/>
                <w:szCs w:val="26"/>
              </w:rPr>
            </w:pPr>
          </w:p>
        </w:tc>
        <w:tc>
          <w:tcPr>
            <w:tcW w:w="5387" w:type="dxa"/>
            <w:shd w:val="clear" w:color="auto" w:fill="auto"/>
          </w:tcPr>
          <w:p w:rsidR="00A02906" w:rsidRPr="00B04AB7" w:rsidRDefault="00A02906" w:rsidP="00B72169">
            <w:pPr>
              <w:spacing w:after="0" w:line="240" w:lineRule="auto"/>
              <w:jc w:val="both"/>
              <w:rPr>
                <w:rFonts w:cs="Times New Roman"/>
                <w:sz w:val="26"/>
                <w:szCs w:val="26"/>
              </w:rPr>
            </w:pPr>
            <w:r w:rsidRPr="00B04AB7">
              <w:rPr>
                <w:rFonts w:cs="Times New Roman"/>
                <w:b/>
                <w:sz w:val="26"/>
                <w:szCs w:val="26"/>
              </w:rPr>
              <w:t>Tổng thời hạn giải quyết</w:t>
            </w:r>
          </w:p>
        </w:tc>
        <w:tc>
          <w:tcPr>
            <w:tcW w:w="1934" w:type="dxa"/>
          </w:tcPr>
          <w:p w:rsidR="00A02906" w:rsidRPr="00B04AB7" w:rsidRDefault="00A02906" w:rsidP="00B72169">
            <w:pPr>
              <w:spacing w:after="0" w:line="240" w:lineRule="auto"/>
              <w:jc w:val="both"/>
              <w:rPr>
                <w:rFonts w:cs="Times New Roman"/>
                <w:sz w:val="26"/>
                <w:szCs w:val="26"/>
              </w:rPr>
            </w:pPr>
          </w:p>
        </w:tc>
        <w:tc>
          <w:tcPr>
            <w:tcW w:w="1293" w:type="dxa"/>
            <w:vAlign w:val="center"/>
          </w:tcPr>
          <w:p w:rsidR="00A02906" w:rsidRPr="00B04AB7" w:rsidRDefault="00A02906" w:rsidP="00B72169">
            <w:pPr>
              <w:spacing w:after="0" w:line="240" w:lineRule="auto"/>
              <w:jc w:val="center"/>
              <w:rPr>
                <w:rFonts w:cs="Times New Roman"/>
                <w:b/>
                <w:sz w:val="26"/>
                <w:szCs w:val="26"/>
              </w:rPr>
            </w:pPr>
            <w:r w:rsidRPr="00B04AB7">
              <w:rPr>
                <w:rFonts w:cs="Times New Roman"/>
                <w:b/>
                <w:sz w:val="26"/>
                <w:szCs w:val="26"/>
              </w:rPr>
              <w:t>40 ngày</w:t>
            </w:r>
          </w:p>
        </w:tc>
      </w:tr>
    </w:tbl>
    <w:p w:rsidR="002856D5" w:rsidRPr="00B04AB7" w:rsidRDefault="00A02906" w:rsidP="00A02906">
      <w:pPr>
        <w:spacing w:after="0" w:line="240" w:lineRule="auto"/>
        <w:jc w:val="both"/>
        <w:rPr>
          <w:rFonts w:cs="Times New Roman"/>
          <w:b/>
          <w:sz w:val="26"/>
          <w:szCs w:val="26"/>
        </w:rPr>
      </w:pPr>
      <w:r w:rsidRPr="00B04AB7">
        <w:rPr>
          <w:rFonts w:cs="Times New Roman"/>
          <w:b/>
          <w:sz w:val="26"/>
          <w:szCs w:val="26"/>
        </w:rPr>
        <w:t xml:space="preserve">32. Thủ tục </w:t>
      </w:r>
      <w:r w:rsidR="002856D5" w:rsidRPr="00B04AB7">
        <w:rPr>
          <w:rFonts w:cs="Times New Roman"/>
          <w:b/>
          <w:sz w:val="26"/>
          <w:szCs w:val="26"/>
        </w:rPr>
        <w:t>Hưởng mai táng phí đối với cựu chiến binh theo Nghị định 150/2006/NĐ-CP ngày 12/12/2006 của Chính phủ</w:t>
      </w:r>
    </w:p>
    <w:p w:rsidR="00A17EB0" w:rsidRPr="00B04AB7" w:rsidRDefault="00A17EB0" w:rsidP="00A02906">
      <w:pPr>
        <w:spacing w:after="0" w:line="240" w:lineRule="auto"/>
        <w:jc w:val="both"/>
        <w:rPr>
          <w:rFonts w:cs="Times New Roman"/>
          <w:sz w:val="26"/>
          <w:szCs w:val="26"/>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058"/>
        <w:gridCol w:w="2126"/>
        <w:gridCol w:w="1557"/>
      </w:tblGrid>
      <w:tr w:rsidR="00B04AB7" w:rsidRPr="00B04AB7" w:rsidTr="00A02906">
        <w:trPr>
          <w:jc w:val="center"/>
        </w:trPr>
        <w:tc>
          <w:tcPr>
            <w:tcW w:w="1180" w:type="dxa"/>
            <w:shd w:val="clear" w:color="auto" w:fill="auto"/>
            <w:vAlign w:val="center"/>
          </w:tcPr>
          <w:p w:rsidR="00A17EB0" w:rsidRPr="00B04AB7" w:rsidRDefault="00A17EB0"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058" w:type="dxa"/>
            <w:shd w:val="clear" w:color="auto" w:fill="auto"/>
            <w:vAlign w:val="center"/>
          </w:tcPr>
          <w:p w:rsidR="00A17EB0" w:rsidRPr="00B04AB7" w:rsidRDefault="00A17EB0"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2126" w:type="dxa"/>
            <w:vAlign w:val="center"/>
          </w:tcPr>
          <w:p w:rsidR="00A17EB0" w:rsidRPr="00B04AB7" w:rsidRDefault="00A17EB0"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557" w:type="dxa"/>
            <w:vAlign w:val="center"/>
          </w:tcPr>
          <w:p w:rsidR="00A17EB0" w:rsidRPr="00B04AB7" w:rsidRDefault="00A17EB0"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1</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UBND cấp xã</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½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2</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Công chức Lao động – 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3</w:t>
            </w:r>
          </w:p>
        </w:tc>
        <w:tc>
          <w:tcPr>
            <w:tcW w:w="5058" w:type="dxa"/>
            <w:shd w:val="clear" w:color="auto" w:fill="auto"/>
          </w:tcPr>
          <w:p w:rsidR="00A02906" w:rsidRPr="00B04AB7" w:rsidRDefault="00A02906"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UBND cấp xã</w:t>
            </w:r>
          </w:p>
        </w:tc>
        <w:tc>
          <w:tcPr>
            <w:tcW w:w="1557" w:type="dxa"/>
            <w:vAlign w:val="center"/>
          </w:tcPr>
          <w:p w:rsidR="00A02906" w:rsidRPr="00B04AB7" w:rsidRDefault="00A02906" w:rsidP="00A02906">
            <w:pPr>
              <w:spacing w:after="0" w:line="240" w:lineRule="auto"/>
              <w:jc w:val="center"/>
              <w:rPr>
                <w:rFonts w:cs="Times New Roman"/>
                <w:sz w:val="25"/>
                <w:szCs w:val="25"/>
              </w:rPr>
            </w:pPr>
          </w:p>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½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4</w:t>
            </w:r>
          </w:p>
        </w:tc>
        <w:tc>
          <w:tcPr>
            <w:tcW w:w="5058" w:type="dxa"/>
            <w:shd w:val="clear" w:color="auto" w:fill="auto"/>
          </w:tcPr>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Công chức Lao động – TB&amp;XH</w:t>
            </w:r>
          </w:p>
          <w:p w:rsidR="00A02906" w:rsidRPr="00B04AB7" w:rsidRDefault="00A02906" w:rsidP="00A02906">
            <w:pPr>
              <w:spacing w:after="0" w:line="240" w:lineRule="auto"/>
              <w:jc w:val="center"/>
              <w:rPr>
                <w:rFonts w:cs="Times New Roman"/>
                <w:sz w:val="25"/>
                <w:szCs w:val="25"/>
              </w:rPr>
            </w:pP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5</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UBND cấp huyện</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½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6</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7</w:t>
            </w:r>
          </w:p>
          <w:p w:rsidR="00A02906" w:rsidRPr="00B04AB7" w:rsidRDefault="00A02906" w:rsidP="00A60C77">
            <w:pPr>
              <w:spacing w:after="0" w:line="240" w:lineRule="auto"/>
              <w:jc w:val="center"/>
              <w:rPr>
                <w:rFonts w:cs="Times New Roman"/>
                <w:sz w:val="25"/>
                <w:szCs w:val="25"/>
              </w:rPr>
            </w:pP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06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8</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9</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10</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của Sở Lao động - 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11</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Trưởng phòng NCC</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12</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quyết định trợ cấp trình Trưởng phòng.</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phòng NCC</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13</w:t>
            </w:r>
          </w:p>
        </w:tc>
        <w:tc>
          <w:tcPr>
            <w:tcW w:w="5058" w:type="dxa"/>
            <w:shd w:val="clear" w:color="auto" w:fill="auto"/>
          </w:tcPr>
          <w:p w:rsidR="00A02906" w:rsidRPr="00B04AB7" w:rsidRDefault="00A02906"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Trưởng phòng Người có công</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14</w:t>
            </w:r>
          </w:p>
        </w:tc>
        <w:tc>
          <w:tcPr>
            <w:tcW w:w="5058" w:type="dxa"/>
            <w:shd w:val="clear" w:color="auto" w:fill="auto"/>
          </w:tcPr>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Giám đốc Sở xem xét nội dung, ký ban hành quyết định giải quyết trợ cấp hoặc văn bản đề nghị bổ sung hồ sơ hoặc văn bản trả lại hồ sơ.</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Giám đốc Sở LĐ-TB&amp;XH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½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15</w:t>
            </w:r>
          </w:p>
        </w:tc>
        <w:tc>
          <w:tcPr>
            <w:tcW w:w="5058" w:type="dxa"/>
            <w:shd w:val="clear" w:color="auto" w:fill="auto"/>
          </w:tcPr>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Trưởng phòng NCC nhận kết quả từ Giám đốc Sở và trả cho chuyên viên xử lý hồ sơ giải quyết.</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 Trưởng phòng NCC</w:t>
            </w:r>
          </w:p>
          <w:p w:rsidR="00A02906" w:rsidRPr="00B04AB7" w:rsidRDefault="00A02906" w:rsidP="00A02906">
            <w:pPr>
              <w:spacing w:after="0" w:line="240" w:lineRule="auto"/>
              <w:jc w:val="center"/>
              <w:rPr>
                <w:rFonts w:cs="Times New Roman"/>
                <w:sz w:val="25"/>
                <w:szCs w:val="25"/>
              </w:rPr>
            </w:pPr>
          </w:p>
        </w:tc>
        <w:tc>
          <w:tcPr>
            <w:tcW w:w="1557" w:type="dxa"/>
            <w:vMerge w:val="restart"/>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16</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Chuyên viên xử lý hồ sơ gắn kết quả lên phần mềm một cửa điện tử và chuyển trả cho Bộ phận tiếp nhận và trả kết quả.</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 Chuyên viên phòng NCC</w:t>
            </w:r>
          </w:p>
        </w:tc>
        <w:tc>
          <w:tcPr>
            <w:tcW w:w="1557" w:type="dxa"/>
            <w:vMerge/>
          </w:tcPr>
          <w:p w:rsidR="00A02906" w:rsidRPr="00B04AB7" w:rsidRDefault="00A02906" w:rsidP="00B72169">
            <w:pPr>
              <w:spacing w:after="0" w:line="240" w:lineRule="auto"/>
              <w:jc w:val="center"/>
              <w:rPr>
                <w:rFonts w:cs="Times New Roman"/>
                <w:sz w:val="25"/>
                <w:szCs w:val="25"/>
              </w:rPr>
            </w:pP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17</w:t>
            </w:r>
          </w:p>
        </w:tc>
        <w:tc>
          <w:tcPr>
            <w:tcW w:w="5058" w:type="dxa"/>
            <w:shd w:val="clear" w:color="auto" w:fill="auto"/>
          </w:tcPr>
          <w:p w:rsidR="00A02906" w:rsidRPr="00B04AB7" w:rsidRDefault="00A02906"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của Sở Lao động - TB&amp;XH</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18</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2126"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19</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UBND cấp huyện</w:t>
            </w:r>
          </w:p>
        </w:tc>
        <w:tc>
          <w:tcPr>
            <w:tcW w:w="1557"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½  ngày </w:t>
            </w:r>
          </w:p>
        </w:tc>
      </w:tr>
      <w:tr w:rsidR="00B04AB7" w:rsidRPr="00B04AB7" w:rsidTr="00A02906">
        <w:trPr>
          <w:jc w:val="center"/>
        </w:trPr>
        <w:tc>
          <w:tcPr>
            <w:tcW w:w="1180"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20</w:t>
            </w:r>
          </w:p>
        </w:tc>
        <w:tc>
          <w:tcPr>
            <w:tcW w:w="5058"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2126"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UBND cấp xã</w:t>
            </w:r>
          </w:p>
        </w:tc>
        <w:tc>
          <w:tcPr>
            <w:tcW w:w="1557"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A02906">
        <w:trPr>
          <w:jc w:val="center"/>
        </w:trPr>
        <w:tc>
          <w:tcPr>
            <w:tcW w:w="1180" w:type="dxa"/>
            <w:shd w:val="clear" w:color="auto" w:fill="auto"/>
          </w:tcPr>
          <w:p w:rsidR="00A02906" w:rsidRPr="00B04AB7" w:rsidRDefault="00A02906" w:rsidP="00B72169">
            <w:pPr>
              <w:spacing w:after="0" w:line="240" w:lineRule="auto"/>
              <w:jc w:val="both"/>
              <w:rPr>
                <w:rFonts w:cs="Times New Roman"/>
                <w:sz w:val="25"/>
                <w:szCs w:val="25"/>
              </w:rPr>
            </w:pPr>
          </w:p>
        </w:tc>
        <w:tc>
          <w:tcPr>
            <w:tcW w:w="5058" w:type="dxa"/>
            <w:shd w:val="clear" w:color="auto" w:fill="auto"/>
          </w:tcPr>
          <w:p w:rsidR="00A02906" w:rsidRPr="00B04AB7" w:rsidRDefault="00A02906" w:rsidP="00A02906">
            <w:pPr>
              <w:spacing w:after="0" w:line="240" w:lineRule="auto"/>
              <w:jc w:val="center"/>
              <w:rPr>
                <w:rFonts w:cs="Times New Roman"/>
                <w:sz w:val="25"/>
                <w:szCs w:val="25"/>
              </w:rPr>
            </w:pPr>
            <w:r w:rsidRPr="00B04AB7">
              <w:rPr>
                <w:rFonts w:cs="Times New Roman"/>
                <w:b/>
                <w:sz w:val="25"/>
                <w:szCs w:val="25"/>
              </w:rPr>
              <w:t>Tổng thời hạn giải quyết</w:t>
            </w:r>
          </w:p>
        </w:tc>
        <w:tc>
          <w:tcPr>
            <w:tcW w:w="2126" w:type="dxa"/>
            <w:vAlign w:val="center"/>
          </w:tcPr>
          <w:p w:rsidR="00A02906" w:rsidRPr="00B04AB7" w:rsidRDefault="00A02906" w:rsidP="00A02906">
            <w:pPr>
              <w:spacing w:after="0" w:line="240" w:lineRule="auto"/>
              <w:jc w:val="center"/>
              <w:rPr>
                <w:rFonts w:cs="Times New Roman"/>
                <w:sz w:val="25"/>
                <w:szCs w:val="25"/>
              </w:rPr>
            </w:pPr>
          </w:p>
        </w:tc>
        <w:tc>
          <w:tcPr>
            <w:tcW w:w="1557" w:type="dxa"/>
            <w:vAlign w:val="center"/>
          </w:tcPr>
          <w:p w:rsidR="00A02906" w:rsidRPr="00B04AB7" w:rsidRDefault="00A02906" w:rsidP="00B72169">
            <w:pPr>
              <w:spacing w:after="0" w:line="240" w:lineRule="auto"/>
              <w:jc w:val="center"/>
              <w:rPr>
                <w:rFonts w:cs="Times New Roman"/>
                <w:b/>
                <w:sz w:val="25"/>
                <w:szCs w:val="25"/>
              </w:rPr>
            </w:pPr>
            <w:r w:rsidRPr="00B04AB7">
              <w:rPr>
                <w:rFonts w:cs="Times New Roman"/>
                <w:b/>
                <w:sz w:val="25"/>
                <w:szCs w:val="25"/>
              </w:rPr>
              <w:t>30 ngày</w:t>
            </w:r>
          </w:p>
        </w:tc>
      </w:tr>
    </w:tbl>
    <w:p w:rsidR="00A17EB0" w:rsidRPr="00B04AB7" w:rsidRDefault="00A17EB0"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A02906" w:rsidRPr="00B04AB7" w:rsidRDefault="00A02906" w:rsidP="00B72169">
      <w:pPr>
        <w:spacing w:after="0" w:line="240" w:lineRule="auto"/>
        <w:ind w:firstLine="720"/>
        <w:jc w:val="both"/>
        <w:rPr>
          <w:rFonts w:cs="Times New Roman"/>
          <w:b/>
          <w:sz w:val="26"/>
          <w:szCs w:val="26"/>
        </w:rPr>
      </w:pPr>
    </w:p>
    <w:p w:rsidR="00BC2615" w:rsidRPr="00B04AB7" w:rsidRDefault="00BC2615" w:rsidP="00B72169">
      <w:pPr>
        <w:spacing w:after="0" w:line="240" w:lineRule="auto"/>
        <w:ind w:firstLine="720"/>
        <w:jc w:val="both"/>
        <w:rPr>
          <w:rFonts w:cs="Times New Roman"/>
          <w:b/>
          <w:sz w:val="26"/>
          <w:szCs w:val="26"/>
        </w:rPr>
      </w:pPr>
    </w:p>
    <w:p w:rsidR="00A836E5" w:rsidRPr="00B04AB7" w:rsidRDefault="00A02906" w:rsidP="00A02906">
      <w:pPr>
        <w:spacing w:after="0" w:line="240" w:lineRule="auto"/>
        <w:jc w:val="both"/>
        <w:rPr>
          <w:rFonts w:cs="Times New Roman"/>
          <w:b/>
          <w:sz w:val="26"/>
          <w:szCs w:val="26"/>
        </w:rPr>
      </w:pPr>
      <w:r w:rsidRPr="00B04AB7">
        <w:rPr>
          <w:rFonts w:cs="Times New Roman"/>
          <w:b/>
          <w:sz w:val="26"/>
          <w:szCs w:val="26"/>
        </w:rPr>
        <w:t xml:space="preserve">33. Thủ tục </w:t>
      </w:r>
      <w:r w:rsidR="00A836E5" w:rsidRPr="00B04AB7">
        <w:rPr>
          <w:rFonts w:cs="Times New Roman"/>
          <w:b/>
          <w:sz w:val="26"/>
          <w:szCs w:val="26"/>
        </w:rPr>
        <w:t>Hưởng chế độ BHYT đối với cựu chiến binh theo Nghị định 150/2006/NĐ-CP ngày 12/12/2006 của Chính phủ</w:t>
      </w:r>
    </w:p>
    <w:p w:rsidR="00A836E5" w:rsidRPr="00B04AB7" w:rsidRDefault="00A836E5" w:rsidP="00B72169">
      <w:pPr>
        <w:spacing w:after="0" w:line="240" w:lineRule="auto"/>
        <w:ind w:firstLine="720"/>
        <w:jc w:val="both"/>
        <w:rPr>
          <w:rFonts w:cs="Times New Roman"/>
          <w:sz w:val="14"/>
          <w:szCs w:val="26"/>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609"/>
        <w:gridCol w:w="1985"/>
        <w:gridCol w:w="992"/>
      </w:tblGrid>
      <w:tr w:rsidR="00B04AB7" w:rsidRPr="00B04AB7" w:rsidTr="007C2961">
        <w:trPr>
          <w:jc w:val="center"/>
        </w:trPr>
        <w:tc>
          <w:tcPr>
            <w:tcW w:w="1193" w:type="dxa"/>
            <w:shd w:val="clear" w:color="auto" w:fill="auto"/>
            <w:vAlign w:val="center"/>
          </w:tcPr>
          <w:p w:rsidR="00A836E5" w:rsidRPr="00B04AB7" w:rsidRDefault="00A836E5"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609" w:type="dxa"/>
            <w:shd w:val="clear" w:color="auto" w:fill="auto"/>
            <w:vAlign w:val="center"/>
          </w:tcPr>
          <w:p w:rsidR="00A836E5" w:rsidRPr="00B04AB7" w:rsidRDefault="00A836E5"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1985" w:type="dxa"/>
            <w:vAlign w:val="center"/>
          </w:tcPr>
          <w:p w:rsidR="00A836E5" w:rsidRPr="00B04AB7" w:rsidRDefault="00A836E5"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992" w:type="dxa"/>
            <w:vAlign w:val="center"/>
          </w:tcPr>
          <w:p w:rsidR="00A836E5" w:rsidRPr="00B04AB7" w:rsidRDefault="00A836E5"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1</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1985" w:type="dxa"/>
            <w:vAlign w:val="center"/>
          </w:tcPr>
          <w:p w:rsidR="00A02906" w:rsidRPr="00B04AB7" w:rsidRDefault="00251A1A" w:rsidP="00A02906">
            <w:pPr>
              <w:spacing w:after="0" w:line="240" w:lineRule="auto"/>
              <w:jc w:val="center"/>
              <w:rPr>
                <w:rFonts w:cs="Times New Roman"/>
                <w:sz w:val="25"/>
                <w:szCs w:val="25"/>
              </w:rPr>
            </w:pPr>
            <w:r>
              <w:rPr>
                <w:rFonts w:cs="Times New Roman"/>
                <w:sz w:val="25"/>
                <w:szCs w:val="25"/>
              </w:rPr>
              <w:t>Bộ phận Một cửa</w:t>
            </w:r>
            <w:r w:rsidR="00A02906" w:rsidRPr="00B04AB7">
              <w:rPr>
                <w:rFonts w:cs="Times New Roman"/>
                <w:sz w:val="25"/>
                <w:szCs w:val="25"/>
              </w:rPr>
              <w:t>UBND cấp xã</w:t>
            </w: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2</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danh sách đề nghị. </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Công chức Lao động – TB&amp;XH</w:t>
            </w: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3</w:t>
            </w:r>
          </w:p>
        </w:tc>
        <w:tc>
          <w:tcPr>
            <w:tcW w:w="5609" w:type="dxa"/>
            <w:shd w:val="clear" w:color="auto" w:fill="auto"/>
          </w:tcPr>
          <w:p w:rsidR="00A02906" w:rsidRPr="00B04AB7" w:rsidRDefault="00A02906"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danh sách đề nghị hoặc </w:t>
            </w:r>
            <w:r w:rsidRPr="00B04AB7">
              <w:rPr>
                <w:rFonts w:cs="Times New Roman"/>
                <w:sz w:val="25"/>
                <w:szCs w:val="25"/>
              </w:rPr>
              <w:t>văn bản yêu cầu bổ sung hoặc văn bản trả lại hồ sơ cho công dân</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UBND cấp xã</w:t>
            </w:r>
          </w:p>
        </w:tc>
        <w:tc>
          <w:tcPr>
            <w:tcW w:w="992" w:type="dxa"/>
          </w:tcPr>
          <w:p w:rsidR="00A02906" w:rsidRPr="00B04AB7" w:rsidRDefault="00A02906" w:rsidP="00B72169">
            <w:pPr>
              <w:spacing w:after="0" w:line="240" w:lineRule="auto"/>
              <w:jc w:val="center"/>
              <w:rPr>
                <w:rFonts w:cs="Times New Roman"/>
                <w:sz w:val="25"/>
                <w:szCs w:val="25"/>
              </w:rPr>
            </w:pPr>
          </w:p>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4</w:t>
            </w:r>
          </w:p>
        </w:tc>
        <w:tc>
          <w:tcPr>
            <w:tcW w:w="5609" w:type="dxa"/>
            <w:shd w:val="clear" w:color="auto" w:fill="auto"/>
          </w:tcPr>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A02906" w:rsidRPr="00B04AB7" w:rsidRDefault="00A02906"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phòng Lao động – TB&amp;XH để xác nhận đối tượng. </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Công chức Lao động – TB&amp;XH</w:t>
            </w:r>
          </w:p>
          <w:p w:rsidR="00A02906" w:rsidRPr="00B04AB7" w:rsidRDefault="00A02906" w:rsidP="00A02906">
            <w:pPr>
              <w:spacing w:after="0" w:line="240" w:lineRule="auto"/>
              <w:jc w:val="center"/>
              <w:rPr>
                <w:rFonts w:cs="Times New Roman"/>
                <w:sz w:val="25"/>
                <w:szCs w:val="25"/>
              </w:rPr>
            </w:pP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sz w:val="25"/>
                <w:szCs w:val="25"/>
              </w:rPr>
            </w:pPr>
            <w:r w:rsidRPr="00B04AB7">
              <w:rPr>
                <w:sz w:val="25"/>
                <w:szCs w:val="25"/>
              </w:rPr>
              <w:t>Bước 5</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Phòng Lao động – TB&amp;XH:</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xã.</w:t>
            </w:r>
          </w:p>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Đối với trường hợp hồ sơ hợp lệ, đủ điều kiện: Ký xác nhận vào danh sách đề nghị và chuyển hồ sơ sang BHXH huyện để in thẻ BHYT cho đối tượng.</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và chuyên viên phòng Lao động – TB&amp;XH</w:t>
            </w: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6</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BHXH huyện nhận hồ sơ theo quy định.</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của BHXH huyện</w:t>
            </w: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7</w:t>
            </w:r>
          </w:p>
          <w:p w:rsidR="00A02906" w:rsidRPr="00B04AB7" w:rsidRDefault="00A02906" w:rsidP="00A60C77">
            <w:pPr>
              <w:spacing w:after="0" w:line="240" w:lineRule="auto"/>
              <w:jc w:val="center"/>
              <w:rPr>
                <w:rFonts w:cs="Times New Roman"/>
                <w:sz w:val="25"/>
                <w:szCs w:val="25"/>
              </w:rPr>
            </w:pP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 xml:space="preserve">BHXH huyện in thẻ BHYT cho đối tượng </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Lãnh đạo và chuyên viên BHXH huyện</w:t>
            </w:r>
          </w:p>
        </w:tc>
        <w:tc>
          <w:tcPr>
            <w:tcW w:w="992"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07 ngày</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8</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BHXH huyện chuyển thẻ BHYT cho UBND cấp xã</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Chuyên viên của BHXH huyện</w:t>
            </w:r>
          </w:p>
        </w:tc>
        <w:tc>
          <w:tcPr>
            <w:tcW w:w="992"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rFonts w:cs="Times New Roman"/>
                <w:sz w:val="25"/>
                <w:szCs w:val="25"/>
              </w:rPr>
            </w:pPr>
            <w:r w:rsidRPr="00B04AB7">
              <w:rPr>
                <w:rFonts w:cs="Times New Roman"/>
                <w:sz w:val="25"/>
                <w:szCs w:val="25"/>
              </w:rPr>
              <w:t>Bước 9</w:t>
            </w: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1985" w:type="dxa"/>
            <w:vAlign w:val="center"/>
          </w:tcPr>
          <w:p w:rsidR="00A02906" w:rsidRPr="00B04AB7" w:rsidRDefault="00A02906" w:rsidP="00A02906">
            <w:pPr>
              <w:spacing w:after="0" w:line="240" w:lineRule="auto"/>
              <w:jc w:val="center"/>
              <w:rPr>
                <w:rFonts w:cs="Times New Roman"/>
                <w:sz w:val="25"/>
                <w:szCs w:val="25"/>
              </w:rPr>
            </w:pPr>
            <w:r w:rsidRPr="00B04AB7">
              <w:rPr>
                <w:rFonts w:cs="Times New Roman"/>
                <w:sz w:val="25"/>
                <w:szCs w:val="25"/>
              </w:rPr>
              <w:t>Công chức Một cửa</w:t>
            </w:r>
          </w:p>
        </w:tc>
        <w:tc>
          <w:tcPr>
            <w:tcW w:w="992" w:type="dxa"/>
            <w:vAlign w:val="center"/>
          </w:tcPr>
          <w:p w:rsidR="00A02906" w:rsidRPr="00B04AB7" w:rsidRDefault="00A02906" w:rsidP="00B72169">
            <w:pPr>
              <w:spacing w:after="0" w:line="240" w:lineRule="auto"/>
              <w:jc w:val="center"/>
              <w:rPr>
                <w:rFonts w:cs="Times New Roman"/>
                <w:sz w:val="25"/>
                <w:szCs w:val="25"/>
              </w:rPr>
            </w:pPr>
            <w:r w:rsidRPr="00B04AB7">
              <w:rPr>
                <w:rFonts w:cs="Times New Roman"/>
                <w:sz w:val="25"/>
                <w:szCs w:val="25"/>
              </w:rPr>
              <w:t>01 ngày</w:t>
            </w:r>
          </w:p>
        </w:tc>
      </w:tr>
      <w:tr w:rsidR="00A02906" w:rsidRPr="00B04AB7" w:rsidTr="007C2961">
        <w:trPr>
          <w:jc w:val="center"/>
        </w:trPr>
        <w:tc>
          <w:tcPr>
            <w:tcW w:w="1193" w:type="dxa"/>
            <w:shd w:val="clear" w:color="auto" w:fill="auto"/>
            <w:vAlign w:val="center"/>
          </w:tcPr>
          <w:p w:rsidR="00A02906" w:rsidRPr="00B04AB7" w:rsidRDefault="00A02906" w:rsidP="00A60C77">
            <w:pPr>
              <w:spacing w:after="0" w:line="240" w:lineRule="auto"/>
              <w:jc w:val="center"/>
              <w:rPr>
                <w:rFonts w:cs="Times New Roman"/>
                <w:sz w:val="25"/>
                <w:szCs w:val="25"/>
              </w:rPr>
            </w:pPr>
          </w:p>
        </w:tc>
        <w:tc>
          <w:tcPr>
            <w:tcW w:w="5609" w:type="dxa"/>
            <w:shd w:val="clear" w:color="auto" w:fill="auto"/>
          </w:tcPr>
          <w:p w:rsidR="00A02906" w:rsidRPr="00B04AB7" w:rsidRDefault="00A02906" w:rsidP="00B72169">
            <w:pPr>
              <w:spacing w:after="0" w:line="240" w:lineRule="auto"/>
              <w:jc w:val="both"/>
              <w:rPr>
                <w:rFonts w:cs="Times New Roman"/>
                <w:sz w:val="25"/>
                <w:szCs w:val="25"/>
              </w:rPr>
            </w:pPr>
            <w:r w:rsidRPr="00B04AB7">
              <w:rPr>
                <w:rFonts w:cs="Times New Roman"/>
                <w:b/>
                <w:sz w:val="25"/>
                <w:szCs w:val="25"/>
              </w:rPr>
              <w:t>Tổng thời hạn giải quyết</w:t>
            </w:r>
          </w:p>
        </w:tc>
        <w:tc>
          <w:tcPr>
            <w:tcW w:w="1985" w:type="dxa"/>
          </w:tcPr>
          <w:p w:rsidR="00A02906" w:rsidRPr="00B04AB7" w:rsidRDefault="00A02906" w:rsidP="00B72169">
            <w:pPr>
              <w:spacing w:after="0" w:line="240" w:lineRule="auto"/>
              <w:jc w:val="both"/>
              <w:rPr>
                <w:rFonts w:cs="Times New Roman"/>
                <w:sz w:val="25"/>
                <w:szCs w:val="25"/>
              </w:rPr>
            </w:pPr>
          </w:p>
        </w:tc>
        <w:tc>
          <w:tcPr>
            <w:tcW w:w="992" w:type="dxa"/>
            <w:vAlign w:val="center"/>
          </w:tcPr>
          <w:p w:rsidR="00A02906" w:rsidRPr="00B04AB7" w:rsidRDefault="00A02906" w:rsidP="00B72169">
            <w:pPr>
              <w:spacing w:after="0" w:line="240" w:lineRule="auto"/>
              <w:jc w:val="center"/>
              <w:rPr>
                <w:rFonts w:cs="Times New Roman"/>
                <w:b/>
                <w:sz w:val="25"/>
                <w:szCs w:val="25"/>
              </w:rPr>
            </w:pPr>
            <w:r w:rsidRPr="00B04AB7">
              <w:rPr>
                <w:rFonts w:cs="Times New Roman"/>
                <w:b/>
                <w:sz w:val="25"/>
                <w:szCs w:val="25"/>
              </w:rPr>
              <w:t>15 ngày</w:t>
            </w:r>
          </w:p>
        </w:tc>
      </w:tr>
    </w:tbl>
    <w:p w:rsidR="007C2961" w:rsidRPr="00B04AB7" w:rsidRDefault="007C2961" w:rsidP="00E22F7E">
      <w:pPr>
        <w:spacing w:after="0" w:line="240" w:lineRule="auto"/>
        <w:jc w:val="both"/>
        <w:rPr>
          <w:rFonts w:cs="Times New Roman"/>
          <w:b/>
          <w:sz w:val="26"/>
          <w:szCs w:val="26"/>
        </w:rPr>
      </w:pPr>
    </w:p>
    <w:p w:rsidR="007C2961" w:rsidRPr="00B04AB7" w:rsidRDefault="007C2961" w:rsidP="00E22F7E">
      <w:pPr>
        <w:spacing w:after="0" w:line="240" w:lineRule="auto"/>
        <w:jc w:val="both"/>
        <w:rPr>
          <w:rFonts w:cs="Times New Roman"/>
          <w:b/>
          <w:sz w:val="26"/>
          <w:szCs w:val="26"/>
        </w:rPr>
      </w:pPr>
    </w:p>
    <w:p w:rsidR="00D22F63" w:rsidRPr="00B04AB7" w:rsidRDefault="00E22F7E" w:rsidP="00E22F7E">
      <w:pPr>
        <w:spacing w:after="0" w:line="240" w:lineRule="auto"/>
        <w:jc w:val="both"/>
        <w:rPr>
          <w:rFonts w:cs="Times New Roman"/>
          <w:b/>
          <w:sz w:val="26"/>
          <w:szCs w:val="26"/>
        </w:rPr>
      </w:pPr>
      <w:r w:rsidRPr="00B04AB7">
        <w:rPr>
          <w:rFonts w:cs="Times New Roman"/>
          <w:b/>
          <w:sz w:val="26"/>
          <w:szCs w:val="26"/>
        </w:rPr>
        <w:t xml:space="preserve">34.  Thủ tục </w:t>
      </w:r>
      <w:r w:rsidR="00D22F63" w:rsidRPr="00B04AB7">
        <w:rPr>
          <w:rFonts w:cs="Times New Roman"/>
          <w:b/>
          <w:sz w:val="26"/>
          <w:szCs w:val="26"/>
        </w:rPr>
        <w:t>Hưởng chế độ mai táng phí đối với thanh niên xung phong thời kỳ kháng chiến chống Pháp</w:t>
      </w:r>
    </w:p>
    <w:p w:rsidR="00D22F63" w:rsidRPr="00B04AB7" w:rsidRDefault="00D22F63" w:rsidP="00B72169">
      <w:pPr>
        <w:spacing w:after="0" w:line="240" w:lineRule="auto"/>
        <w:ind w:firstLine="720"/>
        <w:jc w:val="both"/>
        <w:rPr>
          <w:rFonts w:cs="Times New Roman"/>
          <w:sz w:val="8"/>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A74B9">
        <w:trPr>
          <w:jc w:val="center"/>
        </w:trPr>
        <w:tc>
          <w:tcPr>
            <w:tcW w:w="1193" w:type="dxa"/>
            <w:shd w:val="clear" w:color="auto" w:fill="auto"/>
            <w:vAlign w:val="center"/>
          </w:tcPr>
          <w:p w:rsidR="00D22F63" w:rsidRPr="00B04AB7" w:rsidRDefault="00D22F63"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4770" w:type="dxa"/>
            <w:shd w:val="clear" w:color="auto" w:fill="auto"/>
            <w:vAlign w:val="center"/>
          </w:tcPr>
          <w:p w:rsidR="00D22F63" w:rsidRPr="00B04AB7" w:rsidRDefault="00D22F63"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2215" w:type="dxa"/>
            <w:vAlign w:val="center"/>
          </w:tcPr>
          <w:p w:rsidR="00D22F63" w:rsidRPr="00B04AB7" w:rsidRDefault="00D22F63"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455" w:type="dxa"/>
            <w:vAlign w:val="center"/>
          </w:tcPr>
          <w:p w:rsidR="00D22F63" w:rsidRPr="00B04AB7" w:rsidRDefault="00D22F63"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sz w:val="25"/>
                <w:szCs w:val="25"/>
              </w:rPr>
            </w:pPr>
            <w:r w:rsidRPr="00B04AB7">
              <w:rPr>
                <w:sz w:val="25"/>
                <w:szCs w:val="25"/>
              </w:rPr>
              <w:t>Bước 1</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UBND cấp xã</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sz w:val="25"/>
                <w:szCs w:val="25"/>
              </w:rPr>
            </w:pPr>
            <w:r w:rsidRPr="00B04AB7">
              <w:rPr>
                <w:sz w:val="25"/>
                <w:szCs w:val="25"/>
              </w:rPr>
              <w:t>Bước 2</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Công chức Lao động – 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sz w:val="25"/>
                <w:szCs w:val="25"/>
              </w:rPr>
            </w:pPr>
            <w:r w:rsidRPr="00B04AB7">
              <w:rPr>
                <w:sz w:val="25"/>
                <w:szCs w:val="25"/>
              </w:rPr>
              <w:t>Bước 3</w:t>
            </w:r>
          </w:p>
        </w:tc>
        <w:tc>
          <w:tcPr>
            <w:tcW w:w="4770" w:type="dxa"/>
            <w:shd w:val="clear" w:color="auto" w:fill="auto"/>
          </w:tcPr>
          <w:p w:rsidR="00E22F7E" w:rsidRPr="00B04AB7" w:rsidRDefault="00E22F7E"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Lãnh đạo UBND cấp xã</w:t>
            </w:r>
          </w:p>
        </w:tc>
        <w:tc>
          <w:tcPr>
            <w:tcW w:w="1455" w:type="dxa"/>
          </w:tcPr>
          <w:p w:rsidR="00E22F7E" w:rsidRPr="00B04AB7" w:rsidRDefault="00E22F7E" w:rsidP="00B72169">
            <w:pPr>
              <w:spacing w:after="0" w:line="240" w:lineRule="auto"/>
              <w:jc w:val="center"/>
              <w:rPr>
                <w:rFonts w:cs="Times New Roman"/>
                <w:sz w:val="25"/>
                <w:szCs w:val="25"/>
              </w:rPr>
            </w:pPr>
          </w:p>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sz w:val="25"/>
                <w:szCs w:val="25"/>
              </w:rPr>
            </w:pPr>
            <w:r w:rsidRPr="00B04AB7">
              <w:rPr>
                <w:sz w:val="25"/>
                <w:szCs w:val="25"/>
              </w:rPr>
              <w:t>Bước 4</w:t>
            </w:r>
          </w:p>
        </w:tc>
        <w:tc>
          <w:tcPr>
            <w:tcW w:w="4770" w:type="dxa"/>
            <w:shd w:val="clear" w:color="auto" w:fill="auto"/>
          </w:tcPr>
          <w:p w:rsidR="00E22F7E" w:rsidRPr="00B04AB7" w:rsidRDefault="00E22F7E"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E22F7E" w:rsidRPr="00B04AB7" w:rsidRDefault="00E22F7E"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E22F7E" w:rsidRPr="00B04AB7" w:rsidRDefault="00E22F7E"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Công chức Lao động – TB&amp;XH</w:t>
            </w:r>
          </w:p>
          <w:p w:rsidR="00E22F7E" w:rsidRPr="00B04AB7" w:rsidRDefault="00E22F7E" w:rsidP="00E22F7E">
            <w:pPr>
              <w:spacing w:after="0" w:line="240" w:lineRule="auto"/>
              <w:jc w:val="center"/>
              <w:rPr>
                <w:rFonts w:cs="Times New Roman"/>
                <w:sz w:val="25"/>
                <w:szCs w:val="25"/>
              </w:rPr>
            </w:pP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sz w:val="25"/>
                <w:szCs w:val="25"/>
              </w:rPr>
            </w:pPr>
            <w:r w:rsidRPr="00B04AB7">
              <w:rPr>
                <w:sz w:val="25"/>
                <w:szCs w:val="25"/>
              </w:rPr>
              <w:t>Bước 5</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UBND cấp huyện</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6</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7</w:t>
            </w:r>
          </w:p>
          <w:p w:rsidR="00E22F7E" w:rsidRPr="00B04AB7" w:rsidRDefault="00E22F7E" w:rsidP="00A60C77">
            <w:pPr>
              <w:spacing w:after="0" w:line="240" w:lineRule="auto"/>
              <w:jc w:val="center"/>
              <w:rPr>
                <w:rFonts w:cs="Times New Roman"/>
                <w:sz w:val="25"/>
                <w:szCs w:val="25"/>
              </w:rPr>
            </w:pP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06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8</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trHeight w:val="1500"/>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9</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10</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của Sở Lao động - 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11</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Trưởng phòng NCC</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12</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quyết định trợ cấp trình Trưởng phòng.</w:t>
            </w:r>
          </w:p>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Chuyên viên phòng NCC</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7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13</w:t>
            </w:r>
          </w:p>
        </w:tc>
        <w:tc>
          <w:tcPr>
            <w:tcW w:w="4770" w:type="dxa"/>
            <w:shd w:val="clear" w:color="auto" w:fill="auto"/>
          </w:tcPr>
          <w:p w:rsidR="00E22F7E" w:rsidRPr="00B04AB7" w:rsidRDefault="00E22F7E"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Trưởng phòng Người có công</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14</w:t>
            </w:r>
          </w:p>
        </w:tc>
        <w:tc>
          <w:tcPr>
            <w:tcW w:w="4770" w:type="dxa"/>
            <w:shd w:val="clear" w:color="auto" w:fill="auto"/>
          </w:tcPr>
          <w:p w:rsidR="00E22F7E" w:rsidRPr="00B04AB7" w:rsidRDefault="00E22F7E" w:rsidP="00B72169">
            <w:pPr>
              <w:spacing w:after="0" w:line="240" w:lineRule="auto"/>
              <w:ind w:left="34"/>
              <w:jc w:val="both"/>
              <w:rPr>
                <w:rFonts w:cs="Times New Roman"/>
                <w:sz w:val="25"/>
                <w:szCs w:val="25"/>
              </w:rPr>
            </w:pPr>
            <w:r w:rsidRPr="00B04AB7">
              <w:rPr>
                <w:rFonts w:cs="Times New Roman"/>
                <w:sz w:val="25"/>
                <w:szCs w:val="25"/>
              </w:rPr>
              <w:t>Giám đốc Sở xem xét nội dung, ký ban hành quyết định giải quyết trợ cấp hoặc văn bản đề nghị bổ sung hồ sơ hoặc văn bản trả lại hồ sơ.</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Giám đốc Sở LĐ-TB&amp;XH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15</w:t>
            </w:r>
          </w:p>
        </w:tc>
        <w:tc>
          <w:tcPr>
            <w:tcW w:w="4770" w:type="dxa"/>
            <w:shd w:val="clear" w:color="auto" w:fill="auto"/>
          </w:tcPr>
          <w:p w:rsidR="00E22F7E" w:rsidRPr="00B04AB7" w:rsidRDefault="00E22F7E" w:rsidP="00B72169">
            <w:pPr>
              <w:spacing w:after="0" w:line="240" w:lineRule="auto"/>
              <w:ind w:left="34"/>
              <w:jc w:val="both"/>
              <w:rPr>
                <w:rFonts w:cs="Times New Roman"/>
                <w:sz w:val="25"/>
                <w:szCs w:val="25"/>
              </w:rPr>
            </w:pPr>
            <w:r w:rsidRPr="00B04AB7">
              <w:rPr>
                <w:rFonts w:cs="Times New Roman"/>
                <w:sz w:val="25"/>
                <w:szCs w:val="25"/>
              </w:rPr>
              <w:t>Trưởng phòng NCC nhận kết quả từ Giám đốc Sở và trả cho chuyên viên xử lý hồ sơ giải quyết.</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Trưởng phòng NCC</w:t>
            </w:r>
          </w:p>
          <w:p w:rsidR="00E22F7E" w:rsidRPr="00B04AB7" w:rsidRDefault="00E22F7E" w:rsidP="00E22F7E">
            <w:pPr>
              <w:spacing w:after="0" w:line="240" w:lineRule="auto"/>
              <w:jc w:val="center"/>
              <w:rPr>
                <w:rFonts w:cs="Times New Roman"/>
                <w:sz w:val="25"/>
                <w:szCs w:val="25"/>
              </w:rPr>
            </w:pPr>
          </w:p>
        </w:tc>
        <w:tc>
          <w:tcPr>
            <w:tcW w:w="1455" w:type="dxa"/>
            <w:vMerge w:val="restart"/>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16</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Chuyên viên xử lý hồ sơ gắn kết quả lên phần mềm một cửa điện tử và chuyển trả cho Bộ phận tiếp nhận và trả kết quả.</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Chuyên viên phòng NCC</w:t>
            </w:r>
          </w:p>
        </w:tc>
        <w:tc>
          <w:tcPr>
            <w:tcW w:w="1455" w:type="dxa"/>
            <w:vMerge/>
            <w:vAlign w:val="center"/>
          </w:tcPr>
          <w:p w:rsidR="00E22F7E" w:rsidRPr="00B04AB7" w:rsidRDefault="00E22F7E" w:rsidP="00E22F7E">
            <w:pPr>
              <w:spacing w:after="0" w:line="240" w:lineRule="auto"/>
              <w:jc w:val="center"/>
              <w:rPr>
                <w:rFonts w:cs="Times New Roman"/>
                <w:sz w:val="25"/>
                <w:szCs w:val="25"/>
              </w:rPr>
            </w:pP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17</w:t>
            </w:r>
          </w:p>
        </w:tc>
        <w:tc>
          <w:tcPr>
            <w:tcW w:w="4770" w:type="dxa"/>
            <w:shd w:val="clear" w:color="auto" w:fill="auto"/>
          </w:tcPr>
          <w:p w:rsidR="00E22F7E" w:rsidRPr="00B04AB7" w:rsidRDefault="00E22F7E"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của Sở Lao động - TB&amp;XH</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18</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221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19</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UBND cấp huyện</w:t>
            </w:r>
          </w:p>
        </w:tc>
        <w:tc>
          <w:tcPr>
            <w:tcW w:w="1455" w:type="dxa"/>
            <w:vAlign w:val="center"/>
          </w:tcPr>
          <w:p w:rsidR="00E22F7E" w:rsidRPr="00B04AB7" w:rsidRDefault="00E22F7E" w:rsidP="00E22F7E">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E22F7E">
        <w:trPr>
          <w:jc w:val="center"/>
        </w:trPr>
        <w:tc>
          <w:tcPr>
            <w:tcW w:w="1193" w:type="dxa"/>
            <w:shd w:val="clear" w:color="auto" w:fill="auto"/>
            <w:vAlign w:val="center"/>
          </w:tcPr>
          <w:p w:rsidR="00E22F7E" w:rsidRPr="00B04AB7" w:rsidRDefault="00E22F7E" w:rsidP="00A60C77">
            <w:pPr>
              <w:spacing w:after="0" w:line="240" w:lineRule="auto"/>
              <w:jc w:val="center"/>
              <w:rPr>
                <w:rFonts w:cs="Times New Roman"/>
                <w:sz w:val="25"/>
                <w:szCs w:val="25"/>
              </w:rPr>
            </w:pPr>
            <w:r w:rsidRPr="00B04AB7">
              <w:rPr>
                <w:rFonts w:cs="Times New Roman"/>
                <w:sz w:val="25"/>
                <w:szCs w:val="25"/>
              </w:rPr>
              <w:t>Bước 20</w:t>
            </w:r>
          </w:p>
        </w:tc>
        <w:tc>
          <w:tcPr>
            <w:tcW w:w="4770" w:type="dxa"/>
            <w:shd w:val="clear" w:color="auto" w:fill="auto"/>
          </w:tcPr>
          <w:p w:rsidR="00E22F7E" w:rsidRPr="00B04AB7" w:rsidRDefault="00E22F7E" w:rsidP="00B72169">
            <w:pPr>
              <w:spacing w:after="0" w:line="240" w:lineRule="auto"/>
              <w:jc w:val="both"/>
              <w:rPr>
                <w:rFonts w:cs="Times New Roman"/>
                <w:sz w:val="25"/>
                <w:szCs w:val="25"/>
              </w:rPr>
            </w:pPr>
            <w:r w:rsidRPr="00B04AB7">
              <w:rPr>
                <w:rFonts w:cs="Times New Roman"/>
                <w:sz w:val="25"/>
                <w:szCs w:val="25"/>
              </w:rPr>
              <w:t xml:space="preserve">Cán bộ lao động – TB&amp;XH cấp xã trả kết quả giải quyết TTHC cho Bộ phận Tiếp nhận </w:t>
            </w:r>
            <w:r w:rsidRPr="00B04AB7">
              <w:rPr>
                <w:rFonts w:cs="Times New Roman"/>
                <w:spacing w:val="-20"/>
                <w:sz w:val="25"/>
                <w:szCs w:val="25"/>
              </w:rPr>
              <w:t>và trả kết quả UBND cấp xã để trả cho công dân</w:t>
            </w:r>
          </w:p>
        </w:tc>
        <w:tc>
          <w:tcPr>
            <w:tcW w:w="2215" w:type="dxa"/>
            <w:vAlign w:val="center"/>
          </w:tcPr>
          <w:p w:rsidR="00E22F7E" w:rsidRPr="00B04AB7" w:rsidRDefault="00251A1A" w:rsidP="00E22F7E">
            <w:pPr>
              <w:spacing w:after="0" w:line="240" w:lineRule="auto"/>
              <w:jc w:val="center"/>
              <w:rPr>
                <w:rFonts w:cs="Times New Roman"/>
                <w:sz w:val="25"/>
                <w:szCs w:val="25"/>
              </w:rPr>
            </w:pPr>
            <w:r>
              <w:rPr>
                <w:rFonts w:cs="Times New Roman"/>
                <w:sz w:val="25"/>
                <w:szCs w:val="25"/>
              </w:rPr>
              <w:t>Bộ phận Một cửa</w:t>
            </w:r>
            <w:r w:rsidR="00E22F7E" w:rsidRPr="00B04AB7">
              <w:rPr>
                <w:rFonts w:cs="Times New Roman"/>
                <w:sz w:val="25"/>
                <w:szCs w:val="25"/>
              </w:rPr>
              <w:t>UBND cấp xã</w:t>
            </w:r>
          </w:p>
        </w:tc>
        <w:tc>
          <w:tcPr>
            <w:tcW w:w="1455" w:type="dxa"/>
            <w:vAlign w:val="center"/>
          </w:tcPr>
          <w:p w:rsidR="00E22F7E" w:rsidRPr="00B04AB7" w:rsidRDefault="00E22F7E"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8A74B9">
        <w:trPr>
          <w:jc w:val="center"/>
        </w:trPr>
        <w:tc>
          <w:tcPr>
            <w:tcW w:w="1193" w:type="dxa"/>
            <w:shd w:val="clear" w:color="auto" w:fill="auto"/>
          </w:tcPr>
          <w:p w:rsidR="00E22F7E" w:rsidRPr="00B04AB7" w:rsidRDefault="00E22F7E" w:rsidP="00B72169">
            <w:pPr>
              <w:spacing w:after="0" w:line="240" w:lineRule="auto"/>
              <w:jc w:val="both"/>
              <w:rPr>
                <w:rFonts w:cs="Times New Roman"/>
                <w:sz w:val="25"/>
                <w:szCs w:val="25"/>
              </w:rPr>
            </w:pPr>
          </w:p>
        </w:tc>
        <w:tc>
          <w:tcPr>
            <w:tcW w:w="4770" w:type="dxa"/>
            <w:shd w:val="clear" w:color="auto" w:fill="auto"/>
          </w:tcPr>
          <w:p w:rsidR="00E22F7E" w:rsidRPr="00B04AB7" w:rsidRDefault="00E22F7E" w:rsidP="00E22F7E">
            <w:pPr>
              <w:spacing w:after="0" w:line="240" w:lineRule="auto"/>
              <w:jc w:val="center"/>
              <w:rPr>
                <w:rFonts w:cs="Times New Roman"/>
                <w:sz w:val="25"/>
                <w:szCs w:val="25"/>
              </w:rPr>
            </w:pPr>
            <w:r w:rsidRPr="00B04AB7">
              <w:rPr>
                <w:rFonts w:cs="Times New Roman"/>
                <w:b/>
                <w:sz w:val="25"/>
                <w:szCs w:val="25"/>
              </w:rPr>
              <w:t>Tổng thời hạn giải quyết</w:t>
            </w:r>
          </w:p>
        </w:tc>
        <w:tc>
          <w:tcPr>
            <w:tcW w:w="2215" w:type="dxa"/>
          </w:tcPr>
          <w:p w:rsidR="00E22F7E" w:rsidRPr="00B04AB7" w:rsidRDefault="00E22F7E" w:rsidP="00B72169">
            <w:pPr>
              <w:spacing w:after="0" w:line="240" w:lineRule="auto"/>
              <w:jc w:val="both"/>
              <w:rPr>
                <w:rFonts w:cs="Times New Roman"/>
                <w:sz w:val="25"/>
                <w:szCs w:val="25"/>
              </w:rPr>
            </w:pPr>
          </w:p>
        </w:tc>
        <w:tc>
          <w:tcPr>
            <w:tcW w:w="1455" w:type="dxa"/>
            <w:vAlign w:val="center"/>
          </w:tcPr>
          <w:p w:rsidR="00E22F7E" w:rsidRPr="00B04AB7" w:rsidRDefault="00E22F7E" w:rsidP="00B72169">
            <w:pPr>
              <w:spacing w:after="0" w:line="240" w:lineRule="auto"/>
              <w:jc w:val="center"/>
              <w:rPr>
                <w:rFonts w:cs="Times New Roman"/>
                <w:b/>
                <w:sz w:val="25"/>
                <w:szCs w:val="25"/>
              </w:rPr>
            </w:pPr>
            <w:r w:rsidRPr="00B04AB7">
              <w:rPr>
                <w:rFonts w:cs="Times New Roman"/>
                <w:b/>
                <w:sz w:val="25"/>
                <w:szCs w:val="25"/>
              </w:rPr>
              <w:t>25 ngày</w:t>
            </w:r>
          </w:p>
        </w:tc>
      </w:tr>
    </w:tbl>
    <w:p w:rsidR="00A64251" w:rsidRPr="00B04AB7" w:rsidRDefault="0088680E" w:rsidP="0088680E">
      <w:pPr>
        <w:spacing w:after="0" w:line="240" w:lineRule="auto"/>
        <w:jc w:val="both"/>
        <w:rPr>
          <w:rFonts w:cs="Times New Roman"/>
          <w:b/>
          <w:sz w:val="26"/>
          <w:szCs w:val="26"/>
        </w:rPr>
      </w:pPr>
      <w:r w:rsidRPr="00B04AB7">
        <w:rPr>
          <w:rFonts w:cs="Times New Roman"/>
          <w:b/>
          <w:sz w:val="26"/>
          <w:szCs w:val="26"/>
        </w:rPr>
        <w:t>35.</w:t>
      </w:r>
      <w:r w:rsidR="00A64251" w:rsidRPr="00B04AB7">
        <w:rPr>
          <w:rFonts w:cs="Times New Roman"/>
          <w:b/>
          <w:sz w:val="26"/>
          <w:szCs w:val="26"/>
        </w:rPr>
        <w:t xml:space="preserve"> </w:t>
      </w:r>
      <w:r w:rsidRPr="00B04AB7">
        <w:rPr>
          <w:rFonts w:cs="Times New Roman"/>
          <w:b/>
          <w:sz w:val="26"/>
          <w:szCs w:val="26"/>
        </w:rPr>
        <w:t xml:space="preserve">Thủ tục </w:t>
      </w:r>
      <w:r w:rsidR="00A64251" w:rsidRPr="00B04AB7">
        <w:rPr>
          <w:rFonts w:cs="Times New Roman"/>
          <w:b/>
          <w:sz w:val="26"/>
          <w:szCs w:val="26"/>
        </w:rPr>
        <w:t>Hưởng chế độ BHYT đối với thanh niên xung phong thời kỳ kháng chiến chống Pháp</w:t>
      </w:r>
    </w:p>
    <w:p w:rsidR="00A64251" w:rsidRPr="00B04AB7" w:rsidRDefault="00A64251" w:rsidP="00B72169">
      <w:pPr>
        <w:spacing w:after="0" w:line="240" w:lineRule="auto"/>
        <w:ind w:firstLine="720"/>
        <w:jc w:val="both"/>
        <w:rPr>
          <w:rFonts w:cs="Times New Roman"/>
          <w:sz w:val="14"/>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468"/>
        <w:gridCol w:w="1842"/>
        <w:gridCol w:w="1130"/>
      </w:tblGrid>
      <w:tr w:rsidR="00B04AB7" w:rsidRPr="00B04AB7" w:rsidTr="007C2961">
        <w:trPr>
          <w:jc w:val="center"/>
        </w:trPr>
        <w:tc>
          <w:tcPr>
            <w:tcW w:w="1193" w:type="dxa"/>
            <w:shd w:val="clear" w:color="auto" w:fill="auto"/>
            <w:vAlign w:val="center"/>
          </w:tcPr>
          <w:p w:rsidR="00A64251" w:rsidRPr="00B04AB7" w:rsidRDefault="00A64251"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468" w:type="dxa"/>
            <w:shd w:val="clear" w:color="auto" w:fill="auto"/>
            <w:vAlign w:val="center"/>
          </w:tcPr>
          <w:p w:rsidR="00A64251" w:rsidRPr="00B04AB7" w:rsidRDefault="00A64251"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1842" w:type="dxa"/>
            <w:vAlign w:val="center"/>
          </w:tcPr>
          <w:p w:rsidR="00A64251" w:rsidRPr="00B04AB7" w:rsidRDefault="00A64251"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130" w:type="dxa"/>
            <w:vAlign w:val="center"/>
          </w:tcPr>
          <w:p w:rsidR="00A64251" w:rsidRPr="00B04AB7" w:rsidRDefault="00A64251"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sz w:val="25"/>
                <w:szCs w:val="25"/>
              </w:rPr>
            </w:pPr>
            <w:r w:rsidRPr="00B04AB7">
              <w:rPr>
                <w:sz w:val="25"/>
                <w:szCs w:val="25"/>
              </w:rPr>
              <w:t>Bước 1</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1842" w:type="dxa"/>
            <w:vAlign w:val="center"/>
          </w:tcPr>
          <w:p w:rsidR="0088680E" w:rsidRPr="00B04AB7" w:rsidRDefault="00251A1A" w:rsidP="0088680E">
            <w:pPr>
              <w:spacing w:after="0" w:line="240" w:lineRule="auto"/>
              <w:jc w:val="center"/>
              <w:rPr>
                <w:rFonts w:cs="Times New Roman"/>
                <w:sz w:val="25"/>
                <w:szCs w:val="25"/>
              </w:rPr>
            </w:pPr>
            <w:r>
              <w:rPr>
                <w:rFonts w:cs="Times New Roman"/>
                <w:sz w:val="25"/>
                <w:szCs w:val="25"/>
              </w:rPr>
              <w:t>Bộ phận Một cửa</w:t>
            </w:r>
            <w:r w:rsidR="0088680E" w:rsidRPr="00B04AB7">
              <w:rPr>
                <w:rFonts w:cs="Times New Roman"/>
                <w:sz w:val="25"/>
                <w:szCs w:val="25"/>
              </w:rPr>
              <w:t>UBND cấp xã</w:t>
            </w:r>
          </w:p>
        </w:tc>
        <w:tc>
          <w:tcPr>
            <w:tcW w:w="1130"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sz w:val="25"/>
                <w:szCs w:val="25"/>
              </w:rPr>
            </w:pPr>
            <w:r w:rsidRPr="00B04AB7">
              <w:rPr>
                <w:sz w:val="25"/>
                <w:szCs w:val="25"/>
              </w:rPr>
              <w:t>Bước 2</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danh sách đề nghị. </w:t>
            </w:r>
          </w:p>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Công chức Lao động – TB&amp;XH</w:t>
            </w:r>
          </w:p>
        </w:tc>
        <w:tc>
          <w:tcPr>
            <w:tcW w:w="1130"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sz w:val="25"/>
                <w:szCs w:val="25"/>
              </w:rPr>
            </w:pPr>
            <w:r w:rsidRPr="00B04AB7">
              <w:rPr>
                <w:sz w:val="25"/>
                <w:szCs w:val="25"/>
              </w:rPr>
              <w:t>Bước 3</w:t>
            </w:r>
          </w:p>
        </w:tc>
        <w:tc>
          <w:tcPr>
            <w:tcW w:w="5468" w:type="dxa"/>
            <w:shd w:val="clear" w:color="auto" w:fill="auto"/>
          </w:tcPr>
          <w:p w:rsidR="0088680E" w:rsidRPr="00B04AB7" w:rsidRDefault="0088680E"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danh sách đề nghị hoặc </w:t>
            </w:r>
            <w:r w:rsidRPr="00B04AB7">
              <w:rPr>
                <w:rFonts w:cs="Times New Roman"/>
                <w:sz w:val="25"/>
                <w:szCs w:val="25"/>
              </w:rPr>
              <w:t>văn bản yêu cầu bổ sung hoặc văn bản trả lại hồ sơ cho công dân</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Lãnh đạo UBND cấp xã</w:t>
            </w:r>
          </w:p>
        </w:tc>
        <w:tc>
          <w:tcPr>
            <w:tcW w:w="1130" w:type="dxa"/>
          </w:tcPr>
          <w:p w:rsidR="0088680E" w:rsidRPr="00B04AB7" w:rsidRDefault="0088680E" w:rsidP="00B72169">
            <w:pPr>
              <w:spacing w:after="0" w:line="240" w:lineRule="auto"/>
              <w:jc w:val="center"/>
              <w:rPr>
                <w:rFonts w:cs="Times New Roman"/>
                <w:sz w:val="25"/>
                <w:szCs w:val="25"/>
              </w:rPr>
            </w:pPr>
          </w:p>
          <w:p w:rsidR="0088680E" w:rsidRPr="00B04AB7" w:rsidRDefault="0088680E" w:rsidP="00B72169">
            <w:pPr>
              <w:spacing w:after="0" w:line="240" w:lineRule="auto"/>
              <w:jc w:val="center"/>
              <w:rPr>
                <w:rFonts w:cs="Times New Roman"/>
                <w:sz w:val="25"/>
                <w:szCs w:val="25"/>
              </w:rPr>
            </w:pPr>
            <w:r w:rsidRPr="00B04AB7">
              <w:rPr>
                <w:rFonts w:cs="Times New Roman"/>
                <w:sz w:val="25"/>
                <w:szCs w:val="25"/>
              </w:rPr>
              <w:t xml:space="preserve">1/2 ngày </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sz w:val="25"/>
                <w:szCs w:val="25"/>
              </w:rPr>
            </w:pPr>
            <w:r w:rsidRPr="00B04AB7">
              <w:rPr>
                <w:sz w:val="25"/>
                <w:szCs w:val="25"/>
              </w:rPr>
              <w:t>Bước 4</w:t>
            </w:r>
          </w:p>
        </w:tc>
        <w:tc>
          <w:tcPr>
            <w:tcW w:w="5468" w:type="dxa"/>
            <w:shd w:val="clear" w:color="auto" w:fill="auto"/>
          </w:tcPr>
          <w:p w:rsidR="0088680E" w:rsidRPr="00B04AB7" w:rsidRDefault="0088680E"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88680E" w:rsidRPr="00B04AB7" w:rsidRDefault="0088680E"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88680E" w:rsidRPr="00B04AB7" w:rsidRDefault="0088680E"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phòng Lao động – TB&amp;XH để xác nhận đối tượng. </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Công chức Lao động – TB&amp;XH</w:t>
            </w:r>
          </w:p>
          <w:p w:rsidR="0088680E" w:rsidRPr="00B04AB7" w:rsidRDefault="0088680E" w:rsidP="0088680E">
            <w:pPr>
              <w:spacing w:after="0" w:line="240" w:lineRule="auto"/>
              <w:jc w:val="center"/>
              <w:rPr>
                <w:rFonts w:cs="Times New Roman"/>
                <w:sz w:val="25"/>
                <w:szCs w:val="25"/>
              </w:rPr>
            </w:pPr>
          </w:p>
        </w:tc>
        <w:tc>
          <w:tcPr>
            <w:tcW w:w="1130"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sz w:val="25"/>
                <w:szCs w:val="25"/>
              </w:rPr>
            </w:pPr>
            <w:r w:rsidRPr="00B04AB7">
              <w:rPr>
                <w:sz w:val="25"/>
                <w:szCs w:val="25"/>
              </w:rPr>
              <w:t>Bước 5</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Phòng Lao động – TB&amp;XH:</w:t>
            </w:r>
          </w:p>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xã.</w:t>
            </w:r>
          </w:p>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Đối với trường hợp hồ sơ hợp lệ, đủ điều kiện: Ký xác nhận vào danh sách đề nghị và chuyển hồ sơ sang BHXH huyện để in thẻ BHYT cho đối tượng.</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Lãnh đạo và chuyên viên phòng Lao động – TB&amp;XH</w:t>
            </w:r>
          </w:p>
        </w:tc>
        <w:tc>
          <w:tcPr>
            <w:tcW w:w="1130"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rFonts w:cs="Times New Roman"/>
                <w:sz w:val="25"/>
                <w:szCs w:val="25"/>
              </w:rPr>
            </w:pPr>
            <w:r w:rsidRPr="00B04AB7">
              <w:rPr>
                <w:rFonts w:cs="Times New Roman"/>
                <w:sz w:val="25"/>
                <w:szCs w:val="25"/>
              </w:rPr>
              <w:t>Bước 6</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BHXH huyện nhận hồ sơ theo quy định.</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Chuyên viên của BHXH huyện</w:t>
            </w:r>
          </w:p>
        </w:tc>
        <w:tc>
          <w:tcPr>
            <w:tcW w:w="1130" w:type="dxa"/>
            <w:vAlign w:val="center"/>
          </w:tcPr>
          <w:p w:rsidR="0088680E" w:rsidRPr="00B04AB7" w:rsidRDefault="0088680E"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rFonts w:cs="Times New Roman"/>
                <w:sz w:val="25"/>
                <w:szCs w:val="25"/>
              </w:rPr>
            </w:pPr>
            <w:r w:rsidRPr="00B04AB7">
              <w:rPr>
                <w:rFonts w:cs="Times New Roman"/>
                <w:sz w:val="25"/>
                <w:szCs w:val="25"/>
              </w:rPr>
              <w:t>Bước 7</w:t>
            </w:r>
          </w:p>
          <w:p w:rsidR="0088680E" w:rsidRPr="00B04AB7" w:rsidRDefault="0088680E" w:rsidP="00A60C77">
            <w:pPr>
              <w:spacing w:after="0" w:line="240" w:lineRule="auto"/>
              <w:jc w:val="center"/>
              <w:rPr>
                <w:rFonts w:cs="Times New Roman"/>
                <w:sz w:val="25"/>
                <w:szCs w:val="25"/>
              </w:rPr>
            </w:pP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 xml:space="preserve">BHXH huyện in thẻ BHYT cho đối tượng </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Lãnh đạo và chuyên viên BHXH huyện</w:t>
            </w:r>
          </w:p>
        </w:tc>
        <w:tc>
          <w:tcPr>
            <w:tcW w:w="1130" w:type="dxa"/>
            <w:vAlign w:val="center"/>
          </w:tcPr>
          <w:p w:rsidR="0088680E" w:rsidRPr="00B04AB7" w:rsidRDefault="0088680E" w:rsidP="00B72169">
            <w:pPr>
              <w:spacing w:after="0" w:line="240" w:lineRule="auto"/>
              <w:jc w:val="center"/>
              <w:rPr>
                <w:rFonts w:cs="Times New Roman"/>
                <w:sz w:val="25"/>
                <w:szCs w:val="25"/>
              </w:rPr>
            </w:pPr>
            <w:r w:rsidRPr="00B04AB7">
              <w:rPr>
                <w:rFonts w:cs="Times New Roman"/>
                <w:sz w:val="25"/>
                <w:szCs w:val="25"/>
              </w:rPr>
              <w:t>07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rFonts w:cs="Times New Roman"/>
                <w:sz w:val="25"/>
                <w:szCs w:val="25"/>
              </w:rPr>
            </w:pPr>
            <w:r w:rsidRPr="00B04AB7">
              <w:rPr>
                <w:rFonts w:cs="Times New Roman"/>
                <w:sz w:val="25"/>
                <w:szCs w:val="25"/>
              </w:rPr>
              <w:t>Bước 8</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BHXH huyện chuyển thẻ BHYT cho UBND cấp xã</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Chuyên viên của BHXH huyện</w:t>
            </w:r>
          </w:p>
        </w:tc>
        <w:tc>
          <w:tcPr>
            <w:tcW w:w="1130" w:type="dxa"/>
            <w:vAlign w:val="center"/>
          </w:tcPr>
          <w:p w:rsidR="0088680E" w:rsidRPr="00B04AB7" w:rsidRDefault="0088680E" w:rsidP="00B72169">
            <w:pPr>
              <w:spacing w:after="0" w:line="240" w:lineRule="auto"/>
              <w:jc w:val="center"/>
              <w:rPr>
                <w:rFonts w:cs="Times New Roman"/>
                <w:sz w:val="25"/>
                <w:szCs w:val="25"/>
              </w:rPr>
            </w:pPr>
            <w:r w:rsidRPr="00B04AB7">
              <w:rPr>
                <w:rFonts w:cs="Times New Roman"/>
                <w:sz w:val="25"/>
                <w:szCs w:val="25"/>
              </w:rPr>
              <w:t>1/2 ngày</w:t>
            </w:r>
          </w:p>
        </w:tc>
      </w:tr>
      <w:tr w:rsidR="00B04AB7"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rFonts w:cs="Times New Roman"/>
                <w:sz w:val="25"/>
                <w:szCs w:val="25"/>
              </w:rPr>
            </w:pPr>
            <w:r w:rsidRPr="00B04AB7">
              <w:rPr>
                <w:rFonts w:cs="Times New Roman"/>
                <w:sz w:val="25"/>
                <w:szCs w:val="25"/>
              </w:rPr>
              <w:t>Bước 9</w:t>
            </w:r>
          </w:p>
        </w:tc>
        <w:tc>
          <w:tcPr>
            <w:tcW w:w="5468" w:type="dxa"/>
            <w:shd w:val="clear" w:color="auto" w:fill="auto"/>
          </w:tcPr>
          <w:p w:rsidR="0088680E" w:rsidRPr="00B04AB7" w:rsidRDefault="0088680E"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1842" w:type="dxa"/>
            <w:vAlign w:val="center"/>
          </w:tcPr>
          <w:p w:rsidR="0088680E" w:rsidRPr="00B04AB7" w:rsidRDefault="0088680E" w:rsidP="0088680E">
            <w:pPr>
              <w:spacing w:after="0" w:line="240" w:lineRule="auto"/>
              <w:jc w:val="center"/>
              <w:rPr>
                <w:rFonts w:cs="Times New Roman"/>
                <w:sz w:val="25"/>
                <w:szCs w:val="25"/>
              </w:rPr>
            </w:pPr>
            <w:r w:rsidRPr="00B04AB7">
              <w:rPr>
                <w:rFonts w:cs="Times New Roman"/>
                <w:sz w:val="25"/>
                <w:szCs w:val="25"/>
              </w:rPr>
              <w:t>Công chức Một cửa</w:t>
            </w:r>
          </w:p>
        </w:tc>
        <w:tc>
          <w:tcPr>
            <w:tcW w:w="1130" w:type="dxa"/>
            <w:vAlign w:val="center"/>
          </w:tcPr>
          <w:p w:rsidR="0088680E" w:rsidRPr="00B04AB7" w:rsidRDefault="0088680E" w:rsidP="00B72169">
            <w:pPr>
              <w:spacing w:after="0" w:line="240" w:lineRule="auto"/>
              <w:jc w:val="center"/>
              <w:rPr>
                <w:rFonts w:cs="Times New Roman"/>
                <w:sz w:val="25"/>
                <w:szCs w:val="25"/>
              </w:rPr>
            </w:pPr>
            <w:r w:rsidRPr="00B04AB7">
              <w:rPr>
                <w:rFonts w:cs="Times New Roman"/>
                <w:sz w:val="25"/>
                <w:szCs w:val="25"/>
              </w:rPr>
              <w:t>01 ngày</w:t>
            </w:r>
          </w:p>
        </w:tc>
      </w:tr>
      <w:tr w:rsidR="0088680E" w:rsidRPr="00B04AB7" w:rsidTr="007C2961">
        <w:trPr>
          <w:jc w:val="center"/>
        </w:trPr>
        <w:tc>
          <w:tcPr>
            <w:tcW w:w="1193" w:type="dxa"/>
            <w:shd w:val="clear" w:color="auto" w:fill="auto"/>
            <w:vAlign w:val="center"/>
          </w:tcPr>
          <w:p w:rsidR="0088680E" w:rsidRPr="00B04AB7" w:rsidRDefault="0088680E" w:rsidP="00A60C77">
            <w:pPr>
              <w:spacing w:after="0" w:line="240" w:lineRule="auto"/>
              <w:jc w:val="center"/>
              <w:rPr>
                <w:rFonts w:cs="Times New Roman"/>
                <w:sz w:val="25"/>
                <w:szCs w:val="25"/>
              </w:rPr>
            </w:pPr>
          </w:p>
        </w:tc>
        <w:tc>
          <w:tcPr>
            <w:tcW w:w="5468" w:type="dxa"/>
            <w:shd w:val="clear" w:color="auto" w:fill="auto"/>
          </w:tcPr>
          <w:p w:rsidR="0088680E" w:rsidRPr="00B04AB7" w:rsidRDefault="0088680E" w:rsidP="0088680E">
            <w:pPr>
              <w:spacing w:after="0" w:line="240" w:lineRule="auto"/>
              <w:jc w:val="center"/>
              <w:rPr>
                <w:rFonts w:cs="Times New Roman"/>
                <w:sz w:val="25"/>
                <w:szCs w:val="25"/>
              </w:rPr>
            </w:pPr>
            <w:r w:rsidRPr="00B04AB7">
              <w:rPr>
                <w:rFonts w:cs="Times New Roman"/>
                <w:b/>
                <w:sz w:val="25"/>
                <w:szCs w:val="25"/>
              </w:rPr>
              <w:t>Tổng thời hạn giải quyết</w:t>
            </w:r>
          </w:p>
        </w:tc>
        <w:tc>
          <w:tcPr>
            <w:tcW w:w="1842" w:type="dxa"/>
          </w:tcPr>
          <w:p w:rsidR="0088680E" w:rsidRPr="00B04AB7" w:rsidRDefault="0088680E" w:rsidP="00B72169">
            <w:pPr>
              <w:spacing w:after="0" w:line="240" w:lineRule="auto"/>
              <w:jc w:val="both"/>
              <w:rPr>
                <w:rFonts w:cs="Times New Roman"/>
                <w:sz w:val="25"/>
                <w:szCs w:val="25"/>
              </w:rPr>
            </w:pPr>
          </w:p>
        </w:tc>
        <w:tc>
          <w:tcPr>
            <w:tcW w:w="1130" w:type="dxa"/>
            <w:vAlign w:val="center"/>
          </w:tcPr>
          <w:p w:rsidR="0088680E" w:rsidRPr="00B04AB7" w:rsidRDefault="0088680E" w:rsidP="00B72169">
            <w:pPr>
              <w:spacing w:after="0" w:line="240" w:lineRule="auto"/>
              <w:jc w:val="center"/>
              <w:rPr>
                <w:rFonts w:cs="Times New Roman"/>
                <w:b/>
                <w:sz w:val="25"/>
                <w:szCs w:val="25"/>
              </w:rPr>
            </w:pPr>
            <w:r w:rsidRPr="00B04AB7">
              <w:rPr>
                <w:rFonts w:cs="Times New Roman"/>
                <w:b/>
                <w:sz w:val="25"/>
                <w:szCs w:val="25"/>
              </w:rPr>
              <w:t>15 ngày</w:t>
            </w:r>
          </w:p>
        </w:tc>
      </w:tr>
    </w:tbl>
    <w:p w:rsidR="00BC2615" w:rsidRPr="00B04AB7" w:rsidRDefault="00BC2615" w:rsidP="00B72169">
      <w:pPr>
        <w:spacing w:after="0" w:line="240" w:lineRule="auto"/>
        <w:jc w:val="both"/>
        <w:rPr>
          <w:rFonts w:cs="Times New Roman"/>
          <w:b/>
          <w:sz w:val="11"/>
          <w:szCs w:val="26"/>
        </w:rPr>
      </w:pPr>
    </w:p>
    <w:p w:rsidR="00BA79B4" w:rsidRPr="00B04AB7" w:rsidRDefault="00BA79B4" w:rsidP="00B72169">
      <w:pPr>
        <w:spacing w:after="0" w:line="240" w:lineRule="auto"/>
        <w:ind w:firstLine="720"/>
        <w:jc w:val="both"/>
        <w:rPr>
          <w:rFonts w:cs="Times New Roman"/>
          <w:b/>
          <w:sz w:val="26"/>
          <w:szCs w:val="26"/>
        </w:rPr>
      </w:pPr>
    </w:p>
    <w:p w:rsidR="002F1974" w:rsidRPr="00B04AB7" w:rsidRDefault="007C2961" w:rsidP="002F1974">
      <w:pPr>
        <w:spacing w:after="0" w:line="240" w:lineRule="auto"/>
        <w:jc w:val="both"/>
        <w:rPr>
          <w:rFonts w:cs="Times New Roman"/>
          <w:b/>
          <w:sz w:val="26"/>
          <w:szCs w:val="26"/>
        </w:rPr>
      </w:pPr>
      <w:r w:rsidRPr="00B04AB7">
        <w:rPr>
          <w:rFonts w:cs="Times New Roman"/>
          <w:b/>
          <w:sz w:val="26"/>
          <w:szCs w:val="26"/>
        </w:rPr>
        <w:t>36</w:t>
      </w:r>
      <w:r w:rsidR="00A60C77" w:rsidRPr="00B04AB7">
        <w:rPr>
          <w:rFonts w:cs="Times New Roman"/>
          <w:b/>
          <w:sz w:val="26"/>
          <w:szCs w:val="26"/>
        </w:rPr>
        <w:t xml:space="preserve">. Thủ tục </w:t>
      </w:r>
      <w:r w:rsidR="00D77EA0" w:rsidRPr="00B04AB7">
        <w:rPr>
          <w:rFonts w:cs="Times New Roman"/>
          <w:b/>
          <w:sz w:val="26"/>
          <w:szCs w:val="26"/>
        </w:rPr>
        <w:t>Giải quyết chế độ trợ cấp một lần đối với người có thành tích tham gia kháng chiến được tặng Bằng khen của Thủ tướng Chính phủ, Bằng khen của Bộ trưởng, Thủ trưởng cơ quan ngang bộ thuộc Chính phủ, Bằng khen của Chủ tịch UBND cấp tỉnh</w:t>
      </w:r>
    </w:p>
    <w:p w:rsidR="00F26722" w:rsidRPr="00B04AB7" w:rsidRDefault="00A60C77" w:rsidP="002F1974">
      <w:pPr>
        <w:spacing w:after="0" w:line="240" w:lineRule="auto"/>
        <w:jc w:val="both"/>
        <w:rPr>
          <w:rFonts w:cs="Times New Roman"/>
          <w:b/>
          <w:sz w:val="26"/>
          <w:szCs w:val="26"/>
        </w:rPr>
      </w:pPr>
      <w:r w:rsidRPr="00B04AB7">
        <w:rPr>
          <w:rFonts w:cs="Times New Roman"/>
          <w:i/>
          <w:sz w:val="26"/>
          <w:szCs w:val="26"/>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8614CA">
        <w:trPr>
          <w:jc w:val="center"/>
        </w:trPr>
        <w:tc>
          <w:tcPr>
            <w:tcW w:w="1193" w:type="dxa"/>
            <w:shd w:val="clear" w:color="auto" w:fill="auto"/>
            <w:vAlign w:val="center"/>
          </w:tcPr>
          <w:p w:rsidR="00F26722" w:rsidRPr="00B04AB7" w:rsidRDefault="00F26722" w:rsidP="00B72169">
            <w:pPr>
              <w:spacing w:after="0" w:line="240" w:lineRule="auto"/>
              <w:ind w:left="-120" w:right="-108"/>
              <w:jc w:val="center"/>
              <w:rPr>
                <w:rFonts w:cs="Times New Roman"/>
                <w:b/>
                <w:sz w:val="24"/>
                <w:szCs w:val="24"/>
              </w:rPr>
            </w:pPr>
            <w:r w:rsidRPr="00B04AB7">
              <w:rPr>
                <w:rFonts w:cs="Times New Roman"/>
                <w:b/>
                <w:sz w:val="24"/>
                <w:szCs w:val="24"/>
              </w:rPr>
              <w:t>Thứ tự các bước</w:t>
            </w:r>
          </w:p>
        </w:tc>
        <w:tc>
          <w:tcPr>
            <w:tcW w:w="4770" w:type="dxa"/>
            <w:shd w:val="clear" w:color="auto" w:fill="auto"/>
            <w:vAlign w:val="center"/>
          </w:tcPr>
          <w:p w:rsidR="00F26722" w:rsidRPr="00B04AB7" w:rsidRDefault="00F26722" w:rsidP="00B72169">
            <w:pPr>
              <w:spacing w:after="0" w:line="240" w:lineRule="auto"/>
              <w:jc w:val="center"/>
              <w:rPr>
                <w:rFonts w:cs="Times New Roman"/>
                <w:b/>
                <w:sz w:val="24"/>
                <w:szCs w:val="24"/>
              </w:rPr>
            </w:pPr>
            <w:r w:rsidRPr="00B04AB7">
              <w:rPr>
                <w:rFonts w:cs="Times New Roman"/>
                <w:b/>
                <w:sz w:val="24"/>
                <w:szCs w:val="24"/>
              </w:rPr>
              <w:t>Nội dung công việc</w:t>
            </w:r>
          </w:p>
        </w:tc>
        <w:tc>
          <w:tcPr>
            <w:tcW w:w="2215" w:type="dxa"/>
            <w:vAlign w:val="center"/>
          </w:tcPr>
          <w:p w:rsidR="00F26722" w:rsidRPr="00B04AB7" w:rsidRDefault="00F26722" w:rsidP="00B72169">
            <w:pPr>
              <w:spacing w:after="0" w:line="240" w:lineRule="auto"/>
              <w:jc w:val="center"/>
              <w:rPr>
                <w:rFonts w:cs="Times New Roman"/>
                <w:b/>
                <w:sz w:val="24"/>
                <w:szCs w:val="24"/>
              </w:rPr>
            </w:pPr>
            <w:r w:rsidRPr="00B04AB7">
              <w:rPr>
                <w:rFonts w:cs="Times New Roman"/>
                <w:b/>
                <w:sz w:val="24"/>
                <w:szCs w:val="24"/>
              </w:rPr>
              <w:t>Đơn vị/cá nhân thực hiện</w:t>
            </w:r>
          </w:p>
        </w:tc>
        <w:tc>
          <w:tcPr>
            <w:tcW w:w="1455" w:type="dxa"/>
            <w:vAlign w:val="center"/>
          </w:tcPr>
          <w:p w:rsidR="00F26722" w:rsidRPr="00B04AB7" w:rsidRDefault="00F26722" w:rsidP="00B72169">
            <w:pPr>
              <w:spacing w:after="0" w:line="240" w:lineRule="auto"/>
              <w:jc w:val="center"/>
              <w:rPr>
                <w:rFonts w:cs="Times New Roman"/>
                <w:sz w:val="24"/>
                <w:szCs w:val="24"/>
              </w:rPr>
            </w:pPr>
            <w:r w:rsidRPr="00B04AB7">
              <w:rPr>
                <w:rFonts w:cs="Times New Roman"/>
                <w:b/>
                <w:sz w:val="24"/>
                <w:szCs w:val="24"/>
              </w:rPr>
              <w:t>Thời hạn</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sz w:val="24"/>
                <w:szCs w:val="24"/>
              </w:rPr>
            </w:pPr>
            <w:r w:rsidRPr="00B04AB7">
              <w:rPr>
                <w:sz w:val="24"/>
                <w:szCs w:val="24"/>
              </w:rPr>
              <w:t>Bước 1</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Bộ phận tiếp nhận và trả kết quả  tiếp nhận hồ sơ của cá nhân gửi đến theo quy định; bàn giao chuyển hồ sơ cho công chức Lao động - Thương binh xã hội</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UBND cấp xã</w:t>
            </w:r>
          </w:p>
        </w:tc>
        <w:tc>
          <w:tcPr>
            <w:tcW w:w="145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sz w:val="24"/>
                <w:szCs w:val="24"/>
              </w:rPr>
            </w:pPr>
            <w:r w:rsidRPr="00B04AB7">
              <w:rPr>
                <w:sz w:val="24"/>
                <w:szCs w:val="24"/>
              </w:rPr>
              <w:t>Bước 2</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Công chức Lao động – TB&amp;XH  tiếp nhận/ thẩm định, xử lý hồ sơ: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Hồ sơ đầy đủ hợp lệ thì trình lãnh đạo UBND cấp xã ký xác nhận bản khai.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w:t>
            </w:r>
            <w:r w:rsidRPr="00B04AB7">
              <w:rPr>
                <w:rFonts w:cs="Times New Roman"/>
                <w:sz w:val="24"/>
                <w:szCs w:val="24"/>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Công chức Lao động – TB&amp;XH</w:t>
            </w:r>
          </w:p>
        </w:tc>
        <w:tc>
          <w:tcPr>
            <w:tcW w:w="145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02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sz w:val="24"/>
                <w:szCs w:val="24"/>
              </w:rPr>
            </w:pPr>
            <w:r w:rsidRPr="00B04AB7">
              <w:rPr>
                <w:sz w:val="24"/>
                <w:szCs w:val="24"/>
              </w:rPr>
              <w:t>Bước 3</w:t>
            </w:r>
          </w:p>
        </w:tc>
        <w:tc>
          <w:tcPr>
            <w:tcW w:w="4770" w:type="dxa"/>
            <w:shd w:val="clear" w:color="auto" w:fill="auto"/>
          </w:tcPr>
          <w:p w:rsidR="00BC7088" w:rsidRPr="00B04AB7" w:rsidRDefault="00BC7088" w:rsidP="00B72169">
            <w:pPr>
              <w:spacing w:after="0" w:line="240" w:lineRule="auto"/>
              <w:jc w:val="both"/>
              <w:rPr>
                <w:rFonts w:cs="Times New Roman"/>
                <w:sz w:val="24"/>
                <w:szCs w:val="24"/>
                <w:shd w:val="clear" w:color="auto" w:fill="FFFFFF"/>
              </w:rPr>
            </w:pPr>
            <w:r w:rsidRPr="00B04AB7">
              <w:rPr>
                <w:rFonts w:cs="Times New Roman"/>
                <w:sz w:val="24"/>
                <w:szCs w:val="24"/>
                <w:shd w:val="clear" w:color="auto" w:fill="FFFFFF"/>
              </w:rPr>
              <w:t xml:space="preserve">Lãnh đạo UBND cấp xã xem xét, ký xác nhận bản khai hoặc </w:t>
            </w:r>
            <w:r w:rsidRPr="00B04AB7">
              <w:rPr>
                <w:rFonts w:cs="Times New Roman"/>
                <w:sz w:val="24"/>
                <w:szCs w:val="24"/>
              </w:rPr>
              <w:t>văn bản yêu cầu bổ sung hoặc văn bản trả lại hồ sơ cho công dân</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Lãnh đạo UBND cấp xã</w:t>
            </w:r>
          </w:p>
        </w:tc>
        <w:tc>
          <w:tcPr>
            <w:tcW w:w="1455" w:type="dxa"/>
          </w:tcPr>
          <w:p w:rsidR="00BC7088" w:rsidRPr="00B04AB7" w:rsidRDefault="00BC7088" w:rsidP="00B72169">
            <w:pPr>
              <w:spacing w:after="0" w:line="240" w:lineRule="auto"/>
              <w:jc w:val="center"/>
              <w:rPr>
                <w:rFonts w:cs="Times New Roman"/>
                <w:sz w:val="24"/>
                <w:szCs w:val="24"/>
              </w:rPr>
            </w:pPr>
          </w:p>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 xml:space="preserve">1/2 ngày </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sz w:val="24"/>
                <w:szCs w:val="24"/>
              </w:rPr>
            </w:pPr>
            <w:r w:rsidRPr="00B04AB7">
              <w:rPr>
                <w:sz w:val="24"/>
                <w:szCs w:val="24"/>
              </w:rPr>
              <w:t>Bước 4</w:t>
            </w:r>
          </w:p>
        </w:tc>
        <w:tc>
          <w:tcPr>
            <w:tcW w:w="4770" w:type="dxa"/>
            <w:shd w:val="clear" w:color="auto" w:fill="auto"/>
          </w:tcPr>
          <w:p w:rsidR="00BC7088" w:rsidRPr="00B04AB7" w:rsidRDefault="00BC7088" w:rsidP="00B72169">
            <w:pPr>
              <w:spacing w:after="0" w:line="240" w:lineRule="auto"/>
              <w:ind w:left="34"/>
              <w:jc w:val="both"/>
              <w:rPr>
                <w:rFonts w:cs="Times New Roman"/>
                <w:sz w:val="24"/>
                <w:szCs w:val="24"/>
              </w:rPr>
            </w:pPr>
            <w:r w:rsidRPr="00B04AB7">
              <w:rPr>
                <w:rFonts w:cs="Times New Roman"/>
                <w:sz w:val="24"/>
                <w:szCs w:val="24"/>
              </w:rPr>
              <w:t xml:space="preserve">Công chức Lao động – TB&amp;XH nhận kết quả từ Lãnh đạo UBND cấp xã: </w:t>
            </w:r>
          </w:p>
          <w:p w:rsidR="00BC7088" w:rsidRPr="00B04AB7" w:rsidRDefault="00BC7088" w:rsidP="00B72169">
            <w:pPr>
              <w:spacing w:after="0" w:line="240" w:lineRule="auto"/>
              <w:ind w:left="34"/>
              <w:jc w:val="both"/>
              <w:rPr>
                <w:rFonts w:cs="Times New Roman"/>
                <w:sz w:val="24"/>
                <w:szCs w:val="24"/>
              </w:rPr>
            </w:pPr>
            <w:r w:rsidRPr="00B04AB7">
              <w:rPr>
                <w:rFonts w:cs="Times New Roman"/>
                <w:sz w:val="24"/>
                <w:szCs w:val="24"/>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BC7088" w:rsidRPr="00B04AB7" w:rsidRDefault="00BC7088" w:rsidP="00B72169">
            <w:pPr>
              <w:spacing w:after="0" w:line="240" w:lineRule="auto"/>
              <w:ind w:left="34"/>
              <w:jc w:val="both"/>
              <w:rPr>
                <w:rFonts w:cs="Times New Roman"/>
                <w:sz w:val="24"/>
                <w:szCs w:val="24"/>
              </w:rPr>
            </w:pPr>
            <w:r w:rsidRPr="00B04AB7">
              <w:rPr>
                <w:rFonts w:cs="Times New Roman"/>
                <w:sz w:val="24"/>
                <w:szCs w:val="24"/>
              </w:rPr>
              <w:t xml:space="preserve">- Đối với trường hợp hồ sơ hợp lệ, đủ điều kiện: Chuyển hồ sơ đến bộ phận Tiếp nhận và trả kết quả UBND cấp huyện. </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Công chức Lao động – TB&amp;XH</w:t>
            </w:r>
          </w:p>
          <w:p w:rsidR="00BC7088" w:rsidRPr="00B04AB7" w:rsidRDefault="00BC7088" w:rsidP="00BC7088">
            <w:pPr>
              <w:spacing w:after="0" w:line="240" w:lineRule="auto"/>
              <w:jc w:val="center"/>
              <w:rPr>
                <w:rFonts w:cs="Times New Roman"/>
                <w:sz w:val="24"/>
                <w:szCs w:val="24"/>
              </w:rPr>
            </w:pPr>
          </w:p>
        </w:tc>
        <w:tc>
          <w:tcPr>
            <w:tcW w:w="145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01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sz w:val="24"/>
                <w:szCs w:val="24"/>
              </w:rPr>
            </w:pPr>
            <w:r w:rsidRPr="00B04AB7">
              <w:rPr>
                <w:sz w:val="24"/>
                <w:szCs w:val="24"/>
              </w:rPr>
              <w:t>Bước 5</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Bộ phận tiếp nhận và trả kết quả tiếp nhận hồ sơ theo quy định; bàn giao chuyển hồ sơ cho phòng Lao động – TB&amp;XH. </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UBND cấp huyện</w:t>
            </w:r>
          </w:p>
        </w:tc>
        <w:tc>
          <w:tcPr>
            <w:tcW w:w="145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6</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Trưởng phòng tiếp nhận hồ sơ chuyển/ phân công cho chuyên viên xử lý, thẩm định hồ sơ.</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Lãnh đạo, chuyên viên phòng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7</w:t>
            </w:r>
          </w:p>
          <w:p w:rsidR="00BC7088" w:rsidRPr="00B04AB7" w:rsidRDefault="00BC7088" w:rsidP="00790D80">
            <w:pPr>
              <w:spacing w:after="0" w:line="240" w:lineRule="auto"/>
              <w:jc w:val="center"/>
              <w:rPr>
                <w:rFonts w:cs="Times New Roman"/>
                <w:sz w:val="24"/>
                <w:szCs w:val="24"/>
              </w:rPr>
            </w:pP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Chuyên viên phụ trách công tác chuyên môn tiếp nhận và thẩm định xử lý hồ sơ: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Hồ sơ đầy đủ hợp lệ  thì lập danh sách đề nghị giải quyết trình Trưởng phòng.</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w:t>
            </w:r>
            <w:r w:rsidRPr="00B04AB7">
              <w:rPr>
                <w:rFonts w:cs="Times New Roman"/>
                <w:sz w:val="24"/>
                <w:szCs w:val="24"/>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Chuyên viên phòng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03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8</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shd w:val="clear" w:color="auto" w:fill="FFFFFF"/>
              </w:rPr>
              <w:t xml:space="preserve">Lãnh đạo phòng LĐTB&amp;XH xem xét, ký Danh sách đề nghị giải quyết hoặc </w:t>
            </w:r>
            <w:r w:rsidRPr="00B04AB7">
              <w:rPr>
                <w:rFonts w:cs="Times New Roman"/>
                <w:sz w:val="24"/>
                <w:szCs w:val="24"/>
              </w:rPr>
              <w:t>văn bản yêu cầu bổ sung hoặc văn bản trả lại hồ sơ cho công dân</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Lãnh đạo Phòng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9</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Chuyên viên Phòng Lao động – TB&amp;XH nhận kết quả từ Trưởng phòng: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Trả lại hồ sơ kèm văn bản cho Bộ phận Tiếp nhận và Trả kết quả UBND cấp huyện để trả cho UBND cấp xã theo quy định.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Chuyển Danh sách đề nghị kèm hồ sơ đến Bộ phận Tiếp nhận và trả kết quả của Sở Lao động – TB&amp;XH </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Chuyên viên phòng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01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10</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Bộ phận tiếp nhận và trả kết quả  tiếp nhận hồ sơ theo quy định; bàn giao chuyển hồ sơ đến phòng người có công.</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của Sở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11</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Trưởng phòng NCC tiếp nhận hồ sơ/ chuyển, phân công cho chuyên viên xử lý, thẩm định hồ sơ.</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Trưởng phòng NCC</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12</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Chuyên viên phụ trách công tác chuyên môn tiếp nhận/ thẩm định, xử lý hồ sơ: </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Hồ sơ đầy đủ hợp lệ  thì tiến hành xử lý/giải quyết theo quy định, xây dựng dự thảo quyết định trợ cấp trình Trưởng phòng.</w:t>
            </w:r>
          </w:p>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 xml:space="preserve">+ </w:t>
            </w:r>
            <w:r w:rsidRPr="00B04AB7">
              <w:rPr>
                <w:rFonts w:cs="Times New Roman"/>
                <w:sz w:val="24"/>
                <w:szCs w:val="24"/>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Chuyên viên phòng NCC</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7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13</w:t>
            </w:r>
          </w:p>
        </w:tc>
        <w:tc>
          <w:tcPr>
            <w:tcW w:w="4770" w:type="dxa"/>
            <w:shd w:val="clear" w:color="auto" w:fill="auto"/>
          </w:tcPr>
          <w:p w:rsidR="00BC7088" w:rsidRPr="00B04AB7" w:rsidRDefault="00BC7088" w:rsidP="00B72169">
            <w:pPr>
              <w:spacing w:after="0" w:line="240" w:lineRule="auto"/>
              <w:jc w:val="both"/>
              <w:rPr>
                <w:rFonts w:cs="Times New Roman"/>
                <w:sz w:val="24"/>
                <w:szCs w:val="24"/>
                <w:shd w:val="clear" w:color="auto" w:fill="FFFFFF"/>
              </w:rPr>
            </w:pPr>
            <w:r w:rsidRPr="00B04AB7">
              <w:rPr>
                <w:rFonts w:cs="Times New Roman"/>
                <w:sz w:val="24"/>
                <w:szCs w:val="24"/>
                <w:shd w:val="clear" w:color="auto" w:fill="FFFFFF"/>
              </w:rPr>
              <w:t>Trưởng phòng Người có công xem xét, trình Giám đốc Sở ký duyệt</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Trưởng phòng Người có công</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 xml:space="preserve">1/2 ngày </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14</w:t>
            </w:r>
          </w:p>
        </w:tc>
        <w:tc>
          <w:tcPr>
            <w:tcW w:w="4770" w:type="dxa"/>
            <w:shd w:val="clear" w:color="auto" w:fill="auto"/>
          </w:tcPr>
          <w:p w:rsidR="00BC7088" w:rsidRPr="00B04AB7" w:rsidRDefault="00BC7088" w:rsidP="00B72169">
            <w:pPr>
              <w:spacing w:after="0" w:line="240" w:lineRule="auto"/>
              <w:ind w:left="34"/>
              <w:jc w:val="both"/>
              <w:rPr>
                <w:rFonts w:cs="Times New Roman"/>
                <w:sz w:val="24"/>
                <w:szCs w:val="24"/>
              </w:rPr>
            </w:pPr>
            <w:r w:rsidRPr="00B04AB7">
              <w:rPr>
                <w:rFonts w:cs="Times New Roman"/>
                <w:sz w:val="24"/>
                <w:szCs w:val="24"/>
              </w:rPr>
              <w:t>Giám đốc Sở xem xét nội dung, ký ban hành quyết định giải quyết trợ cấp hoặc văn bản đề nghị bổ sung hồ sơ hoặc văn bản trả lại hồ sơ.</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Giám đốc Sở LĐ-TB&amp;XH</w:t>
            </w:r>
          </w:p>
        </w:tc>
        <w:tc>
          <w:tcPr>
            <w:tcW w:w="145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15</w:t>
            </w:r>
          </w:p>
        </w:tc>
        <w:tc>
          <w:tcPr>
            <w:tcW w:w="4770" w:type="dxa"/>
            <w:shd w:val="clear" w:color="auto" w:fill="auto"/>
          </w:tcPr>
          <w:p w:rsidR="00BC7088" w:rsidRPr="00B04AB7" w:rsidRDefault="00BC7088" w:rsidP="00B72169">
            <w:pPr>
              <w:spacing w:after="0" w:line="240" w:lineRule="auto"/>
              <w:ind w:left="34"/>
              <w:jc w:val="both"/>
              <w:rPr>
                <w:rFonts w:cs="Times New Roman"/>
                <w:sz w:val="24"/>
                <w:szCs w:val="24"/>
              </w:rPr>
            </w:pPr>
            <w:r w:rsidRPr="00B04AB7">
              <w:rPr>
                <w:rFonts w:cs="Times New Roman"/>
                <w:sz w:val="24"/>
                <w:szCs w:val="24"/>
              </w:rPr>
              <w:t>Trưởng phòng NCC nhận kết quả từ Giám đốc Sở và trả cho chuyên viên xử lý hồ sơ giải quyết.</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 Trưởng phòng NCC</w:t>
            </w:r>
          </w:p>
          <w:p w:rsidR="00BC7088" w:rsidRPr="00B04AB7" w:rsidRDefault="00BC7088" w:rsidP="00BC7088">
            <w:pPr>
              <w:spacing w:after="0" w:line="240" w:lineRule="auto"/>
              <w:jc w:val="center"/>
              <w:rPr>
                <w:rFonts w:cs="Times New Roman"/>
                <w:sz w:val="24"/>
                <w:szCs w:val="24"/>
              </w:rPr>
            </w:pPr>
          </w:p>
        </w:tc>
        <w:tc>
          <w:tcPr>
            <w:tcW w:w="1455" w:type="dxa"/>
            <w:vMerge w:val="restart"/>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16</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Chuyên viên xử lý hồ sơ gắn kết quả lên phần mềm một cửa điện tử và chuyển trả cho Bộ phận tiếp nhận và trả kết quả.</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 Chuyên viên phòng NCC</w:t>
            </w:r>
          </w:p>
        </w:tc>
        <w:tc>
          <w:tcPr>
            <w:tcW w:w="1455" w:type="dxa"/>
            <w:vMerge/>
            <w:vAlign w:val="center"/>
          </w:tcPr>
          <w:p w:rsidR="00BC7088" w:rsidRPr="00B04AB7" w:rsidRDefault="00BC7088" w:rsidP="00BC7088">
            <w:pPr>
              <w:spacing w:after="0" w:line="240" w:lineRule="auto"/>
              <w:jc w:val="center"/>
              <w:rPr>
                <w:rFonts w:cs="Times New Roman"/>
                <w:sz w:val="24"/>
                <w:szCs w:val="24"/>
              </w:rPr>
            </w:pP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17</w:t>
            </w:r>
          </w:p>
        </w:tc>
        <w:tc>
          <w:tcPr>
            <w:tcW w:w="4770" w:type="dxa"/>
            <w:shd w:val="clear" w:color="auto" w:fill="auto"/>
          </w:tcPr>
          <w:p w:rsidR="00BC7088" w:rsidRPr="00B04AB7" w:rsidRDefault="00BC7088" w:rsidP="00B72169">
            <w:pPr>
              <w:spacing w:after="0" w:line="240" w:lineRule="auto"/>
              <w:jc w:val="both"/>
              <w:rPr>
                <w:rFonts w:cs="Times New Roman"/>
                <w:b/>
                <w:sz w:val="24"/>
                <w:szCs w:val="24"/>
              </w:rPr>
            </w:pPr>
            <w:r w:rsidRPr="00B04AB7">
              <w:rPr>
                <w:rFonts w:cs="Times New Roman"/>
                <w:sz w:val="24"/>
                <w:szCs w:val="24"/>
              </w:rPr>
              <w:t>Bộ phận tiếp nhận và trả kết của Sở Lao động - TB&amp;XH tại Trung tâm phục vụ hành chính công trả kết quả giải quyết cho chuyên viên phòng Lao động – TB&amp;XH cấp huyện</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của Sở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18</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Chuyên viên phòng Lao động – TB&amp;XH  nhận trả kết quả cho Bộ phận Tiếp nhận và trả kết quả cấp huyện</w:t>
            </w:r>
          </w:p>
        </w:tc>
        <w:tc>
          <w:tcPr>
            <w:tcW w:w="2215" w:type="dxa"/>
            <w:vAlign w:val="center"/>
          </w:tcPr>
          <w:p w:rsidR="00BC7088" w:rsidRPr="00B04AB7" w:rsidRDefault="00BC7088" w:rsidP="00BC7088">
            <w:pPr>
              <w:spacing w:after="0" w:line="240" w:lineRule="auto"/>
              <w:jc w:val="center"/>
              <w:rPr>
                <w:rFonts w:cs="Times New Roman"/>
                <w:sz w:val="24"/>
                <w:szCs w:val="24"/>
              </w:rPr>
            </w:pPr>
            <w:r w:rsidRPr="00B04AB7">
              <w:rPr>
                <w:rFonts w:cs="Times New Roman"/>
                <w:sz w:val="24"/>
                <w:szCs w:val="24"/>
              </w:rPr>
              <w:t>Chuyên viên phòng Lao động – TB&amp;XH</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01 ngày</w:t>
            </w:r>
          </w:p>
        </w:tc>
      </w:tr>
      <w:tr w:rsidR="00B04AB7" w:rsidRPr="00B04AB7" w:rsidTr="00BC7088">
        <w:trPr>
          <w:jc w:val="center"/>
        </w:trPr>
        <w:tc>
          <w:tcPr>
            <w:tcW w:w="1193" w:type="dxa"/>
            <w:shd w:val="clear" w:color="auto" w:fill="auto"/>
            <w:vAlign w:val="center"/>
          </w:tcPr>
          <w:p w:rsidR="00BC7088" w:rsidRPr="00B04AB7" w:rsidRDefault="00BC7088" w:rsidP="00790D80">
            <w:pPr>
              <w:spacing w:after="0" w:line="240" w:lineRule="auto"/>
              <w:jc w:val="center"/>
              <w:rPr>
                <w:rFonts w:cs="Times New Roman"/>
                <w:sz w:val="24"/>
                <w:szCs w:val="24"/>
              </w:rPr>
            </w:pPr>
            <w:r w:rsidRPr="00B04AB7">
              <w:rPr>
                <w:rFonts w:cs="Times New Roman"/>
                <w:sz w:val="24"/>
                <w:szCs w:val="24"/>
              </w:rPr>
              <w:t>Bước 19</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Bộ phận Tiếp nhận và trả kết quả UBND cấp huyện trả kết quả cho Cán bộ Lao động – TB&amp;XH cấp xã</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UBND cấp huyện</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1/2 ngày</w:t>
            </w:r>
          </w:p>
        </w:tc>
      </w:tr>
      <w:tr w:rsidR="00B04AB7" w:rsidRPr="00B04AB7" w:rsidTr="00BC7088">
        <w:trPr>
          <w:jc w:val="center"/>
        </w:trPr>
        <w:tc>
          <w:tcPr>
            <w:tcW w:w="1193"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Bước 20</w:t>
            </w:r>
          </w:p>
        </w:tc>
        <w:tc>
          <w:tcPr>
            <w:tcW w:w="4770" w:type="dxa"/>
            <w:shd w:val="clear" w:color="auto" w:fill="auto"/>
          </w:tcPr>
          <w:p w:rsidR="00BC7088" w:rsidRPr="00B04AB7" w:rsidRDefault="00BC7088" w:rsidP="00B72169">
            <w:pPr>
              <w:spacing w:after="0" w:line="240" w:lineRule="auto"/>
              <w:jc w:val="both"/>
              <w:rPr>
                <w:rFonts w:cs="Times New Roman"/>
                <w:sz w:val="24"/>
                <w:szCs w:val="24"/>
              </w:rPr>
            </w:pPr>
            <w:r w:rsidRPr="00B04AB7">
              <w:rPr>
                <w:rFonts w:cs="Times New Roman"/>
                <w:sz w:val="24"/>
                <w:szCs w:val="24"/>
              </w:rPr>
              <w:t>Cán bộ lao động – TB&amp;XH cấp xã trả kết quả giải quyết TTHC cho Bộ phận Tiếp nhận và trả kết quả UBND cấp xã để trả cho công dân</w:t>
            </w:r>
          </w:p>
        </w:tc>
        <w:tc>
          <w:tcPr>
            <w:tcW w:w="2215" w:type="dxa"/>
            <w:vAlign w:val="center"/>
          </w:tcPr>
          <w:p w:rsidR="00BC7088" w:rsidRPr="00B04AB7" w:rsidRDefault="00251A1A" w:rsidP="00BC7088">
            <w:pPr>
              <w:spacing w:after="0" w:line="240" w:lineRule="auto"/>
              <w:jc w:val="center"/>
              <w:rPr>
                <w:rFonts w:cs="Times New Roman"/>
                <w:sz w:val="24"/>
                <w:szCs w:val="24"/>
              </w:rPr>
            </w:pPr>
            <w:r>
              <w:rPr>
                <w:rFonts w:cs="Times New Roman"/>
                <w:sz w:val="24"/>
                <w:szCs w:val="24"/>
              </w:rPr>
              <w:t>Bộ phận Một cửa</w:t>
            </w:r>
            <w:r w:rsidR="00BC7088" w:rsidRPr="00B04AB7">
              <w:rPr>
                <w:rFonts w:cs="Times New Roman"/>
                <w:sz w:val="24"/>
                <w:szCs w:val="24"/>
              </w:rPr>
              <w:t>UBND cấp xã</w:t>
            </w:r>
          </w:p>
        </w:tc>
        <w:tc>
          <w:tcPr>
            <w:tcW w:w="1455" w:type="dxa"/>
            <w:vAlign w:val="center"/>
          </w:tcPr>
          <w:p w:rsidR="00BC7088" w:rsidRPr="00B04AB7" w:rsidRDefault="00BC7088" w:rsidP="00B72169">
            <w:pPr>
              <w:spacing w:after="0" w:line="240" w:lineRule="auto"/>
              <w:jc w:val="center"/>
              <w:rPr>
                <w:rFonts w:cs="Times New Roman"/>
                <w:sz w:val="24"/>
                <w:szCs w:val="24"/>
              </w:rPr>
            </w:pPr>
            <w:r w:rsidRPr="00B04AB7">
              <w:rPr>
                <w:rFonts w:cs="Times New Roman"/>
                <w:sz w:val="24"/>
                <w:szCs w:val="24"/>
              </w:rPr>
              <w:t>01 ngày</w:t>
            </w:r>
          </w:p>
        </w:tc>
      </w:tr>
      <w:tr w:rsidR="00BC7088" w:rsidRPr="00B04AB7" w:rsidTr="008614CA">
        <w:trPr>
          <w:jc w:val="center"/>
        </w:trPr>
        <w:tc>
          <w:tcPr>
            <w:tcW w:w="1193" w:type="dxa"/>
            <w:shd w:val="clear" w:color="auto" w:fill="auto"/>
          </w:tcPr>
          <w:p w:rsidR="00BC7088" w:rsidRPr="00B04AB7" w:rsidRDefault="00BC7088" w:rsidP="00B72169">
            <w:pPr>
              <w:spacing w:after="0" w:line="240" w:lineRule="auto"/>
              <w:jc w:val="both"/>
              <w:rPr>
                <w:rFonts w:cs="Times New Roman"/>
                <w:sz w:val="24"/>
                <w:szCs w:val="24"/>
              </w:rPr>
            </w:pPr>
          </w:p>
        </w:tc>
        <w:tc>
          <w:tcPr>
            <w:tcW w:w="4770" w:type="dxa"/>
            <w:shd w:val="clear" w:color="auto" w:fill="auto"/>
          </w:tcPr>
          <w:p w:rsidR="00BC7088" w:rsidRPr="00B04AB7" w:rsidRDefault="00BC7088" w:rsidP="00BC7088">
            <w:pPr>
              <w:spacing w:after="0" w:line="240" w:lineRule="auto"/>
              <w:jc w:val="center"/>
              <w:rPr>
                <w:rFonts w:cs="Times New Roman"/>
                <w:sz w:val="24"/>
                <w:szCs w:val="24"/>
              </w:rPr>
            </w:pPr>
            <w:r w:rsidRPr="00B04AB7">
              <w:rPr>
                <w:rFonts w:cs="Times New Roman"/>
                <w:b/>
                <w:sz w:val="24"/>
                <w:szCs w:val="24"/>
              </w:rPr>
              <w:t>Tổng thời hạn giải quyết</w:t>
            </w:r>
          </w:p>
        </w:tc>
        <w:tc>
          <w:tcPr>
            <w:tcW w:w="2215" w:type="dxa"/>
          </w:tcPr>
          <w:p w:rsidR="00BC7088" w:rsidRPr="00B04AB7" w:rsidRDefault="00BC7088" w:rsidP="00B72169">
            <w:pPr>
              <w:spacing w:after="0" w:line="240" w:lineRule="auto"/>
              <w:jc w:val="both"/>
              <w:rPr>
                <w:rFonts w:cs="Times New Roman"/>
                <w:sz w:val="24"/>
                <w:szCs w:val="24"/>
              </w:rPr>
            </w:pPr>
          </w:p>
        </w:tc>
        <w:tc>
          <w:tcPr>
            <w:tcW w:w="1455" w:type="dxa"/>
            <w:vAlign w:val="center"/>
          </w:tcPr>
          <w:p w:rsidR="00BC7088" w:rsidRPr="00B04AB7" w:rsidRDefault="00BC7088" w:rsidP="00B72169">
            <w:pPr>
              <w:spacing w:after="0" w:line="240" w:lineRule="auto"/>
              <w:jc w:val="center"/>
              <w:rPr>
                <w:rFonts w:cs="Times New Roman"/>
                <w:b/>
                <w:sz w:val="24"/>
                <w:szCs w:val="24"/>
              </w:rPr>
            </w:pPr>
            <w:r w:rsidRPr="00B04AB7">
              <w:rPr>
                <w:rFonts w:cs="Times New Roman"/>
                <w:b/>
                <w:sz w:val="24"/>
                <w:szCs w:val="24"/>
              </w:rPr>
              <w:t>22 ngày</w:t>
            </w:r>
          </w:p>
        </w:tc>
      </w:tr>
    </w:tbl>
    <w:p w:rsidR="00BC2615" w:rsidRPr="00B04AB7" w:rsidRDefault="00BC2615" w:rsidP="002F1974">
      <w:pPr>
        <w:spacing w:after="0" w:line="240" w:lineRule="auto"/>
        <w:jc w:val="both"/>
        <w:rPr>
          <w:rFonts w:cs="Times New Roman"/>
          <w:b/>
          <w:sz w:val="26"/>
          <w:szCs w:val="26"/>
        </w:rPr>
      </w:pPr>
    </w:p>
    <w:p w:rsidR="002F1974" w:rsidRPr="00B04AB7" w:rsidRDefault="002F1974" w:rsidP="00B72169">
      <w:pPr>
        <w:spacing w:after="0" w:line="240" w:lineRule="auto"/>
        <w:ind w:firstLine="720"/>
        <w:jc w:val="both"/>
        <w:rPr>
          <w:rFonts w:cs="Times New Roman"/>
          <w:b/>
          <w:sz w:val="26"/>
          <w:szCs w:val="26"/>
        </w:rPr>
      </w:pPr>
    </w:p>
    <w:p w:rsidR="005C39B6" w:rsidRPr="00B04AB7" w:rsidRDefault="007C2961" w:rsidP="002F1974">
      <w:pPr>
        <w:spacing w:after="0" w:line="240" w:lineRule="auto"/>
        <w:jc w:val="both"/>
        <w:rPr>
          <w:rFonts w:cs="Times New Roman"/>
          <w:b/>
          <w:sz w:val="26"/>
          <w:szCs w:val="26"/>
        </w:rPr>
      </w:pPr>
      <w:r w:rsidRPr="00B04AB7">
        <w:rPr>
          <w:rFonts w:cs="Times New Roman"/>
          <w:b/>
          <w:sz w:val="26"/>
          <w:szCs w:val="26"/>
        </w:rPr>
        <w:t>37</w:t>
      </w:r>
      <w:r w:rsidR="002F1974" w:rsidRPr="00B04AB7">
        <w:rPr>
          <w:rFonts w:cs="Times New Roman"/>
          <w:b/>
          <w:sz w:val="26"/>
          <w:szCs w:val="26"/>
        </w:rPr>
        <w:t xml:space="preserve">. Thủ tục </w:t>
      </w:r>
      <w:r w:rsidR="005C39B6" w:rsidRPr="00B04AB7">
        <w:rPr>
          <w:rFonts w:cs="Times New Roman"/>
          <w:b/>
          <w:sz w:val="26"/>
          <w:szCs w:val="26"/>
        </w:rPr>
        <w:t>Trợ cấp một lần đối với người được cử làm chuyên gia sang giúp bạn Lào, Campuchia</w:t>
      </w:r>
    </w:p>
    <w:p w:rsidR="000B7B18" w:rsidRPr="00B04AB7" w:rsidRDefault="000B7B18" w:rsidP="002F1974">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042"/>
        <w:gridCol w:w="2127"/>
        <w:gridCol w:w="1271"/>
      </w:tblGrid>
      <w:tr w:rsidR="00B04AB7" w:rsidRPr="00B04AB7" w:rsidTr="002F1974">
        <w:trPr>
          <w:trHeight w:val="605"/>
          <w:jc w:val="center"/>
        </w:trPr>
        <w:tc>
          <w:tcPr>
            <w:tcW w:w="1193" w:type="dxa"/>
            <w:shd w:val="clear" w:color="auto" w:fill="auto"/>
            <w:vAlign w:val="center"/>
          </w:tcPr>
          <w:p w:rsidR="000B7B18" w:rsidRPr="00B04AB7" w:rsidRDefault="000B7B18" w:rsidP="00B72169">
            <w:pPr>
              <w:spacing w:after="0" w:line="240" w:lineRule="auto"/>
              <w:ind w:left="-120" w:right="-108"/>
              <w:jc w:val="center"/>
              <w:rPr>
                <w:rFonts w:cs="Times New Roman"/>
                <w:b/>
                <w:sz w:val="25"/>
                <w:szCs w:val="25"/>
              </w:rPr>
            </w:pPr>
            <w:r w:rsidRPr="00B04AB7">
              <w:rPr>
                <w:rFonts w:cs="Times New Roman"/>
                <w:b/>
                <w:sz w:val="25"/>
                <w:szCs w:val="25"/>
              </w:rPr>
              <w:t>Thứ tự các bước</w:t>
            </w:r>
          </w:p>
        </w:tc>
        <w:tc>
          <w:tcPr>
            <w:tcW w:w="5042" w:type="dxa"/>
            <w:shd w:val="clear" w:color="auto" w:fill="auto"/>
            <w:vAlign w:val="center"/>
          </w:tcPr>
          <w:p w:rsidR="000B7B18" w:rsidRPr="00B04AB7" w:rsidRDefault="000B7B18" w:rsidP="00B72169">
            <w:pPr>
              <w:spacing w:after="0" w:line="240" w:lineRule="auto"/>
              <w:jc w:val="center"/>
              <w:rPr>
                <w:rFonts w:cs="Times New Roman"/>
                <w:b/>
                <w:sz w:val="25"/>
                <w:szCs w:val="25"/>
              </w:rPr>
            </w:pPr>
            <w:r w:rsidRPr="00B04AB7">
              <w:rPr>
                <w:rFonts w:cs="Times New Roman"/>
                <w:b/>
                <w:sz w:val="25"/>
                <w:szCs w:val="25"/>
              </w:rPr>
              <w:t>Nội dung công việc</w:t>
            </w:r>
          </w:p>
        </w:tc>
        <w:tc>
          <w:tcPr>
            <w:tcW w:w="2127" w:type="dxa"/>
            <w:vAlign w:val="center"/>
          </w:tcPr>
          <w:p w:rsidR="000B7B18" w:rsidRPr="00B04AB7" w:rsidRDefault="000B7B18" w:rsidP="00B72169">
            <w:pPr>
              <w:spacing w:after="0" w:line="240" w:lineRule="auto"/>
              <w:jc w:val="center"/>
              <w:rPr>
                <w:rFonts w:cs="Times New Roman"/>
                <w:b/>
                <w:sz w:val="25"/>
                <w:szCs w:val="25"/>
              </w:rPr>
            </w:pPr>
            <w:r w:rsidRPr="00B04AB7">
              <w:rPr>
                <w:rFonts w:cs="Times New Roman"/>
                <w:b/>
                <w:sz w:val="25"/>
                <w:szCs w:val="25"/>
              </w:rPr>
              <w:t>Đơn vị/cá nhân thực hiện</w:t>
            </w:r>
          </w:p>
        </w:tc>
        <w:tc>
          <w:tcPr>
            <w:tcW w:w="1271" w:type="dxa"/>
            <w:vAlign w:val="center"/>
          </w:tcPr>
          <w:p w:rsidR="000B7B18" w:rsidRPr="00B04AB7" w:rsidRDefault="000B7B18" w:rsidP="00B72169">
            <w:pPr>
              <w:spacing w:after="0" w:line="240" w:lineRule="auto"/>
              <w:jc w:val="center"/>
              <w:rPr>
                <w:rFonts w:cs="Times New Roman"/>
                <w:sz w:val="25"/>
                <w:szCs w:val="25"/>
              </w:rPr>
            </w:pPr>
            <w:r w:rsidRPr="00B04AB7">
              <w:rPr>
                <w:rFonts w:cs="Times New Roman"/>
                <w:b/>
                <w:sz w:val="25"/>
                <w:szCs w:val="25"/>
              </w:rPr>
              <w:t>Thời hạn</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sz w:val="25"/>
                <w:szCs w:val="25"/>
              </w:rPr>
            </w:pPr>
            <w:r w:rsidRPr="00B04AB7">
              <w:rPr>
                <w:sz w:val="25"/>
                <w:szCs w:val="25"/>
              </w:rPr>
              <w:t>Bước 1</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của cá nhân gửi đến theo quy định; bàn giao chuyển hồ sơ cho công chức Lao động - Thương binh xã hội</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UBND cấp xã</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sz w:val="25"/>
                <w:szCs w:val="25"/>
              </w:rPr>
            </w:pPr>
            <w:r w:rsidRPr="00B04AB7">
              <w:rPr>
                <w:sz w:val="25"/>
                <w:szCs w:val="25"/>
              </w:rPr>
              <w:t>Bước 2</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Công chức Lao động – TB&amp;XH  tiếp nhận/ thẩm định, xử lý hồ sơ: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Hồ sơ đầy đủ hợp lệ thì trình lãnh đạo UBND cấp xã ký xác nhận bản khai.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Công chức Lao động – TB&amp;XH</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02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sz w:val="25"/>
                <w:szCs w:val="25"/>
              </w:rPr>
            </w:pPr>
            <w:r w:rsidRPr="00B04AB7">
              <w:rPr>
                <w:sz w:val="25"/>
                <w:szCs w:val="25"/>
              </w:rPr>
              <w:t>Bước 3</w:t>
            </w:r>
          </w:p>
        </w:tc>
        <w:tc>
          <w:tcPr>
            <w:tcW w:w="5042" w:type="dxa"/>
            <w:shd w:val="clear" w:color="auto" w:fill="auto"/>
          </w:tcPr>
          <w:p w:rsidR="002F1974" w:rsidRPr="00B04AB7" w:rsidRDefault="002F1974"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 xml:space="preserve">Lãnh đạo UBND cấp xã xem xét, ký xác nhận bản khai hoặc </w:t>
            </w:r>
            <w:r w:rsidRPr="00B04AB7">
              <w:rPr>
                <w:rFonts w:cs="Times New Roman"/>
                <w:sz w:val="25"/>
                <w:szCs w:val="25"/>
              </w:rPr>
              <w:t>văn bản yêu cầu bổ sung hoặc văn bản trả lại hồ sơ cho công dân</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Lãnh đạo UBND cấp xã</w:t>
            </w:r>
          </w:p>
        </w:tc>
        <w:tc>
          <w:tcPr>
            <w:tcW w:w="1271" w:type="dxa"/>
          </w:tcPr>
          <w:p w:rsidR="002F1974" w:rsidRPr="00B04AB7" w:rsidRDefault="002F1974" w:rsidP="00B72169">
            <w:pPr>
              <w:spacing w:after="0" w:line="240" w:lineRule="auto"/>
              <w:jc w:val="center"/>
              <w:rPr>
                <w:rFonts w:cs="Times New Roman"/>
                <w:sz w:val="25"/>
                <w:szCs w:val="25"/>
              </w:rPr>
            </w:pPr>
          </w:p>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 xml:space="preserve">0,5 ngày </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sz w:val="25"/>
                <w:szCs w:val="25"/>
              </w:rPr>
            </w:pPr>
            <w:r w:rsidRPr="00B04AB7">
              <w:rPr>
                <w:sz w:val="25"/>
                <w:szCs w:val="25"/>
              </w:rPr>
              <w:t>Bước 4</w:t>
            </w:r>
          </w:p>
        </w:tc>
        <w:tc>
          <w:tcPr>
            <w:tcW w:w="5042" w:type="dxa"/>
            <w:shd w:val="clear" w:color="auto" w:fill="auto"/>
          </w:tcPr>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xml:space="preserve">Công chức Lao động – TB&amp;XH nhận kết quả từ Lãnh đạo UBND cấp xã: </w:t>
            </w:r>
          </w:p>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xml:space="preserve">- Đối với trường hợp hồ sơ hợp lệ, đủ điều kiện: Chuyển hồ sơ đến bộ phận Tiếp nhận và trả kết quả UBND cấp huyện. </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Công chức Lao động – TB&amp;XH</w:t>
            </w:r>
          </w:p>
          <w:p w:rsidR="002F1974" w:rsidRPr="00B04AB7" w:rsidRDefault="002F1974" w:rsidP="00B21130">
            <w:pPr>
              <w:spacing w:after="0" w:line="240" w:lineRule="auto"/>
              <w:jc w:val="center"/>
              <w:rPr>
                <w:rFonts w:cs="Times New Roman"/>
                <w:sz w:val="25"/>
                <w:szCs w:val="25"/>
              </w:rPr>
            </w:pP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sz w:val="25"/>
                <w:szCs w:val="25"/>
              </w:rPr>
            </w:pPr>
            <w:r w:rsidRPr="00B04AB7">
              <w:rPr>
                <w:sz w:val="25"/>
                <w:szCs w:val="25"/>
              </w:rPr>
              <w:t>Bước 5</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Bộ phận tiếp nhận và trả kết quả tiếp nhận hồ sơ theo quy định; bàn giao chuyển hồ sơ cho phòng Lao động – TB&amp;XH. </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UBND cấp huyện</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6</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Trưởng phòng tiếp nhận hồ sơ chuyển/ phân công cho chuyên viên xử lý, thẩm định hồ sơ.</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Lãnh đạo, chuyên viên phòng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7</w:t>
            </w:r>
          </w:p>
          <w:p w:rsidR="002F1974" w:rsidRPr="00B04AB7" w:rsidRDefault="002F1974" w:rsidP="00790D80">
            <w:pPr>
              <w:spacing w:after="0" w:line="240" w:lineRule="auto"/>
              <w:jc w:val="center"/>
              <w:rPr>
                <w:rFonts w:cs="Times New Roman"/>
                <w:sz w:val="25"/>
                <w:szCs w:val="25"/>
              </w:rPr>
            </w:pP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và thẩm định xử lý hồ sơ: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Hồ sơ đầy đủ hợp lệ  thì lập danh sách đề nghị giải quyết trình Trưởng phòng.</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Chuyên viên phòng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8</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shd w:val="clear" w:color="auto" w:fill="FFFFFF"/>
              </w:rPr>
              <w:t xml:space="preserve">Lãnh đạo phòng LĐTB&amp;XH xem xét, ký Danh sách đề nghị giải quyết hoặc </w:t>
            </w:r>
            <w:r w:rsidRPr="00B04AB7">
              <w:rPr>
                <w:rFonts w:cs="Times New Roman"/>
                <w:sz w:val="25"/>
                <w:szCs w:val="25"/>
              </w:rPr>
              <w:t>văn bản yêu cầu bổ sung hoặc văn bản trả lại hồ sơ cho công dân</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Lãnh đạo Phòng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9</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Chuyên viên Phòng Lao động – TB&amp;XH nhận kết quả từ Trưởng phòng: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Trả lại hồ sơ kèm văn bản cho Bộ phận Tiếp nhận và Trả kết quả UBND cấp huyện để trả cho UBND cấp xã theo quy định.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Chuyển Danh sách đề nghị kèm hồ sơ đến Bộ phận Tiếp nhận và trả kết quả của Sở Lao động – TB&amp;XH </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Chuyên viên phòng Lao động-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10</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Bộ phận tiếp nhận và trả kết quả  tiếp nhận hồ sơ theo quy định; bàn giao chuyển hồ sơ đến phòng người có công.</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của Sở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11</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Trưởng phòng NCC tiếp nhận hồ sơ/ chuyển, phân công cho chuyên viên xử lý, thẩm định hồ sơ.</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Trưởng phòng NCC</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12</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Chuyên viên phụ trách công tác chuyên môn tiếp nhận/ thẩm định, xử lý hồ sơ: </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Hồ sơ đầy đủ hợp lệ  thì tiến hành xử lý/giải quyết theo quy định, xây dựng dự thảo văn bản đề nghị UBND tỉnh trợ cấp trình Trưởng phòng.</w:t>
            </w:r>
          </w:p>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 xml:space="preserve">+ </w:t>
            </w:r>
            <w:r w:rsidRPr="00B04AB7">
              <w:rPr>
                <w:rFonts w:cs="Times New Roman"/>
                <w:sz w:val="25"/>
                <w:szCs w:val="25"/>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Chuyên viên phòng NCC</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2,25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13</w:t>
            </w:r>
          </w:p>
        </w:tc>
        <w:tc>
          <w:tcPr>
            <w:tcW w:w="5042" w:type="dxa"/>
            <w:shd w:val="clear" w:color="auto" w:fill="auto"/>
          </w:tcPr>
          <w:p w:rsidR="002F1974" w:rsidRPr="00B04AB7" w:rsidRDefault="002F1974" w:rsidP="00B72169">
            <w:pPr>
              <w:spacing w:after="0" w:line="240" w:lineRule="auto"/>
              <w:jc w:val="both"/>
              <w:rPr>
                <w:rFonts w:cs="Times New Roman"/>
                <w:sz w:val="25"/>
                <w:szCs w:val="25"/>
                <w:shd w:val="clear" w:color="auto" w:fill="FFFFFF"/>
              </w:rPr>
            </w:pPr>
            <w:r w:rsidRPr="00B04AB7">
              <w:rPr>
                <w:rFonts w:cs="Times New Roman"/>
                <w:sz w:val="25"/>
                <w:szCs w:val="25"/>
                <w:shd w:val="clear" w:color="auto" w:fill="FFFFFF"/>
              </w:rPr>
              <w:t>Trưởng phòng Người có công xem xét, trình Giám đốc Sở ký duyệt</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Trưởng phòng Người có công</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 xml:space="preserve">0,25 ngày </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14</w:t>
            </w:r>
          </w:p>
        </w:tc>
        <w:tc>
          <w:tcPr>
            <w:tcW w:w="5042" w:type="dxa"/>
            <w:shd w:val="clear" w:color="auto" w:fill="auto"/>
          </w:tcPr>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xml:space="preserve">Giám đốc Sở xem xét nội dung đề xuất của trưởng phòng NCC; </w:t>
            </w:r>
          </w:p>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Ký công văn đề nghị UBND tỉnh trợ cấp.</w:t>
            </w:r>
          </w:p>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 Văn bản yêu cầu bổ sung hoặc văn bản trả lại hồ sơ cho công dân</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Giám đốc Sở LĐ-TB&amp;XH</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15</w:t>
            </w:r>
          </w:p>
        </w:tc>
        <w:tc>
          <w:tcPr>
            <w:tcW w:w="5042" w:type="dxa"/>
            <w:shd w:val="clear" w:color="auto" w:fill="auto"/>
          </w:tcPr>
          <w:p w:rsidR="002F1974" w:rsidRPr="00B04AB7" w:rsidRDefault="002F1974" w:rsidP="00B72169">
            <w:pPr>
              <w:spacing w:after="0" w:line="240" w:lineRule="auto"/>
              <w:ind w:left="34"/>
              <w:jc w:val="both"/>
              <w:rPr>
                <w:rFonts w:cs="Times New Roman"/>
                <w:sz w:val="25"/>
                <w:szCs w:val="25"/>
              </w:rPr>
            </w:pPr>
            <w:r w:rsidRPr="00B04AB7">
              <w:rPr>
                <w:rFonts w:cs="Times New Roman"/>
                <w:sz w:val="25"/>
                <w:szCs w:val="25"/>
              </w:rPr>
              <w:t>Văn phòng UBND tỉnh: Chuyên viên xử lý hồ sơ, trình lãnh đạo VP UBND tỉnh và lãnh đạo UBND tỉnh ban hành quyết định trợ cấp</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Văn phòng UBND tỉnh</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16</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Phòng người có công (lãnh đạo, chuyên viên) nhận kết quả từ UBND tỉnh; gắn kết quả lên phần mềm đồng thời trả kết quả cho Bộ phận tiếp nhận và trả kết quả</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Lãnh đạo, chuyên viên phòng Người có công</w:t>
            </w:r>
          </w:p>
        </w:tc>
        <w:tc>
          <w:tcPr>
            <w:tcW w:w="1271" w:type="dxa"/>
            <w:vAlign w:val="center"/>
          </w:tcPr>
          <w:p w:rsidR="002F1974" w:rsidRPr="00B04AB7" w:rsidRDefault="002F1974" w:rsidP="002F1974">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17</w:t>
            </w:r>
          </w:p>
        </w:tc>
        <w:tc>
          <w:tcPr>
            <w:tcW w:w="5042" w:type="dxa"/>
            <w:shd w:val="clear" w:color="auto" w:fill="auto"/>
          </w:tcPr>
          <w:p w:rsidR="002F1974" w:rsidRPr="00B04AB7" w:rsidRDefault="002F1974" w:rsidP="00B72169">
            <w:pPr>
              <w:spacing w:after="0" w:line="240" w:lineRule="auto"/>
              <w:jc w:val="both"/>
              <w:rPr>
                <w:rFonts w:cs="Times New Roman"/>
                <w:b/>
                <w:sz w:val="25"/>
                <w:szCs w:val="25"/>
              </w:rPr>
            </w:pPr>
            <w:r w:rsidRPr="00B04AB7">
              <w:rPr>
                <w:rFonts w:cs="Times New Roman"/>
                <w:sz w:val="25"/>
                <w:szCs w:val="25"/>
              </w:rPr>
              <w:t>Bộ phận tiếp nhận và trả kết của Sở Lao động - TB&amp;XH tại Trung tâm phục vụ hành chính công trả kết quả giải quyết cho chuyên viên phòng Lao động – TB&amp;XH cấp huyện</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của Sở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18</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Chuyên viên phòng Lao động – TB&amp;XH  nhận trả kết quả cho Bộ phận Tiếp nhận và trả kết quả cấp huyện</w:t>
            </w:r>
          </w:p>
        </w:tc>
        <w:tc>
          <w:tcPr>
            <w:tcW w:w="2127" w:type="dxa"/>
            <w:vAlign w:val="center"/>
          </w:tcPr>
          <w:p w:rsidR="002F1974" w:rsidRPr="00B04AB7" w:rsidRDefault="002F1974" w:rsidP="00B21130">
            <w:pPr>
              <w:spacing w:after="0" w:line="240" w:lineRule="auto"/>
              <w:jc w:val="center"/>
              <w:rPr>
                <w:rFonts w:cs="Times New Roman"/>
                <w:sz w:val="25"/>
                <w:szCs w:val="25"/>
              </w:rPr>
            </w:pPr>
            <w:r w:rsidRPr="00B04AB7">
              <w:rPr>
                <w:rFonts w:cs="Times New Roman"/>
                <w:sz w:val="25"/>
                <w:szCs w:val="25"/>
              </w:rPr>
              <w:t>Chuyên viên phòng Lao động – TB&amp;XH</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01 ngày</w:t>
            </w:r>
          </w:p>
        </w:tc>
      </w:tr>
      <w:tr w:rsidR="00B04AB7" w:rsidRPr="00B04AB7" w:rsidTr="00B21130">
        <w:trPr>
          <w:jc w:val="center"/>
        </w:trPr>
        <w:tc>
          <w:tcPr>
            <w:tcW w:w="1193" w:type="dxa"/>
            <w:shd w:val="clear" w:color="auto" w:fill="auto"/>
            <w:vAlign w:val="center"/>
          </w:tcPr>
          <w:p w:rsidR="002F1974" w:rsidRPr="00B04AB7" w:rsidRDefault="002F1974" w:rsidP="00790D80">
            <w:pPr>
              <w:spacing w:after="0" w:line="240" w:lineRule="auto"/>
              <w:jc w:val="center"/>
              <w:rPr>
                <w:rFonts w:cs="Times New Roman"/>
                <w:sz w:val="25"/>
                <w:szCs w:val="25"/>
              </w:rPr>
            </w:pPr>
            <w:r w:rsidRPr="00B04AB7">
              <w:rPr>
                <w:rFonts w:cs="Times New Roman"/>
                <w:sz w:val="25"/>
                <w:szCs w:val="25"/>
              </w:rPr>
              <w:t>Bước 19</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Bộ phận Tiếp nhận và trả kết quả UBND cấp huyện trả kết quả cho Cán bộ Lao động – TB&amp;XH cấp xã</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UBND cấp huyện</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0,5 ngày</w:t>
            </w:r>
          </w:p>
        </w:tc>
      </w:tr>
      <w:tr w:rsidR="00B04AB7" w:rsidRPr="00B04AB7" w:rsidTr="00B21130">
        <w:trPr>
          <w:jc w:val="center"/>
        </w:trPr>
        <w:tc>
          <w:tcPr>
            <w:tcW w:w="1193" w:type="dxa"/>
            <w:shd w:val="clear" w:color="auto" w:fill="auto"/>
          </w:tcPr>
          <w:p w:rsidR="002F1974" w:rsidRPr="00B04AB7" w:rsidRDefault="002F1974" w:rsidP="00790D80">
            <w:pPr>
              <w:spacing w:after="0" w:line="240" w:lineRule="auto"/>
              <w:jc w:val="both"/>
              <w:rPr>
                <w:rFonts w:cs="Times New Roman"/>
                <w:sz w:val="25"/>
                <w:szCs w:val="25"/>
              </w:rPr>
            </w:pPr>
            <w:r w:rsidRPr="00B04AB7">
              <w:rPr>
                <w:rFonts w:cs="Times New Roman"/>
                <w:sz w:val="25"/>
                <w:szCs w:val="25"/>
              </w:rPr>
              <w:t>Bước 20</w:t>
            </w:r>
          </w:p>
        </w:tc>
        <w:tc>
          <w:tcPr>
            <w:tcW w:w="5042" w:type="dxa"/>
            <w:shd w:val="clear" w:color="auto" w:fill="auto"/>
          </w:tcPr>
          <w:p w:rsidR="002F1974" w:rsidRPr="00B04AB7" w:rsidRDefault="002F1974" w:rsidP="00B72169">
            <w:pPr>
              <w:spacing w:after="0" w:line="240" w:lineRule="auto"/>
              <w:jc w:val="both"/>
              <w:rPr>
                <w:rFonts w:cs="Times New Roman"/>
                <w:sz w:val="25"/>
                <w:szCs w:val="25"/>
              </w:rPr>
            </w:pPr>
            <w:r w:rsidRPr="00B04AB7">
              <w:rPr>
                <w:rFonts w:cs="Times New Roman"/>
                <w:sz w:val="25"/>
                <w:szCs w:val="25"/>
              </w:rPr>
              <w:t>Cán bộ lao động – TB&amp;XH cấp xã trả kết quả giải quyết TTHC cho Bộ phận Tiếp nhận và trả kết quả UBND cấp xã để trả cho công dân</w:t>
            </w:r>
          </w:p>
        </w:tc>
        <w:tc>
          <w:tcPr>
            <w:tcW w:w="2127" w:type="dxa"/>
            <w:vAlign w:val="center"/>
          </w:tcPr>
          <w:p w:rsidR="002F1974" w:rsidRPr="00B04AB7" w:rsidRDefault="00251A1A" w:rsidP="00B21130">
            <w:pPr>
              <w:spacing w:after="0" w:line="240" w:lineRule="auto"/>
              <w:jc w:val="center"/>
              <w:rPr>
                <w:rFonts w:cs="Times New Roman"/>
                <w:sz w:val="25"/>
                <w:szCs w:val="25"/>
              </w:rPr>
            </w:pPr>
            <w:r>
              <w:rPr>
                <w:rFonts w:cs="Times New Roman"/>
                <w:sz w:val="25"/>
                <w:szCs w:val="25"/>
              </w:rPr>
              <w:t>Bộ phận Một cửa</w:t>
            </w:r>
            <w:r w:rsidR="002F1974" w:rsidRPr="00B04AB7">
              <w:rPr>
                <w:rFonts w:cs="Times New Roman"/>
                <w:sz w:val="25"/>
                <w:szCs w:val="25"/>
              </w:rPr>
              <w:t>UBND cấp xã</w:t>
            </w:r>
          </w:p>
        </w:tc>
        <w:tc>
          <w:tcPr>
            <w:tcW w:w="1271" w:type="dxa"/>
            <w:vAlign w:val="center"/>
          </w:tcPr>
          <w:p w:rsidR="002F1974" w:rsidRPr="00B04AB7" w:rsidRDefault="002F1974" w:rsidP="00B72169">
            <w:pPr>
              <w:spacing w:after="0" w:line="240" w:lineRule="auto"/>
              <w:jc w:val="center"/>
              <w:rPr>
                <w:rFonts w:cs="Times New Roman"/>
                <w:sz w:val="25"/>
                <w:szCs w:val="25"/>
              </w:rPr>
            </w:pPr>
            <w:r w:rsidRPr="00B04AB7">
              <w:rPr>
                <w:rFonts w:cs="Times New Roman"/>
                <w:sz w:val="25"/>
                <w:szCs w:val="25"/>
              </w:rPr>
              <w:t>01 ngày</w:t>
            </w:r>
          </w:p>
        </w:tc>
      </w:tr>
      <w:tr w:rsidR="002F1974" w:rsidRPr="00B04AB7" w:rsidTr="00B21130">
        <w:trPr>
          <w:jc w:val="center"/>
        </w:trPr>
        <w:tc>
          <w:tcPr>
            <w:tcW w:w="1193" w:type="dxa"/>
            <w:shd w:val="clear" w:color="auto" w:fill="auto"/>
          </w:tcPr>
          <w:p w:rsidR="002F1974" w:rsidRPr="00B04AB7" w:rsidRDefault="002F1974" w:rsidP="00B72169">
            <w:pPr>
              <w:spacing w:after="0" w:line="240" w:lineRule="auto"/>
              <w:jc w:val="center"/>
              <w:rPr>
                <w:rFonts w:cs="Times New Roman"/>
                <w:sz w:val="25"/>
                <w:szCs w:val="25"/>
              </w:rPr>
            </w:pPr>
          </w:p>
        </w:tc>
        <w:tc>
          <w:tcPr>
            <w:tcW w:w="5042" w:type="dxa"/>
            <w:shd w:val="clear" w:color="auto" w:fill="auto"/>
          </w:tcPr>
          <w:p w:rsidR="002F1974" w:rsidRPr="00B04AB7" w:rsidRDefault="002F1974" w:rsidP="002F1974">
            <w:pPr>
              <w:spacing w:after="0" w:line="240" w:lineRule="auto"/>
              <w:jc w:val="center"/>
              <w:rPr>
                <w:rFonts w:cs="Times New Roman"/>
                <w:sz w:val="25"/>
                <w:szCs w:val="25"/>
              </w:rPr>
            </w:pPr>
            <w:r w:rsidRPr="00B04AB7">
              <w:rPr>
                <w:rFonts w:cs="Times New Roman"/>
                <w:b/>
                <w:sz w:val="25"/>
                <w:szCs w:val="25"/>
              </w:rPr>
              <w:t>Tổng thời hạn giải quyết</w:t>
            </w:r>
          </w:p>
        </w:tc>
        <w:tc>
          <w:tcPr>
            <w:tcW w:w="2127" w:type="dxa"/>
            <w:vAlign w:val="center"/>
          </w:tcPr>
          <w:p w:rsidR="002F1974" w:rsidRPr="00B04AB7" w:rsidRDefault="002F1974" w:rsidP="00B21130">
            <w:pPr>
              <w:spacing w:after="0" w:line="240" w:lineRule="auto"/>
              <w:jc w:val="center"/>
              <w:rPr>
                <w:rFonts w:cs="Times New Roman"/>
                <w:sz w:val="25"/>
                <w:szCs w:val="25"/>
              </w:rPr>
            </w:pPr>
          </w:p>
        </w:tc>
        <w:tc>
          <w:tcPr>
            <w:tcW w:w="1271" w:type="dxa"/>
            <w:vAlign w:val="center"/>
          </w:tcPr>
          <w:p w:rsidR="002F1974" w:rsidRPr="00B04AB7" w:rsidRDefault="002F1974" w:rsidP="00B72169">
            <w:pPr>
              <w:spacing w:after="0" w:line="240" w:lineRule="auto"/>
              <w:jc w:val="center"/>
              <w:rPr>
                <w:rFonts w:cs="Times New Roman"/>
                <w:b/>
                <w:sz w:val="25"/>
                <w:szCs w:val="25"/>
              </w:rPr>
            </w:pPr>
            <w:r w:rsidRPr="00B04AB7">
              <w:rPr>
                <w:rFonts w:cs="Times New Roman"/>
                <w:b/>
                <w:sz w:val="25"/>
                <w:szCs w:val="25"/>
              </w:rPr>
              <w:t>20 ngày</w:t>
            </w:r>
          </w:p>
        </w:tc>
      </w:tr>
    </w:tbl>
    <w:p w:rsidR="00BC2615" w:rsidRPr="00B04AB7" w:rsidRDefault="00BC2615" w:rsidP="00B21130">
      <w:pPr>
        <w:spacing w:after="0" w:line="240" w:lineRule="auto"/>
        <w:jc w:val="both"/>
        <w:rPr>
          <w:rFonts w:cs="Times New Roman"/>
          <w:b/>
          <w:bCs/>
          <w:sz w:val="26"/>
          <w:szCs w:val="26"/>
          <w:lang w:val="nl-NL"/>
        </w:rPr>
      </w:pPr>
    </w:p>
    <w:p w:rsidR="0032402A" w:rsidRPr="00B04AB7" w:rsidRDefault="007C2961" w:rsidP="00B21130">
      <w:pPr>
        <w:spacing w:after="0" w:line="240" w:lineRule="auto"/>
        <w:jc w:val="both"/>
        <w:rPr>
          <w:rFonts w:cs="Times New Roman"/>
          <w:b/>
          <w:sz w:val="26"/>
          <w:szCs w:val="26"/>
        </w:rPr>
      </w:pPr>
      <w:r w:rsidRPr="00B04AB7">
        <w:rPr>
          <w:rFonts w:cs="Times New Roman"/>
          <w:b/>
          <w:bCs/>
          <w:sz w:val="26"/>
          <w:szCs w:val="26"/>
          <w:lang w:val="nl-NL"/>
        </w:rPr>
        <w:t>38</w:t>
      </w:r>
      <w:r w:rsidR="00B21130" w:rsidRPr="00B04AB7">
        <w:rPr>
          <w:rFonts w:cs="Times New Roman"/>
          <w:b/>
          <w:bCs/>
          <w:sz w:val="26"/>
          <w:szCs w:val="26"/>
          <w:lang w:val="nl-NL"/>
        </w:rPr>
        <w:t xml:space="preserve">. </w:t>
      </w:r>
      <w:r w:rsidR="0032402A" w:rsidRPr="00B04AB7">
        <w:rPr>
          <w:rFonts w:cs="Times New Roman"/>
          <w:b/>
          <w:bCs/>
          <w:sz w:val="26"/>
          <w:szCs w:val="26"/>
          <w:lang w:val="nl-NL"/>
        </w:rPr>
        <w:t>Thủ tục “</w:t>
      </w:r>
      <w:r w:rsidR="0032402A" w:rsidRPr="00B04AB7">
        <w:rPr>
          <w:rFonts w:cs="Times New Roman"/>
          <w:b/>
          <w:spacing w:val="8"/>
          <w:sz w:val="26"/>
          <w:szCs w:val="26"/>
        </w:rPr>
        <w:t>Thủ tục đề nghị xét tặng hoặc truy tặng Danh hiệu vinh dự “Bà mẹ Việt Nam anh hùng””</w:t>
      </w:r>
    </w:p>
    <w:p w:rsidR="0032402A" w:rsidRPr="00B04AB7" w:rsidRDefault="0032402A" w:rsidP="00B21130">
      <w:pPr>
        <w:spacing w:after="0" w:line="240" w:lineRule="auto"/>
        <w:jc w:val="both"/>
        <w:rPr>
          <w:rFonts w:cs="Times New Roman"/>
          <w:b/>
          <w:sz w:val="26"/>
          <w:szCs w:val="26"/>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770"/>
        <w:gridCol w:w="2215"/>
        <w:gridCol w:w="1455"/>
      </w:tblGrid>
      <w:tr w:rsidR="00B04AB7" w:rsidRPr="00B04AB7" w:rsidTr="0032402A">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770" w:type="dxa"/>
            <w:tcBorders>
              <w:top w:val="single" w:sz="4" w:space="0" w:color="auto"/>
              <w:left w:val="single" w:sz="4" w:space="0" w:color="auto"/>
              <w:bottom w:val="single" w:sz="4" w:space="0" w:color="auto"/>
              <w:right w:val="single" w:sz="4" w:space="0" w:color="auto"/>
            </w:tcBorders>
            <w:vAlign w:val="center"/>
            <w:hideMark/>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215" w:type="dxa"/>
            <w:tcBorders>
              <w:top w:val="single" w:sz="4" w:space="0" w:color="auto"/>
              <w:left w:val="single" w:sz="4" w:space="0" w:color="auto"/>
              <w:bottom w:val="single" w:sz="4" w:space="0" w:color="auto"/>
              <w:right w:val="single" w:sz="4" w:space="0" w:color="auto"/>
            </w:tcBorders>
            <w:vAlign w:val="center"/>
            <w:hideMark/>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455" w:type="dxa"/>
            <w:tcBorders>
              <w:top w:val="single" w:sz="4" w:space="0" w:color="auto"/>
              <w:left w:val="single" w:sz="4" w:space="0" w:color="auto"/>
              <w:bottom w:val="single" w:sz="4" w:space="0" w:color="auto"/>
              <w:right w:val="single" w:sz="4" w:space="0" w:color="auto"/>
            </w:tcBorders>
            <w:vAlign w:val="center"/>
            <w:hideMark/>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sz w:val="25"/>
                <w:szCs w:val="25"/>
              </w:rPr>
            </w:pPr>
            <w:r w:rsidRPr="00B04AB7">
              <w:rPr>
                <w:sz w:val="25"/>
                <w:szCs w:val="25"/>
              </w:rPr>
              <w:t>Bước 1</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của cá nhân gửi đến theo quy định; bàn giao chuyển hồ sơ cho công chức Lao động - Thương binh xã hội</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251A1A" w:rsidP="00B21130">
            <w:pPr>
              <w:spacing w:after="0" w:line="240" w:lineRule="auto"/>
              <w:jc w:val="center"/>
              <w:rPr>
                <w:rFonts w:cs="Times New Roman"/>
                <w:sz w:val="26"/>
                <w:szCs w:val="26"/>
              </w:rPr>
            </w:pPr>
            <w:r>
              <w:rPr>
                <w:rFonts w:cs="Times New Roman"/>
                <w:sz w:val="26"/>
                <w:szCs w:val="26"/>
              </w:rPr>
              <w:t>Bộ phận Một cửa</w:t>
            </w:r>
            <w:r w:rsidR="00B21130" w:rsidRPr="00B04AB7">
              <w:rPr>
                <w:rFonts w:cs="Times New Roman"/>
                <w:sz w:val="26"/>
                <w:szCs w:val="26"/>
              </w:rPr>
              <w:t>UBND cấp xã</w:t>
            </w: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sz w:val="25"/>
                <w:szCs w:val="25"/>
              </w:rPr>
            </w:pPr>
            <w:r w:rsidRPr="00B04AB7">
              <w:rPr>
                <w:sz w:val="25"/>
                <w:szCs w:val="25"/>
              </w:rPr>
              <w:t>Bước 2</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Công chức Lao động – TB&amp;XH  tiếp nhận/ thẩm định, xử lý hồ sơ: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Hồ sơ đầy đủ hợp lệ thì trình lãnh đạo UBND cấp xã tổ chức họp xét duyệt hồ sơ; ký tờ trình đề nghị tặng hoặc truy tặng Danh hiệu vinh dự Nhà nước “Bà mẹ Việt Nam anh hùng”.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 cho công dân.</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Công chức Lao động – TB&amp;XH</w:t>
            </w: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3,5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sz w:val="25"/>
                <w:szCs w:val="25"/>
              </w:rPr>
            </w:pPr>
            <w:r w:rsidRPr="00B04AB7">
              <w:rPr>
                <w:sz w:val="25"/>
                <w:szCs w:val="25"/>
              </w:rPr>
              <w:t>Bước 3</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UBND cấp xã tổ chức họp </w:t>
            </w:r>
            <w:r w:rsidRPr="00B04AB7">
              <w:rPr>
                <w:rFonts w:cs="Times New Roman"/>
                <w:sz w:val="26"/>
                <w:szCs w:val="26"/>
              </w:rPr>
              <w:t>xét duyệt hồ sơ; ký tờ trình đề nghị tặng hoặc truy tặng Danh hiệu vinh dự Nhà nước “Bà mẹ Việt Nam anh hùng”</w:t>
            </w:r>
            <w:r w:rsidRPr="00B04AB7">
              <w:rPr>
                <w:rFonts w:cs="Times New Roman"/>
                <w:sz w:val="26"/>
                <w:szCs w:val="26"/>
                <w:shd w:val="clear" w:color="auto" w:fill="FFFFFF"/>
              </w:rPr>
              <w:t xml:space="preserve"> hoặc </w:t>
            </w:r>
            <w:r w:rsidRPr="00B04AB7">
              <w:rPr>
                <w:rFonts w:cs="Times New Roman"/>
                <w:sz w:val="26"/>
                <w:szCs w:val="26"/>
              </w:rPr>
              <w:t>văn bản yêu cầu bổ sung hoặc văn bản trả lại hồ sơ cho công dân</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Lãnh đạo UBND cấp xã</w:t>
            </w:r>
          </w:p>
        </w:tc>
        <w:tc>
          <w:tcPr>
            <w:tcW w:w="1455" w:type="dxa"/>
            <w:tcBorders>
              <w:top w:val="single" w:sz="4" w:space="0" w:color="auto"/>
              <w:left w:val="single" w:sz="4" w:space="0" w:color="auto"/>
              <w:bottom w:val="single" w:sz="4" w:space="0" w:color="auto"/>
              <w:right w:val="single" w:sz="4" w:space="0" w:color="auto"/>
            </w:tcBorders>
          </w:tcPr>
          <w:p w:rsidR="00B21130" w:rsidRPr="00B04AB7" w:rsidRDefault="00B21130" w:rsidP="00B72169">
            <w:pPr>
              <w:spacing w:after="0" w:line="240" w:lineRule="auto"/>
              <w:jc w:val="center"/>
              <w:rPr>
                <w:rFonts w:cs="Times New Roman"/>
                <w:sz w:val="26"/>
                <w:szCs w:val="26"/>
              </w:rPr>
            </w:pPr>
          </w:p>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 xml:space="preserve">04 ngày </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sz w:val="25"/>
                <w:szCs w:val="25"/>
              </w:rPr>
            </w:pPr>
            <w:r w:rsidRPr="00B04AB7">
              <w:rPr>
                <w:sz w:val="25"/>
                <w:szCs w:val="25"/>
              </w:rPr>
              <w:t>Bước 4</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ind w:left="34"/>
              <w:jc w:val="both"/>
              <w:rPr>
                <w:rFonts w:cs="Times New Roman"/>
                <w:sz w:val="26"/>
                <w:szCs w:val="26"/>
              </w:rPr>
            </w:pPr>
            <w:r w:rsidRPr="00B04AB7">
              <w:rPr>
                <w:rFonts w:cs="Times New Roman"/>
                <w:sz w:val="26"/>
                <w:szCs w:val="26"/>
              </w:rPr>
              <w:t xml:space="preserve">Công chức Lao động – TB&amp;XH nhận kết quả từ Lãnh đạo UBND cấp xã: </w:t>
            </w:r>
          </w:p>
          <w:p w:rsidR="00B21130" w:rsidRPr="00B04AB7" w:rsidRDefault="00B21130" w:rsidP="00B72169">
            <w:pPr>
              <w:spacing w:after="0" w:line="240" w:lineRule="auto"/>
              <w:ind w:left="34"/>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p w:rsidR="00B21130" w:rsidRPr="00B04AB7" w:rsidRDefault="00B21130" w:rsidP="00B72169">
            <w:pPr>
              <w:spacing w:after="0" w:line="240" w:lineRule="auto"/>
              <w:ind w:left="34"/>
              <w:jc w:val="both"/>
              <w:rPr>
                <w:rFonts w:cs="Times New Roman"/>
                <w:sz w:val="26"/>
                <w:szCs w:val="26"/>
              </w:rPr>
            </w:pPr>
            <w:r w:rsidRPr="00B04AB7">
              <w:rPr>
                <w:rFonts w:cs="Times New Roman"/>
                <w:sz w:val="26"/>
                <w:szCs w:val="26"/>
              </w:rPr>
              <w:t xml:space="preserve">- Đối với trường hợp hồ sơ hợp lệ, đủ điều kiện: Chuyển hồ sơ đến bộ phận Tiếp nhận và trả kết quả UBND cấp huyện. </w:t>
            </w:r>
          </w:p>
        </w:tc>
        <w:tc>
          <w:tcPr>
            <w:tcW w:w="221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Công chức Lao động – TB&amp;XH</w:t>
            </w:r>
          </w:p>
          <w:p w:rsidR="00B21130" w:rsidRPr="00B04AB7" w:rsidRDefault="00B21130" w:rsidP="00B21130">
            <w:pPr>
              <w:spacing w:after="0" w:line="240" w:lineRule="auto"/>
              <w:jc w:val="center"/>
              <w:rPr>
                <w:rFonts w:cs="Times New Roman"/>
                <w:sz w:val="26"/>
                <w:szCs w:val="26"/>
              </w:rPr>
            </w:pP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 xml:space="preserve"> 01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790D80">
            <w:pPr>
              <w:spacing w:after="0" w:line="240" w:lineRule="auto"/>
              <w:jc w:val="center"/>
              <w:rPr>
                <w:sz w:val="25"/>
                <w:szCs w:val="25"/>
              </w:rPr>
            </w:pPr>
            <w:r w:rsidRPr="00B04AB7">
              <w:rPr>
                <w:sz w:val="25"/>
                <w:szCs w:val="25"/>
              </w:rPr>
              <w:t>Bước 5</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Bộ phận tiếp nhận và trả kết quả tiếp nhận hồ sơ theo quy định; bàn giao chuyển hồ sơ cho phòng Lao động – TB&amp;XH. </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251A1A" w:rsidP="00B21130">
            <w:pPr>
              <w:spacing w:after="0" w:line="240" w:lineRule="auto"/>
              <w:jc w:val="center"/>
              <w:rPr>
                <w:rFonts w:cs="Times New Roman"/>
                <w:sz w:val="26"/>
                <w:szCs w:val="26"/>
              </w:rPr>
            </w:pPr>
            <w:r>
              <w:rPr>
                <w:rFonts w:cs="Times New Roman"/>
                <w:sz w:val="26"/>
                <w:szCs w:val="26"/>
              </w:rPr>
              <w:t>Bộ phận Một cửa</w:t>
            </w:r>
            <w:r w:rsidR="00B21130" w:rsidRPr="00B04AB7">
              <w:rPr>
                <w:rFonts w:cs="Times New Roman"/>
                <w:sz w:val="26"/>
                <w:szCs w:val="26"/>
              </w:rPr>
              <w:t>UBND cấp huyện</w:t>
            </w: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6</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Trưởng phòng tiếp nhận hồ sơ chuyển/ phân công cho chuyên viên xử lý, thẩm định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Lãnh đạo, chuyên viên phòng Lao động – TB&amp;XH</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7</w:t>
            </w:r>
          </w:p>
          <w:p w:rsidR="00B21130" w:rsidRPr="00B04AB7" w:rsidRDefault="00B21130" w:rsidP="00790D80">
            <w:pPr>
              <w:spacing w:after="0" w:line="240" w:lineRule="auto"/>
              <w:jc w:val="center"/>
              <w:rPr>
                <w:rFonts w:cs="Times New Roman"/>
                <w:sz w:val="25"/>
                <w:szCs w:val="25"/>
              </w:rPr>
            </w:pP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và thẩm định xử lý hồ sơ: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Hồ sơ đầy đủ hợp lệ thì lập tờ trình đề nghị tặng hoặc truy tặng Danh hiệu vinh dự Nhà nước “Bà mẹ Việt Nam anh hùng” trình Trưởng phòng.</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11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8</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shd w:val="clear" w:color="auto" w:fill="FFFFFF"/>
              </w:rPr>
              <w:t>Lãnh đạo phòng LĐTB&amp;XH xem xét, trình lãnh đạo huyện.</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Lãnh đạo Phòng Lao động – TB&amp;XH</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9</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 xml:space="preserve">Lãnh đạo huyện ký </w:t>
            </w:r>
            <w:r w:rsidRPr="00B04AB7">
              <w:rPr>
                <w:rFonts w:cs="Times New Roman"/>
                <w:sz w:val="26"/>
                <w:szCs w:val="26"/>
              </w:rPr>
              <w:t>tờ trình đề nghị tặng hoặc truy tặng Danh hiệu vinh dự Nhà nước “Bà mẹ Việt Nam anh hùng”.</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Lãnh đạo huyện</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10</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Trả lại hồ sơ kèm văn bản cho Bộ phận Tiếp nhận và Trả kết quả UBND cấp huyện để trả cho UBND cấp xã theo quy định.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Chuyển tờ trình đề nghị tặng hoặc truy tặng Danh hiệu vinh dự Nhà nước “Bà mẹ Việt Nam anh hùng” kèm hồ sơ đến Bộ phận Tiếp nhận và trả kết quả của Sở Lao động – TB&amp;XH </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phòng Lao động - TB&amp;XH</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01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11</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Bộ phận tiếp nhận và trả kết quả  tiếp nhận hồ sơ theo quy định; bàn giao chuyển hồ sơ đến phòng người có công.</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251A1A" w:rsidP="00B21130">
            <w:pPr>
              <w:spacing w:after="0" w:line="240" w:lineRule="auto"/>
              <w:jc w:val="center"/>
              <w:rPr>
                <w:rFonts w:cs="Times New Roman"/>
                <w:sz w:val="26"/>
                <w:szCs w:val="26"/>
              </w:rPr>
            </w:pPr>
            <w:r>
              <w:rPr>
                <w:rFonts w:cs="Times New Roman"/>
                <w:sz w:val="26"/>
                <w:szCs w:val="26"/>
              </w:rPr>
              <w:t>Bộ phận Một cửa</w:t>
            </w:r>
            <w:r w:rsidR="00B21130" w:rsidRPr="00B04AB7">
              <w:rPr>
                <w:rFonts w:cs="Times New Roman"/>
                <w:sz w:val="26"/>
                <w:szCs w:val="26"/>
              </w:rPr>
              <w:t>của Sở Lao động - TB&amp;XH</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12</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Trưởng phòng NCC  tiếp nhận hồ sơ/ chuyển, phân công cho chuyên viên xử lý, thẩm định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Trưởng phòng NCC</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13</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Chuyên viên phụ trách công tác chuyên môn tiếp nhận/ thẩm định, xử lý hồ sơ: </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Hồ sơ đầy đủ hợp lệ thì tiến hành xử lý/giải quyết theo quy định, xây dựng dự thảo công văn đề nghị tặng hoặc truy tặng Danh hiệu vinh dự Nhà nước “Bà mẹ Việt Nam anh hùng”; giấy xác nhận liệt sĩ, thương binh trình Trưởng phòng.</w:t>
            </w:r>
          </w:p>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Hồ sơ chưa đầy đủ hoặc không hợp lệ thì xây dựng dự thảo văn bản nêu rõ lý do, nội dung cần bổ sung theo mẫu Phiếu yêu cầu bổ sung, hoàn thiện hồ sơ hoặc văn bản trả lại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phòng NCC</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12,5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14</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shd w:val="clear" w:color="auto" w:fill="FFFFFF"/>
              </w:rPr>
            </w:pPr>
            <w:r w:rsidRPr="00B04AB7">
              <w:rPr>
                <w:rFonts w:cs="Times New Roman"/>
                <w:sz w:val="26"/>
                <w:szCs w:val="26"/>
                <w:shd w:val="clear" w:color="auto" w:fill="FFFFFF"/>
              </w:rPr>
              <w:t>Trưởng phòng Người có công xem xét, trình Giám đốc Sở ký duyệt</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Trưởng phòng Người có công</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 xml:space="preserve">0,5 ngày </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15</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ind w:left="34"/>
              <w:jc w:val="both"/>
              <w:rPr>
                <w:rFonts w:cs="Times New Roman"/>
                <w:sz w:val="26"/>
                <w:szCs w:val="26"/>
              </w:rPr>
            </w:pPr>
            <w:r w:rsidRPr="00B04AB7">
              <w:rPr>
                <w:rFonts w:cs="Times New Roman"/>
                <w:sz w:val="26"/>
                <w:szCs w:val="26"/>
              </w:rPr>
              <w:t>Giám đốc Sở xem xét nội dung, ký công văn đề nghị tặng hoặc truy tặng Danh hiệu vinh dự Nhà nước “Bà mẹ Việt Nam anh hùng”; giấy xác nhận liệt sĩ, thương binh hoặc văn bản đề nghị bổ sung hồ sơ hoặc văn bản trả lại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Giám đốc Sở LĐ-TB&amp;XH</w:t>
            </w: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16</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ind w:left="34"/>
              <w:jc w:val="both"/>
              <w:rPr>
                <w:rFonts w:cs="Times New Roman"/>
                <w:sz w:val="26"/>
                <w:szCs w:val="26"/>
              </w:rPr>
            </w:pPr>
            <w:r w:rsidRPr="00B04AB7">
              <w:rPr>
                <w:rFonts w:cs="Times New Roman"/>
                <w:sz w:val="26"/>
                <w:szCs w:val="26"/>
              </w:rPr>
              <w:t>Phòng Người có công nhận kết quả từ Giám đốc Sở, gắn kết quả lên phần mềm và chuyển công văn, hồ sơ cho Sở Nội vụ (Ban Thi đua – Khen thưởng)</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Trưởng phòng NCC</w:t>
            </w:r>
          </w:p>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xml:space="preserve"> Chuyên viên phòng NCC</w:t>
            </w:r>
          </w:p>
        </w:tc>
        <w:tc>
          <w:tcPr>
            <w:tcW w:w="1455"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17</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Sở Nội vụ (Ban Thi đua – Khen thưởng) thẩm định hồ sơ, trình lãnh đạo UBND tỉnh ký tờ trình đề nghị tặng hoặc truy tặng Danh hiệu vinh dự Nhà nước “Bà mẹ Việt Nam anh hùng” gửi Bộ Nội vụ</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xml:space="preserve"> Lãnh đạo, chuyên viên Sở Nội vụ</w:t>
            </w:r>
          </w:p>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xml:space="preserve"> Lãnh đạo, chuyên viên Bộ Nội vụ</w:t>
            </w:r>
          </w:p>
        </w:tc>
        <w:tc>
          <w:tcPr>
            <w:tcW w:w="145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Không quy định</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18</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b/>
                <w:sz w:val="26"/>
                <w:szCs w:val="26"/>
              </w:rPr>
            </w:pPr>
            <w:r w:rsidRPr="00B04AB7">
              <w:rPr>
                <w:rFonts w:cs="Times New Roman"/>
                <w:sz w:val="26"/>
                <w:szCs w:val="26"/>
              </w:rPr>
              <w:t>Bộ Nội vụ thẩm định hồ sơ, trình Thủ tướng Chính phủ đề nghị Chủ tịch nước xem xét, quyết định tặng hoặc truy tặng Danh hiệu vinh dự Nhà nước “Bà mẹ Việt Nam anh hùng”</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xml:space="preserve"> Lãnh đạo, chuyên viên Bộ Nội vụ</w:t>
            </w:r>
          </w:p>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xml:space="preserve"> Lãnh đạo, chuyên viên Văn phòng Chính phủ; Thủ tướng Chính phủ</w:t>
            </w:r>
          </w:p>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 Chủ tịch nước</w:t>
            </w:r>
          </w:p>
        </w:tc>
        <w:tc>
          <w:tcPr>
            <w:tcW w:w="145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Không quy định</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790D80">
            <w:pPr>
              <w:spacing w:after="0" w:line="240" w:lineRule="auto"/>
              <w:jc w:val="center"/>
              <w:rPr>
                <w:rFonts w:cs="Times New Roman"/>
                <w:sz w:val="25"/>
                <w:szCs w:val="25"/>
              </w:rPr>
            </w:pPr>
            <w:r w:rsidRPr="00B04AB7">
              <w:rPr>
                <w:rFonts w:cs="Times New Roman"/>
                <w:sz w:val="25"/>
                <w:szCs w:val="25"/>
              </w:rPr>
              <w:t>Bước 19</w:t>
            </w:r>
          </w:p>
        </w:tc>
        <w:tc>
          <w:tcPr>
            <w:tcW w:w="4770"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Bộ Nội vụ bàn giao kết quả cho Sở Nội vụ</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Bộ Nội vụ</w:t>
            </w:r>
          </w:p>
        </w:tc>
        <w:tc>
          <w:tcPr>
            <w:tcW w:w="145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Không quy định</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hideMark/>
          </w:tcPr>
          <w:p w:rsidR="00B21130" w:rsidRPr="00B04AB7" w:rsidRDefault="00B21130" w:rsidP="00790D80">
            <w:pPr>
              <w:spacing w:after="0" w:line="240" w:lineRule="auto"/>
              <w:jc w:val="both"/>
              <w:rPr>
                <w:rFonts w:cs="Times New Roman"/>
                <w:sz w:val="25"/>
                <w:szCs w:val="25"/>
              </w:rPr>
            </w:pPr>
            <w:r w:rsidRPr="00B04AB7">
              <w:rPr>
                <w:rFonts w:cs="Times New Roman"/>
                <w:sz w:val="25"/>
                <w:szCs w:val="25"/>
              </w:rPr>
              <w:t>Bước 20</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Sở Nội vụ bàn giao kết quả cho phòng Nội vụ</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Sở Nội vụ</w:t>
            </w:r>
          </w:p>
        </w:tc>
        <w:tc>
          <w:tcPr>
            <w:tcW w:w="145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Không quy định</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Bước 21</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Phòng Nội vụ bàn giao kết quả cho UBND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21130">
            <w:pPr>
              <w:spacing w:after="0" w:line="240" w:lineRule="auto"/>
              <w:jc w:val="center"/>
              <w:rPr>
                <w:rFonts w:cs="Times New Roman"/>
                <w:sz w:val="26"/>
                <w:szCs w:val="26"/>
              </w:rPr>
            </w:pPr>
            <w:r w:rsidRPr="00B04AB7">
              <w:rPr>
                <w:rFonts w:cs="Times New Roman"/>
                <w:sz w:val="26"/>
                <w:szCs w:val="26"/>
              </w:rPr>
              <w:t>Chuyên viên phòng Nội vụ</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1 ngày</w:t>
            </w:r>
          </w:p>
        </w:tc>
      </w:tr>
      <w:tr w:rsidR="00B04AB7" w:rsidRPr="00B04AB7" w:rsidTr="00B21130">
        <w:trPr>
          <w:jc w:val="center"/>
        </w:trPr>
        <w:tc>
          <w:tcPr>
            <w:tcW w:w="1193"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Bước 22</w:t>
            </w: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72169">
            <w:pPr>
              <w:spacing w:after="0" w:line="240" w:lineRule="auto"/>
              <w:jc w:val="both"/>
              <w:rPr>
                <w:rFonts w:cs="Times New Roman"/>
                <w:sz w:val="26"/>
                <w:szCs w:val="26"/>
              </w:rPr>
            </w:pPr>
            <w:r w:rsidRPr="00B04AB7">
              <w:rPr>
                <w:rFonts w:cs="Times New Roman"/>
                <w:sz w:val="26"/>
                <w:szCs w:val="26"/>
              </w:rPr>
              <w:t>UBND xã trả kết quả cho đối tượng</w:t>
            </w:r>
          </w:p>
        </w:tc>
        <w:tc>
          <w:tcPr>
            <w:tcW w:w="221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251A1A" w:rsidP="00B21130">
            <w:pPr>
              <w:spacing w:after="0" w:line="240" w:lineRule="auto"/>
              <w:jc w:val="center"/>
              <w:rPr>
                <w:rFonts w:cs="Times New Roman"/>
                <w:sz w:val="26"/>
                <w:szCs w:val="26"/>
              </w:rPr>
            </w:pPr>
            <w:r>
              <w:rPr>
                <w:rFonts w:cs="Times New Roman"/>
                <w:sz w:val="26"/>
                <w:szCs w:val="26"/>
              </w:rPr>
              <w:t>Bộ phận Một cửa</w:t>
            </w:r>
            <w:r w:rsidR="00B21130" w:rsidRPr="00B04AB7">
              <w:rPr>
                <w:rFonts w:cs="Times New Roman"/>
                <w:sz w:val="26"/>
                <w:szCs w:val="26"/>
              </w:rPr>
              <w:t>UBND cấp xã</w:t>
            </w:r>
          </w:p>
        </w:tc>
        <w:tc>
          <w:tcPr>
            <w:tcW w:w="1455" w:type="dxa"/>
            <w:tcBorders>
              <w:top w:val="single" w:sz="4" w:space="0" w:color="auto"/>
              <w:left w:val="single" w:sz="4" w:space="0" w:color="auto"/>
              <w:bottom w:val="single" w:sz="4" w:space="0" w:color="auto"/>
              <w:right w:val="single" w:sz="4" w:space="0" w:color="auto"/>
            </w:tcBorders>
            <w:vAlign w:val="center"/>
            <w:hideMark/>
          </w:tcPr>
          <w:p w:rsidR="00B21130" w:rsidRPr="00B04AB7" w:rsidRDefault="00B21130" w:rsidP="00B72169">
            <w:pPr>
              <w:spacing w:after="0" w:line="240" w:lineRule="auto"/>
              <w:jc w:val="center"/>
              <w:rPr>
                <w:rFonts w:cs="Times New Roman"/>
                <w:sz w:val="26"/>
                <w:szCs w:val="26"/>
              </w:rPr>
            </w:pPr>
            <w:r w:rsidRPr="00B04AB7">
              <w:rPr>
                <w:rFonts w:cs="Times New Roman"/>
                <w:sz w:val="26"/>
                <w:szCs w:val="26"/>
              </w:rPr>
              <w:t>1 ngày</w:t>
            </w:r>
          </w:p>
        </w:tc>
      </w:tr>
      <w:tr w:rsidR="00B21130" w:rsidRPr="00B04AB7" w:rsidTr="00B21130">
        <w:trPr>
          <w:trHeight w:val="119"/>
          <w:jc w:val="center"/>
        </w:trPr>
        <w:tc>
          <w:tcPr>
            <w:tcW w:w="1193" w:type="dxa"/>
            <w:tcBorders>
              <w:top w:val="single" w:sz="4" w:space="0" w:color="auto"/>
              <w:left w:val="single" w:sz="4" w:space="0" w:color="auto"/>
              <w:bottom w:val="single" w:sz="4" w:space="0" w:color="auto"/>
              <w:right w:val="single" w:sz="4" w:space="0" w:color="auto"/>
            </w:tcBorders>
          </w:tcPr>
          <w:p w:rsidR="00B21130" w:rsidRPr="00B04AB7" w:rsidRDefault="00B21130" w:rsidP="00B72169">
            <w:pPr>
              <w:spacing w:after="0" w:line="240" w:lineRule="auto"/>
              <w:jc w:val="center"/>
              <w:rPr>
                <w:rFonts w:cs="Times New Roman"/>
                <w:sz w:val="26"/>
                <w:szCs w:val="26"/>
              </w:rPr>
            </w:pPr>
          </w:p>
        </w:tc>
        <w:tc>
          <w:tcPr>
            <w:tcW w:w="4770" w:type="dxa"/>
            <w:tcBorders>
              <w:top w:val="single" w:sz="4" w:space="0" w:color="auto"/>
              <w:left w:val="single" w:sz="4" w:space="0" w:color="auto"/>
              <w:bottom w:val="single" w:sz="4" w:space="0" w:color="auto"/>
              <w:right w:val="single" w:sz="4" w:space="0" w:color="auto"/>
            </w:tcBorders>
            <w:hideMark/>
          </w:tcPr>
          <w:p w:rsidR="00B21130" w:rsidRPr="00B04AB7" w:rsidRDefault="00B21130" w:rsidP="00B21130">
            <w:pPr>
              <w:spacing w:after="0" w:line="240" w:lineRule="auto"/>
              <w:jc w:val="center"/>
              <w:rPr>
                <w:rFonts w:cs="Times New Roman"/>
                <w:sz w:val="26"/>
                <w:szCs w:val="26"/>
              </w:rPr>
            </w:pPr>
            <w:r w:rsidRPr="00B04AB7">
              <w:rPr>
                <w:rFonts w:cs="Times New Roman"/>
                <w:b/>
                <w:sz w:val="26"/>
                <w:szCs w:val="26"/>
              </w:rPr>
              <w:t>Tổng thời hạn giải quyết</w:t>
            </w:r>
          </w:p>
        </w:tc>
        <w:tc>
          <w:tcPr>
            <w:tcW w:w="2215" w:type="dxa"/>
            <w:tcBorders>
              <w:top w:val="single" w:sz="4" w:space="0" w:color="auto"/>
              <w:left w:val="single" w:sz="4" w:space="0" w:color="auto"/>
              <w:bottom w:val="single" w:sz="4" w:space="0" w:color="auto"/>
              <w:right w:val="single" w:sz="4" w:space="0" w:color="auto"/>
            </w:tcBorders>
          </w:tcPr>
          <w:p w:rsidR="00B21130" w:rsidRPr="00B04AB7" w:rsidRDefault="00B21130" w:rsidP="00B72169">
            <w:pPr>
              <w:spacing w:after="0" w:line="240" w:lineRule="auto"/>
              <w:jc w:val="both"/>
              <w:rPr>
                <w:rFonts w:cs="Times New Roman"/>
                <w:sz w:val="26"/>
                <w:szCs w:val="26"/>
              </w:rPr>
            </w:pPr>
          </w:p>
        </w:tc>
        <w:tc>
          <w:tcPr>
            <w:tcW w:w="1455" w:type="dxa"/>
            <w:tcBorders>
              <w:top w:val="single" w:sz="4" w:space="0" w:color="auto"/>
              <w:left w:val="single" w:sz="4" w:space="0" w:color="auto"/>
              <w:bottom w:val="single" w:sz="4" w:space="0" w:color="auto"/>
              <w:right w:val="single" w:sz="4" w:space="0" w:color="auto"/>
            </w:tcBorders>
            <w:vAlign w:val="center"/>
          </w:tcPr>
          <w:p w:rsidR="00B21130" w:rsidRPr="00B04AB7" w:rsidRDefault="00B21130" w:rsidP="00B72169">
            <w:pPr>
              <w:spacing w:after="0" w:line="240" w:lineRule="auto"/>
              <w:jc w:val="center"/>
              <w:rPr>
                <w:rFonts w:cs="Times New Roman"/>
                <w:b/>
                <w:sz w:val="26"/>
                <w:szCs w:val="26"/>
              </w:rPr>
            </w:pPr>
          </w:p>
        </w:tc>
      </w:tr>
    </w:tbl>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0E0104" w:rsidRPr="00B04AB7" w:rsidRDefault="000E0104"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rPr>
          <w:rFonts w:cs="Times New Roman"/>
          <w:b/>
          <w:sz w:val="26"/>
          <w:szCs w:val="26"/>
        </w:rPr>
      </w:pPr>
      <w:r w:rsidRPr="00B04AB7">
        <w:rPr>
          <w:rFonts w:cs="Times New Roman"/>
          <w:b/>
          <w:sz w:val="26"/>
          <w:szCs w:val="26"/>
        </w:rPr>
        <w:t>III. LĨNH VỰC PHÒNG CHỐNG TỆ NẠN XÃ HỘI</w:t>
      </w:r>
    </w:p>
    <w:p w:rsidR="0032402A" w:rsidRPr="00B04AB7" w:rsidRDefault="0032402A" w:rsidP="00B72169">
      <w:pPr>
        <w:spacing w:after="0" w:line="240" w:lineRule="auto"/>
        <w:rPr>
          <w:rFonts w:eastAsia="Times New Roman" w:cs="Times New Roman"/>
          <w:b/>
          <w:sz w:val="26"/>
          <w:szCs w:val="26"/>
        </w:rPr>
      </w:pPr>
      <w:r w:rsidRPr="00B04AB7">
        <w:rPr>
          <w:rFonts w:eastAsia="Times New Roman" w:cs="Times New Roman"/>
          <w:b/>
          <w:sz w:val="26"/>
          <w:szCs w:val="26"/>
        </w:rPr>
        <w:t xml:space="preserve">1. </w:t>
      </w:r>
      <w:r w:rsidR="000E0104" w:rsidRPr="00B04AB7">
        <w:rPr>
          <w:rFonts w:eastAsia="Times New Roman" w:cs="Times New Roman"/>
          <w:b/>
          <w:sz w:val="26"/>
          <w:szCs w:val="26"/>
        </w:rPr>
        <w:t xml:space="preserve">Thủ tục </w:t>
      </w:r>
      <w:r w:rsidRPr="00B04AB7">
        <w:rPr>
          <w:rFonts w:eastAsia="Times New Roman" w:cs="Times New Roman"/>
          <w:b/>
          <w:sz w:val="26"/>
          <w:szCs w:val="26"/>
        </w:rPr>
        <w:t>Đề nghị hoãn chấp hành quyết định đưa vào Trung tâm chữa bệnh- Giáo dục- Lao động xã hội</w:t>
      </w:r>
    </w:p>
    <w:p w:rsidR="000E0104" w:rsidRPr="00B04AB7" w:rsidRDefault="000E0104" w:rsidP="00B72169">
      <w:pPr>
        <w:spacing w:after="0" w:line="240" w:lineRule="auto"/>
        <w:rPr>
          <w:rFonts w:eastAsia="Times New Roman" w:cs="Times New Roman"/>
          <w:b/>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993"/>
        <w:gridCol w:w="2128"/>
        <w:gridCol w:w="1348"/>
      </w:tblGrid>
      <w:tr w:rsidR="00B04AB7" w:rsidRPr="00B04AB7" w:rsidTr="000E0104">
        <w:trPr>
          <w:jc w:val="center"/>
        </w:trPr>
        <w:tc>
          <w:tcPr>
            <w:tcW w:w="1100"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993"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128"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48"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E0104">
        <w:trPr>
          <w:jc w:val="center"/>
        </w:trPr>
        <w:tc>
          <w:tcPr>
            <w:tcW w:w="1100"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4993"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2128" w:type="dxa"/>
            <w:vAlign w:val="center"/>
          </w:tcPr>
          <w:p w:rsidR="0032402A" w:rsidRPr="00B04AB7" w:rsidRDefault="0032402A" w:rsidP="00B72169">
            <w:pPr>
              <w:spacing w:after="0" w:line="240" w:lineRule="auto"/>
              <w:jc w:val="center"/>
              <w:rPr>
                <w:rFonts w:cs="Times New Roman"/>
                <w:b/>
                <w:sz w:val="26"/>
                <w:szCs w:val="26"/>
              </w:rPr>
            </w:pPr>
          </w:p>
        </w:tc>
        <w:tc>
          <w:tcPr>
            <w:tcW w:w="1348"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06 ngày</w:t>
            </w:r>
          </w:p>
        </w:tc>
      </w:tr>
      <w:tr w:rsidR="00B04AB7"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1</w:t>
            </w:r>
          </w:p>
        </w:tc>
        <w:tc>
          <w:tcPr>
            <w:tcW w:w="4993"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2128"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2</w:t>
            </w:r>
          </w:p>
        </w:tc>
        <w:tc>
          <w:tcPr>
            <w:tcW w:w="4993"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hoãn châp hành  quyếđịnh đưa vào Trung tâm</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2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Công chức Lao động - TB&amp;XH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3</w:t>
            </w:r>
          </w:p>
        </w:tc>
        <w:tc>
          <w:tcPr>
            <w:tcW w:w="4993" w:type="dxa"/>
            <w:shd w:val="clear" w:color="auto" w:fill="auto"/>
            <w:vAlign w:val="center"/>
          </w:tcPr>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đề nghị đến phòng Lao động – TB&amp;XH</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212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0E0104" w:rsidRPr="00B04AB7" w:rsidRDefault="000E0104" w:rsidP="00B72169">
            <w:pPr>
              <w:spacing w:after="0" w:line="240" w:lineRule="auto"/>
              <w:jc w:val="center"/>
              <w:rPr>
                <w:rFonts w:cs="Times New Roman"/>
                <w:sz w:val="26"/>
                <w:szCs w:val="26"/>
              </w:rPr>
            </w:pP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4</w:t>
            </w:r>
          </w:p>
        </w:tc>
        <w:tc>
          <w:tcPr>
            <w:tcW w:w="4993" w:type="dxa"/>
            <w:shd w:val="clear" w:color="auto" w:fill="auto"/>
            <w:vAlign w:val="center"/>
          </w:tcPr>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2128"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huyện</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100" w:type="dxa"/>
            <w:tcBorders>
              <w:bottom w:val="single" w:sz="4" w:space="0" w:color="auto"/>
            </w:tcBorders>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5</w:t>
            </w:r>
          </w:p>
        </w:tc>
        <w:tc>
          <w:tcPr>
            <w:tcW w:w="4993"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hoãn chấp hành quyết định đưa vào Trung tâm Giáo dục lao động và xã hội</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2128"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LĐTBXH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0E0104">
        <w:trPr>
          <w:jc w:val="center"/>
        </w:trPr>
        <w:tc>
          <w:tcPr>
            <w:tcW w:w="1100" w:type="dxa"/>
            <w:tcBorders>
              <w:bottom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6</w:t>
            </w:r>
          </w:p>
        </w:tc>
        <w:tc>
          <w:tcPr>
            <w:tcW w:w="4993"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hoãn chấp hành quyết định đưa vào Trung tâm GDLĐXH hoặc văn bản yêu cầu bổ sung hồ sơ hoặc văn bản trả lại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2128"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2 ngày</w:t>
            </w:r>
          </w:p>
          <w:p w:rsidR="000E0104" w:rsidRPr="00B04AB7" w:rsidRDefault="000E0104" w:rsidP="00B72169">
            <w:pPr>
              <w:spacing w:after="0" w:line="240" w:lineRule="auto"/>
              <w:jc w:val="center"/>
              <w:rPr>
                <w:rFonts w:cs="Times New Roman"/>
                <w:sz w:val="26"/>
                <w:szCs w:val="26"/>
              </w:rPr>
            </w:pPr>
          </w:p>
        </w:tc>
      </w:tr>
      <w:tr w:rsidR="00B04AB7" w:rsidRPr="00B04AB7" w:rsidTr="000E0104">
        <w:trPr>
          <w:trHeight w:val="1309"/>
          <w:jc w:val="center"/>
        </w:trPr>
        <w:tc>
          <w:tcPr>
            <w:tcW w:w="1100" w:type="dxa"/>
            <w:tcBorders>
              <w:top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7</w:t>
            </w:r>
          </w:p>
          <w:p w:rsidR="000E0104" w:rsidRPr="00B04AB7" w:rsidRDefault="000E0104" w:rsidP="00790D80">
            <w:pPr>
              <w:spacing w:after="0" w:line="240" w:lineRule="auto"/>
              <w:jc w:val="center"/>
              <w:rPr>
                <w:rFonts w:cs="Times New Roman"/>
                <w:sz w:val="26"/>
                <w:szCs w:val="26"/>
              </w:rPr>
            </w:pPr>
          </w:p>
        </w:tc>
        <w:tc>
          <w:tcPr>
            <w:tcW w:w="4993" w:type="dxa"/>
            <w:tcBorders>
              <w:top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2128" w:type="dxa"/>
            <w:tcBorders>
              <w:top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8</w:t>
            </w:r>
          </w:p>
        </w:tc>
        <w:tc>
          <w:tcPr>
            <w:tcW w:w="4993"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212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0E0104" w:rsidRPr="00B04AB7" w:rsidTr="000E0104">
        <w:trPr>
          <w:jc w:val="center"/>
        </w:trPr>
        <w:tc>
          <w:tcPr>
            <w:tcW w:w="1100"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9</w:t>
            </w:r>
          </w:p>
        </w:tc>
        <w:tc>
          <w:tcPr>
            <w:tcW w:w="4993" w:type="dxa"/>
            <w:shd w:val="clear" w:color="auto" w:fill="auto"/>
            <w:vAlign w:val="center"/>
          </w:tcPr>
          <w:p w:rsidR="000E0104" w:rsidRPr="00B04AB7" w:rsidRDefault="000E010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2128"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xã</w:t>
            </w:r>
          </w:p>
        </w:tc>
        <w:tc>
          <w:tcPr>
            <w:tcW w:w="1348" w:type="dxa"/>
            <w:vAlign w:val="center"/>
          </w:tcPr>
          <w:p w:rsidR="000E0104" w:rsidRPr="00B04AB7" w:rsidRDefault="000E0104" w:rsidP="00B72169">
            <w:pPr>
              <w:spacing w:after="0" w:line="240" w:lineRule="auto"/>
              <w:jc w:val="center"/>
              <w:rPr>
                <w:rFonts w:cs="Times New Roman"/>
                <w:b/>
                <w:sz w:val="26"/>
                <w:szCs w:val="26"/>
              </w:rPr>
            </w:pPr>
          </w:p>
        </w:tc>
      </w:tr>
    </w:tbl>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0E0104" w:rsidRPr="00B04AB7" w:rsidRDefault="000E0104" w:rsidP="00B72169">
      <w:pPr>
        <w:spacing w:after="0" w:line="240" w:lineRule="auto"/>
        <w:rPr>
          <w:rFonts w:cs="Times New Roman"/>
          <w:sz w:val="26"/>
          <w:szCs w:val="26"/>
        </w:rPr>
      </w:pPr>
    </w:p>
    <w:p w:rsidR="0032402A" w:rsidRPr="00B04AB7" w:rsidRDefault="0032402A" w:rsidP="00B72169">
      <w:pPr>
        <w:spacing w:after="0" w:line="240" w:lineRule="auto"/>
        <w:rPr>
          <w:rFonts w:cs="Times New Roman"/>
          <w:sz w:val="26"/>
          <w:szCs w:val="26"/>
        </w:rPr>
      </w:pPr>
    </w:p>
    <w:p w:rsidR="0032402A" w:rsidRPr="00B04AB7" w:rsidRDefault="0032402A" w:rsidP="00B72169">
      <w:pPr>
        <w:spacing w:after="0" w:line="240" w:lineRule="auto"/>
        <w:rPr>
          <w:rFonts w:eastAsia="Times New Roman" w:cs="Times New Roman"/>
          <w:b/>
          <w:sz w:val="26"/>
          <w:szCs w:val="26"/>
        </w:rPr>
      </w:pPr>
      <w:r w:rsidRPr="00B04AB7">
        <w:rPr>
          <w:rFonts w:eastAsia="Times New Roman" w:cs="Times New Roman"/>
          <w:b/>
          <w:sz w:val="26"/>
          <w:szCs w:val="26"/>
        </w:rPr>
        <w:t xml:space="preserve">2. </w:t>
      </w:r>
      <w:r w:rsidR="000E0104" w:rsidRPr="00B04AB7">
        <w:rPr>
          <w:rFonts w:eastAsia="Times New Roman" w:cs="Times New Roman"/>
          <w:b/>
          <w:sz w:val="26"/>
          <w:szCs w:val="26"/>
        </w:rPr>
        <w:t xml:space="preserve">Thủ tục </w:t>
      </w:r>
      <w:r w:rsidRPr="00B04AB7">
        <w:rPr>
          <w:rFonts w:eastAsia="Times New Roman" w:cs="Times New Roman"/>
          <w:b/>
          <w:sz w:val="26"/>
          <w:szCs w:val="26"/>
        </w:rPr>
        <w:t>Đề nghị miễn chấp hành quyết định đưa vào Trung tâm chữa</w:t>
      </w:r>
    </w:p>
    <w:p w:rsidR="000E0104" w:rsidRPr="00B04AB7" w:rsidRDefault="000E0104" w:rsidP="00B72169">
      <w:pPr>
        <w:spacing w:after="0" w:line="240" w:lineRule="auto"/>
        <w:rPr>
          <w:rFonts w:eastAsia="Times New Roman" w:cs="Times New Roman"/>
          <w:b/>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819"/>
        <w:gridCol w:w="2160"/>
        <w:gridCol w:w="1348"/>
      </w:tblGrid>
      <w:tr w:rsidR="00B04AB7" w:rsidRPr="00B04AB7" w:rsidTr="000E010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81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160"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48"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E010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481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2160" w:type="dxa"/>
            <w:vAlign w:val="center"/>
          </w:tcPr>
          <w:p w:rsidR="0032402A" w:rsidRPr="00B04AB7" w:rsidRDefault="0032402A" w:rsidP="00B72169">
            <w:pPr>
              <w:spacing w:after="0" w:line="240" w:lineRule="auto"/>
              <w:jc w:val="center"/>
              <w:rPr>
                <w:rFonts w:cs="Times New Roman"/>
                <w:b/>
                <w:sz w:val="26"/>
                <w:szCs w:val="26"/>
              </w:rPr>
            </w:pPr>
          </w:p>
        </w:tc>
        <w:tc>
          <w:tcPr>
            <w:tcW w:w="1348"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6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1</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2</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miễn châp hành  quyếđịnh đưa vào Trung tâm</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Công chức Lao động - TB&amp;XH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3</w:t>
            </w:r>
          </w:p>
        </w:tc>
        <w:tc>
          <w:tcPr>
            <w:tcW w:w="4819" w:type="dxa"/>
            <w:shd w:val="clear" w:color="auto" w:fill="auto"/>
            <w:vAlign w:val="center"/>
          </w:tcPr>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đề nghị đến phòng Lao động – TB&amp;XH</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0E0104" w:rsidRPr="00B04AB7" w:rsidRDefault="000E0104" w:rsidP="00B72169">
            <w:pPr>
              <w:spacing w:after="0" w:line="240" w:lineRule="auto"/>
              <w:jc w:val="center"/>
              <w:rPr>
                <w:rFonts w:cs="Times New Roman"/>
                <w:sz w:val="26"/>
                <w:szCs w:val="26"/>
              </w:rPr>
            </w:pP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4</w:t>
            </w:r>
          </w:p>
        </w:tc>
        <w:tc>
          <w:tcPr>
            <w:tcW w:w="4819" w:type="dxa"/>
            <w:shd w:val="clear" w:color="auto" w:fill="auto"/>
            <w:vAlign w:val="center"/>
          </w:tcPr>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huyện</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tcBorders>
              <w:bottom w:val="single" w:sz="4" w:space="0" w:color="auto"/>
            </w:tcBorders>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5</w:t>
            </w:r>
          </w:p>
        </w:tc>
        <w:tc>
          <w:tcPr>
            <w:tcW w:w="4819"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miễn chấp hành quyết định đưa vào Trung tâm Giáo dục lao động và xã hội</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2160"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LĐTBXH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0E0104">
        <w:trPr>
          <w:jc w:val="center"/>
        </w:trPr>
        <w:tc>
          <w:tcPr>
            <w:tcW w:w="1242" w:type="dxa"/>
            <w:tcBorders>
              <w:bottom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6</w:t>
            </w:r>
          </w:p>
        </w:tc>
        <w:tc>
          <w:tcPr>
            <w:tcW w:w="4819"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miễn chấp hành quyết định đưa vào Trung tâm GDLĐXH hoặc văn bản yêu cầu bổ sung hồ sơ hoặc văn bản trả lại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2160"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2 ngày</w:t>
            </w:r>
          </w:p>
          <w:p w:rsidR="000E0104" w:rsidRPr="00B04AB7" w:rsidRDefault="000E0104" w:rsidP="00B72169">
            <w:pPr>
              <w:spacing w:after="0" w:line="240" w:lineRule="auto"/>
              <w:jc w:val="center"/>
              <w:rPr>
                <w:rFonts w:cs="Times New Roman"/>
                <w:sz w:val="26"/>
                <w:szCs w:val="26"/>
              </w:rPr>
            </w:pPr>
          </w:p>
        </w:tc>
      </w:tr>
      <w:tr w:rsidR="00B04AB7" w:rsidRPr="00B04AB7" w:rsidTr="000E0104">
        <w:trPr>
          <w:trHeight w:val="1309"/>
          <w:jc w:val="center"/>
        </w:trPr>
        <w:tc>
          <w:tcPr>
            <w:tcW w:w="1242" w:type="dxa"/>
            <w:tcBorders>
              <w:top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7</w:t>
            </w:r>
          </w:p>
          <w:p w:rsidR="000E0104" w:rsidRPr="00B04AB7" w:rsidRDefault="000E0104" w:rsidP="00790D80">
            <w:pPr>
              <w:spacing w:after="0" w:line="240" w:lineRule="auto"/>
              <w:jc w:val="center"/>
              <w:rPr>
                <w:rFonts w:cs="Times New Roman"/>
                <w:sz w:val="26"/>
                <w:szCs w:val="26"/>
              </w:rPr>
            </w:pPr>
          </w:p>
        </w:tc>
        <w:tc>
          <w:tcPr>
            <w:tcW w:w="4819" w:type="dxa"/>
            <w:tcBorders>
              <w:top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2160" w:type="dxa"/>
            <w:tcBorders>
              <w:top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8</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0E0104"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9</w:t>
            </w:r>
          </w:p>
        </w:tc>
        <w:tc>
          <w:tcPr>
            <w:tcW w:w="4819" w:type="dxa"/>
            <w:shd w:val="clear" w:color="auto" w:fill="auto"/>
            <w:vAlign w:val="center"/>
          </w:tcPr>
          <w:p w:rsidR="000E0104" w:rsidRPr="00B04AB7" w:rsidRDefault="000E010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xã</w:t>
            </w:r>
          </w:p>
        </w:tc>
        <w:tc>
          <w:tcPr>
            <w:tcW w:w="1348" w:type="dxa"/>
            <w:vAlign w:val="center"/>
          </w:tcPr>
          <w:p w:rsidR="000E0104" w:rsidRPr="00B04AB7" w:rsidRDefault="000E0104" w:rsidP="00B72169">
            <w:pPr>
              <w:spacing w:after="0" w:line="240" w:lineRule="auto"/>
              <w:jc w:val="center"/>
              <w:rPr>
                <w:rFonts w:cs="Times New Roman"/>
                <w:b/>
                <w:sz w:val="26"/>
                <w:szCs w:val="26"/>
              </w:rPr>
            </w:pPr>
          </w:p>
        </w:tc>
      </w:tr>
    </w:tbl>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0E0104" w:rsidRPr="00B04AB7" w:rsidRDefault="000E0104" w:rsidP="00B72169">
      <w:pPr>
        <w:spacing w:after="0" w:line="240" w:lineRule="auto"/>
        <w:rPr>
          <w:rFonts w:eastAsia="Times New Roman" w:cs="Times New Roman"/>
          <w:b/>
          <w:sz w:val="26"/>
          <w:szCs w:val="26"/>
        </w:rPr>
      </w:pPr>
    </w:p>
    <w:p w:rsidR="0032402A" w:rsidRPr="00B04AB7" w:rsidRDefault="0032402A" w:rsidP="00B72169">
      <w:pPr>
        <w:spacing w:after="0" w:line="240" w:lineRule="auto"/>
        <w:rPr>
          <w:rFonts w:eastAsia="Times New Roman" w:cs="Times New Roman"/>
          <w:b/>
          <w:sz w:val="26"/>
          <w:szCs w:val="26"/>
        </w:rPr>
      </w:pPr>
      <w:r w:rsidRPr="00B04AB7">
        <w:rPr>
          <w:rFonts w:eastAsia="Times New Roman" w:cs="Times New Roman"/>
          <w:b/>
          <w:sz w:val="26"/>
          <w:szCs w:val="26"/>
        </w:rPr>
        <w:t xml:space="preserve">3. </w:t>
      </w:r>
      <w:r w:rsidR="000E0104" w:rsidRPr="00B04AB7">
        <w:rPr>
          <w:rFonts w:eastAsia="Times New Roman" w:cs="Times New Roman"/>
          <w:b/>
          <w:sz w:val="26"/>
          <w:szCs w:val="26"/>
        </w:rPr>
        <w:t xml:space="preserve">Thủ tục </w:t>
      </w:r>
      <w:r w:rsidRPr="00B04AB7">
        <w:rPr>
          <w:rFonts w:eastAsia="Times New Roman" w:cs="Times New Roman"/>
          <w:b/>
          <w:sz w:val="26"/>
          <w:szCs w:val="26"/>
        </w:rPr>
        <w:t>Hỗ trợ học văn hóa, học nghề, trợ cấp khó khăn ban đầu cho nạn nhân</w:t>
      </w:r>
    </w:p>
    <w:p w:rsidR="000E0104" w:rsidRPr="00B04AB7" w:rsidRDefault="000E0104" w:rsidP="00B72169">
      <w:pPr>
        <w:spacing w:after="0" w:line="240" w:lineRule="auto"/>
        <w:rPr>
          <w:rFonts w:eastAsia="Times New Roman" w:cs="Times New Roman"/>
          <w:b/>
          <w:sz w:val="26"/>
          <w:szCs w:val="26"/>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819"/>
        <w:gridCol w:w="2160"/>
        <w:gridCol w:w="1348"/>
      </w:tblGrid>
      <w:tr w:rsidR="00B04AB7" w:rsidRPr="00B04AB7" w:rsidTr="000E0104">
        <w:trPr>
          <w:jc w:val="center"/>
        </w:trPr>
        <w:tc>
          <w:tcPr>
            <w:tcW w:w="1242" w:type="dxa"/>
            <w:shd w:val="clear" w:color="auto" w:fill="auto"/>
            <w:vAlign w:val="center"/>
          </w:tcPr>
          <w:p w:rsidR="0032402A" w:rsidRPr="00B04AB7" w:rsidRDefault="0032402A" w:rsidP="00B72169">
            <w:pPr>
              <w:spacing w:after="0" w:line="240" w:lineRule="auto"/>
              <w:ind w:left="-120" w:right="-108"/>
              <w:jc w:val="center"/>
              <w:rPr>
                <w:rFonts w:cs="Times New Roman"/>
                <w:b/>
                <w:sz w:val="26"/>
                <w:szCs w:val="26"/>
              </w:rPr>
            </w:pPr>
            <w:r w:rsidRPr="00B04AB7">
              <w:rPr>
                <w:rFonts w:cs="Times New Roman"/>
                <w:b/>
                <w:sz w:val="26"/>
                <w:szCs w:val="26"/>
              </w:rPr>
              <w:t>Thứ tự các bước</w:t>
            </w:r>
          </w:p>
        </w:tc>
        <w:tc>
          <w:tcPr>
            <w:tcW w:w="4819" w:type="dxa"/>
            <w:shd w:val="clear" w:color="auto" w:fill="auto"/>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Nội dung công việc</w:t>
            </w:r>
          </w:p>
        </w:tc>
        <w:tc>
          <w:tcPr>
            <w:tcW w:w="2160"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Đơn vị/cá nhân thực hiện</w:t>
            </w:r>
          </w:p>
        </w:tc>
        <w:tc>
          <w:tcPr>
            <w:tcW w:w="1348" w:type="dxa"/>
            <w:vAlign w:val="center"/>
          </w:tcPr>
          <w:p w:rsidR="0032402A" w:rsidRPr="00B04AB7" w:rsidRDefault="0032402A" w:rsidP="00B72169">
            <w:pPr>
              <w:spacing w:after="0" w:line="240" w:lineRule="auto"/>
              <w:jc w:val="center"/>
              <w:rPr>
                <w:rFonts w:cs="Times New Roman"/>
                <w:sz w:val="26"/>
                <w:szCs w:val="26"/>
              </w:rPr>
            </w:pPr>
            <w:r w:rsidRPr="00B04AB7">
              <w:rPr>
                <w:rFonts w:cs="Times New Roman"/>
                <w:b/>
                <w:sz w:val="26"/>
                <w:szCs w:val="26"/>
              </w:rPr>
              <w:t>Thời hạn</w:t>
            </w:r>
          </w:p>
        </w:tc>
      </w:tr>
      <w:tr w:rsidR="00B04AB7" w:rsidRPr="00B04AB7" w:rsidTr="000E0104">
        <w:trPr>
          <w:jc w:val="center"/>
        </w:trPr>
        <w:tc>
          <w:tcPr>
            <w:tcW w:w="1242" w:type="dxa"/>
            <w:shd w:val="clear" w:color="auto" w:fill="auto"/>
            <w:vAlign w:val="center"/>
          </w:tcPr>
          <w:p w:rsidR="0032402A" w:rsidRPr="00B04AB7" w:rsidRDefault="0032402A" w:rsidP="00B72169">
            <w:pPr>
              <w:spacing w:after="0" w:line="240" w:lineRule="auto"/>
              <w:jc w:val="center"/>
              <w:rPr>
                <w:rFonts w:cs="Times New Roman"/>
                <w:b/>
                <w:sz w:val="26"/>
                <w:szCs w:val="26"/>
              </w:rPr>
            </w:pPr>
          </w:p>
        </w:tc>
        <w:tc>
          <w:tcPr>
            <w:tcW w:w="4819" w:type="dxa"/>
            <w:shd w:val="clear" w:color="auto" w:fill="auto"/>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Thời gian giải quyết</w:t>
            </w:r>
          </w:p>
        </w:tc>
        <w:tc>
          <w:tcPr>
            <w:tcW w:w="2160" w:type="dxa"/>
            <w:vAlign w:val="center"/>
          </w:tcPr>
          <w:p w:rsidR="0032402A" w:rsidRPr="00B04AB7" w:rsidRDefault="0032402A" w:rsidP="00B72169">
            <w:pPr>
              <w:spacing w:after="0" w:line="240" w:lineRule="auto"/>
              <w:jc w:val="center"/>
              <w:rPr>
                <w:rFonts w:cs="Times New Roman"/>
                <w:b/>
                <w:sz w:val="26"/>
                <w:szCs w:val="26"/>
              </w:rPr>
            </w:pPr>
          </w:p>
        </w:tc>
        <w:tc>
          <w:tcPr>
            <w:tcW w:w="1348" w:type="dxa"/>
            <w:vAlign w:val="center"/>
          </w:tcPr>
          <w:p w:rsidR="0032402A" w:rsidRPr="00B04AB7" w:rsidRDefault="0032402A" w:rsidP="00B72169">
            <w:pPr>
              <w:spacing w:after="0" w:line="240" w:lineRule="auto"/>
              <w:jc w:val="center"/>
              <w:rPr>
                <w:rFonts w:cs="Times New Roman"/>
                <w:b/>
                <w:sz w:val="26"/>
                <w:szCs w:val="26"/>
              </w:rPr>
            </w:pPr>
            <w:r w:rsidRPr="00B04AB7">
              <w:rPr>
                <w:rFonts w:cs="Times New Roman"/>
                <w:b/>
                <w:sz w:val="26"/>
                <w:szCs w:val="26"/>
              </w:rPr>
              <w:t>08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1</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Bộ phận Một cửa UBND cấp xã tiếp nhận hồ sơ theo quy định; bàn giao hồ sơ cho công chức Lao động - Thương binh xã hội</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2</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Công chức Lao động – TB&amp;XH  tiếp nhận/ thẩm định, xử lý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Hồ sơ đầy đủ: xây dựng dự thảo công văn gửi phòng Lao động – TB&amp;XH đề nghị hỗ trợ kinh phí</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w:t>
            </w:r>
            <w:r w:rsidRPr="00B04AB7">
              <w:rPr>
                <w:rFonts w:cs="Times New Roman"/>
                <w:sz w:val="26"/>
                <w:szCs w:val="26"/>
                <w:shd w:val="clear" w:color="auto" w:fill="FFFFFF"/>
              </w:rPr>
              <w:t xml:space="preserve">Hồ sơ chưa đầy đủ hoặc không hợp lệ thì xây dựng dự thảo văn bản nêu rõ lý do, nội dung cần bổ sung theo mẫu Phiếu yêu cầu bổ sung, hoàn thiện hồ sơ hoặc văn bản trả lại hồ sơ </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Công chức Lao động - TB&amp;XH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3</w:t>
            </w:r>
          </w:p>
        </w:tc>
        <w:tc>
          <w:tcPr>
            <w:tcW w:w="4819" w:type="dxa"/>
            <w:shd w:val="clear" w:color="auto" w:fill="auto"/>
            <w:vAlign w:val="center"/>
          </w:tcPr>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shd w:val="clear" w:color="auto" w:fill="FFFFFF"/>
              </w:rPr>
              <w:t>Lãnh đạo UBND cấp xã ký duyệt đề xuất</w:t>
            </w:r>
            <w:r w:rsidRPr="00B04AB7">
              <w:rPr>
                <w:rFonts w:cs="Times New Roman"/>
                <w:sz w:val="26"/>
                <w:szCs w:val="26"/>
              </w:rPr>
              <w:t xml:space="preserve"> cán bộ Lao động – TB&amp;XH</w:t>
            </w:r>
            <w:r w:rsidRPr="00B04AB7">
              <w:rPr>
                <w:rFonts w:cs="Times New Roman"/>
                <w:sz w:val="26"/>
                <w:szCs w:val="26"/>
                <w:shd w:val="clear" w:color="auto" w:fill="FFFFFF"/>
              </w:rPr>
              <w:t xml:space="preserve">. </w:t>
            </w:r>
          </w:p>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shd w:val="clear" w:color="auto" w:fill="FFFFFF"/>
              </w:rPr>
              <w:t xml:space="preserve">Trả kết quả </w:t>
            </w:r>
            <w:r w:rsidRPr="00B04AB7">
              <w:rPr>
                <w:rFonts w:cs="Times New Roman"/>
                <w:sz w:val="26"/>
                <w:szCs w:val="26"/>
              </w:rPr>
              <w:t xml:space="preserve">cho cán bộ Lao động – TB&amp;XH để chuyển kết quả giải quyết: </w:t>
            </w:r>
          </w:p>
          <w:p w:rsidR="000E0104" w:rsidRPr="00B04AB7" w:rsidRDefault="000E0104" w:rsidP="00B72169">
            <w:pPr>
              <w:spacing w:after="0" w:line="240" w:lineRule="auto"/>
              <w:ind w:left="34"/>
              <w:jc w:val="both"/>
              <w:rPr>
                <w:rFonts w:cs="Times New Roman"/>
                <w:sz w:val="26"/>
                <w:szCs w:val="26"/>
                <w:shd w:val="clear" w:color="auto" w:fill="FFFFFF"/>
              </w:rPr>
            </w:pPr>
            <w:r w:rsidRPr="00B04AB7">
              <w:rPr>
                <w:rFonts w:cs="Times New Roman"/>
                <w:sz w:val="26"/>
                <w:szCs w:val="26"/>
              </w:rPr>
              <w:t>+ Đối với hồ sơ đủ điều kiện: Chuyển công văn kèm hồ sơ đề nghị đến phòng Lao động – TB&amp;XH</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Đối với trường hợp hồ sơ chưa đủ điều kiện: trả lại hồ sơ kèm theo văn bản nêu rõ lý do trả lại hoặc văn bản bổ sung hồ sơ trả Bộ phận Tiếp nhận và trả kết quả cấp xã để trả công dân</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Lãnh đạo UBND; Công chức Lao động - TB&amp;XH</w:t>
            </w:r>
          </w:p>
          <w:p w:rsidR="000E0104" w:rsidRPr="00B04AB7" w:rsidRDefault="000E0104" w:rsidP="00B72169">
            <w:pPr>
              <w:spacing w:after="0" w:line="240" w:lineRule="auto"/>
              <w:jc w:val="center"/>
              <w:rPr>
                <w:rFonts w:cs="Times New Roman"/>
                <w:sz w:val="26"/>
                <w:szCs w:val="26"/>
              </w:rPr>
            </w:pP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1,5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4</w:t>
            </w:r>
          </w:p>
        </w:tc>
        <w:tc>
          <w:tcPr>
            <w:tcW w:w="4819" w:type="dxa"/>
            <w:shd w:val="clear" w:color="auto" w:fill="auto"/>
            <w:vAlign w:val="center"/>
          </w:tcPr>
          <w:p w:rsidR="000E0104" w:rsidRPr="00B04AB7" w:rsidRDefault="000E0104" w:rsidP="00B72169">
            <w:pPr>
              <w:spacing w:after="0" w:line="240" w:lineRule="auto"/>
              <w:ind w:left="34"/>
              <w:jc w:val="both"/>
              <w:rPr>
                <w:rFonts w:cs="Times New Roman"/>
                <w:sz w:val="26"/>
                <w:szCs w:val="26"/>
              </w:rPr>
            </w:pPr>
            <w:r w:rsidRPr="00B04AB7">
              <w:rPr>
                <w:rFonts w:cs="Times New Roman"/>
                <w:sz w:val="26"/>
                <w:szCs w:val="26"/>
              </w:rPr>
              <w:t>Bộ phận Một cửa UBND huyện tiếp nhận hồ sơ do cán bộ Lao động-TB&amp;XH xã chuyển đến theo đúng quy định;bàn giao hồ sơ cho Phòng Lao động – TB&amp;XH.</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huyện</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tcBorders>
              <w:bottom w:val="single" w:sz="4" w:space="0" w:color="auto"/>
            </w:tcBorders>
            <w:shd w:val="clear" w:color="auto" w:fill="auto"/>
            <w:vAlign w:val="center"/>
          </w:tcPr>
          <w:p w:rsidR="000E0104" w:rsidRPr="00B04AB7" w:rsidRDefault="000E0104" w:rsidP="00790D80">
            <w:pPr>
              <w:spacing w:after="0" w:line="240" w:lineRule="auto"/>
              <w:jc w:val="center"/>
              <w:rPr>
                <w:sz w:val="26"/>
                <w:szCs w:val="26"/>
              </w:rPr>
            </w:pPr>
            <w:r w:rsidRPr="00B04AB7">
              <w:rPr>
                <w:sz w:val="26"/>
                <w:szCs w:val="26"/>
              </w:rPr>
              <w:t>Bước 5</w:t>
            </w:r>
          </w:p>
        </w:tc>
        <w:tc>
          <w:tcPr>
            <w:tcW w:w="4819"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Phòng Lao động – TB&amp;XH tiếp nhận hồ sơ và xử lý hồ sơ theo quy định; trình Lãnh đạo UBND huyện ký quyết định hỗ trợ chi phí .</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 Trường hợp hồ sơ chưa đủ điều kiện: trả lại hồ sơ kèm theo văn bản nêu rõ lý do trả lại hoặc văn bản bổ sung hồ sơ </w:t>
            </w:r>
          </w:p>
        </w:tc>
        <w:tc>
          <w:tcPr>
            <w:tcW w:w="2160"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Trưởng phòng, chuyên viên phòng</w:t>
            </w:r>
          </w:p>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LĐTBXH</w:t>
            </w:r>
          </w:p>
          <w:p w:rsidR="000E0104" w:rsidRPr="00B04AB7" w:rsidRDefault="000E0104" w:rsidP="00B72169">
            <w:pPr>
              <w:spacing w:after="0" w:line="240" w:lineRule="auto"/>
              <w:jc w:val="center"/>
              <w:rPr>
                <w:rFonts w:cs="Times New Roman"/>
                <w:sz w:val="26"/>
                <w:szCs w:val="26"/>
              </w:rPr>
            </w:pP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2  ngày</w:t>
            </w:r>
          </w:p>
        </w:tc>
      </w:tr>
      <w:tr w:rsidR="00B04AB7" w:rsidRPr="00B04AB7" w:rsidTr="000E0104">
        <w:trPr>
          <w:jc w:val="center"/>
        </w:trPr>
        <w:tc>
          <w:tcPr>
            <w:tcW w:w="1242" w:type="dxa"/>
            <w:tcBorders>
              <w:bottom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6</w:t>
            </w:r>
          </w:p>
        </w:tc>
        <w:tc>
          <w:tcPr>
            <w:tcW w:w="4819" w:type="dxa"/>
            <w:tcBorders>
              <w:bottom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Chuyên viên Văn phòng UBND trình Lãnh đạo Văn phòng, lãnh đạo UBND huyện ký ban hành quyết định hỗ trợ chi phí Mai táng phí hoặc văn bản yêu cầu bổ sung hồ sơ hoặc văn bản trả lại hồ sơ.</w:t>
            </w:r>
          </w:p>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Trả kết quả phòng Lao động – TB&amp;XH</w:t>
            </w:r>
          </w:p>
        </w:tc>
        <w:tc>
          <w:tcPr>
            <w:tcW w:w="2160" w:type="dxa"/>
            <w:tcBorders>
              <w:bottom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Văn phòng UBND huyện</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2 ngày</w:t>
            </w:r>
          </w:p>
          <w:p w:rsidR="000E0104" w:rsidRPr="00B04AB7" w:rsidRDefault="000E0104" w:rsidP="00B72169">
            <w:pPr>
              <w:spacing w:after="0" w:line="240" w:lineRule="auto"/>
              <w:jc w:val="center"/>
              <w:rPr>
                <w:rFonts w:cs="Times New Roman"/>
                <w:sz w:val="26"/>
                <w:szCs w:val="26"/>
              </w:rPr>
            </w:pPr>
          </w:p>
        </w:tc>
      </w:tr>
      <w:tr w:rsidR="00B04AB7" w:rsidRPr="00B04AB7" w:rsidTr="000E0104">
        <w:trPr>
          <w:trHeight w:val="1309"/>
          <w:jc w:val="center"/>
        </w:trPr>
        <w:tc>
          <w:tcPr>
            <w:tcW w:w="1242" w:type="dxa"/>
            <w:tcBorders>
              <w:top w:val="single" w:sz="4" w:space="0" w:color="auto"/>
            </w:tcBorders>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7</w:t>
            </w:r>
          </w:p>
          <w:p w:rsidR="000E0104" w:rsidRPr="00B04AB7" w:rsidRDefault="000E0104" w:rsidP="00790D80">
            <w:pPr>
              <w:spacing w:after="0" w:line="240" w:lineRule="auto"/>
              <w:jc w:val="center"/>
              <w:rPr>
                <w:rFonts w:cs="Times New Roman"/>
                <w:sz w:val="26"/>
                <w:szCs w:val="26"/>
              </w:rPr>
            </w:pPr>
          </w:p>
        </w:tc>
        <w:tc>
          <w:tcPr>
            <w:tcW w:w="4819" w:type="dxa"/>
            <w:tcBorders>
              <w:top w:val="single" w:sz="4" w:space="0" w:color="auto"/>
            </w:tcBorders>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 xml:space="preserve">Chuyên viên phòng Lao động – TB&amp;XH </w:t>
            </w:r>
            <w:r w:rsidRPr="00B04AB7">
              <w:rPr>
                <w:rFonts w:cs="Times New Roman"/>
                <w:sz w:val="26"/>
                <w:szCs w:val="26"/>
                <w:shd w:val="clear" w:color="auto" w:fill="FFFFFF"/>
              </w:rPr>
              <w:t>bàn giao kết quả cho bộ phận Một cửa UBND huyện theo quy định.</w:t>
            </w:r>
          </w:p>
        </w:tc>
        <w:tc>
          <w:tcPr>
            <w:tcW w:w="2160" w:type="dxa"/>
            <w:tcBorders>
              <w:top w:val="single" w:sz="4" w:space="0" w:color="auto"/>
            </w:tcBorders>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Chuyên viên Phòng LĐ-TB&amp;XH</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B04AB7"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8</w:t>
            </w:r>
          </w:p>
        </w:tc>
        <w:tc>
          <w:tcPr>
            <w:tcW w:w="4819" w:type="dxa"/>
            <w:shd w:val="clear" w:color="auto" w:fill="auto"/>
            <w:vAlign w:val="center"/>
          </w:tcPr>
          <w:p w:rsidR="000E0104" w:rsidRPr="00B04AB7" w:rsidRDefault="000E0104" w:rsidP="00B72169">
            <w:pPr>
              <w:spacing w:after="0" w:line="240" w:lineRule="auto"/>
              <w:jc w:val="both"/>
              <w:rPr>
                <w:rFonts w:cs="Times New Roman"/>
                <w:sz w:val="26"/>
                <w:szCs w:val="26"/>
              </w:rPr>
            </w:pPr>
            <w:r w:rsidRPr="00B04AB7">
              <w:rPr>
                <w:rFonts w:cs="Times New Roman"/>
                <w:sz w:val="26"/>
                <w:szCs w:val="26"/>
              </w:rPr>
              <w:t>Cán bộ lao động – TB&amp;XH cấp xã  nhận kết quả giải quyết từ bộ phận Một cửa cấp huyện; bàn giao trả kết quả giải quyết TTHC cho Bộ phận Tiếp nhận và trả kết quả UBND cấp xã</w:t>
            </w:r>
          </w:p>
        </w:tc>
        <w:tc>
          <w:tcPr>
            <w:tcW w:w="2160"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Cán bộ Lao động – TB&amp;XH cấp  xã</w:t>
            </w:r>
          </w:p>
        </w:tc>
        <w:tc>
          <w:tcPr>
            <w:tcW w:w="1348" w:type="dxa"/>
            <w:vAlign w:val="center"/>
          </w:tcPr>
          <w:p w:rsidR="000E0104" w:rsidRPr="00B04AB7" w:rsidRDefault="000E0104" w:rsidP="00B72169">
            <w:pPr>
              <w:spacing w:after="0" w:line="240" w:lineRule="auto"/>
              <w:jc w:val="center"/>
              <w:rPr>
                <w:rFonts w:cs="Times New Roman"/>
                <w:sz w:val="26"/>
                <w:szCs w:val="26"/>
              </w:rPr>
            </w:pPr>
            <w:r w:rsidRPr="00B04AB7">
              <w:rPr>
                <w:rFonts w:cs="Times New Roman"/>
                <w:sz w:val="26"/>
                <w:szCs w:val="26"/>
              </w:rPr>
              <w:t>0,5  ngày</w:t>
            </w:r>
          </w:p>
        </w:tc>
      </w:tr>
      <w:tr w:rsidR="000E0104" w:rsidRPr="00B04AB7" w:rsidTr="000E0104">
        <w:trPr>
          <w:jc w:val="center"/>
        </w:trPr>
        <w:tc>
          <w:tcPr>
            <w:tcW w:w="1242" w:type="dxa"/>
            <w:shd w:val="clear" w:color="auto" w:fill="auto"/>
            <w:vAlign w:val="center"/>
          </w:tcPr>
          <w:p w:rsidR="000E0104" w:rsidRPr="00B04AB7" w:rsidRDefault="000E0104" w:rsidP="00790D80">
            <w:pPr>
              <w:spacing w:after="0" w:line="240" w:lineRule="auto"/>
              <w:jc w:val="center"/>
              <w:rPr>
                <w:rFonts w:cs="Times New Roman"/>
                <w:sz w:val="26"/>
                <w:szCs w:val="26"/>
              </w:rPr>
            </w:pPr>
            <w:r w:rsidRPr="00B04AB7">
              <w:rPr>
                <w:rFonts w:cs="Times New Roman"/>
                <w:sz w:val="26"/>
                <w:szCs w:val="26"/>
              </w:rPr>
              <w:t>Bước 9</w:t>
            </w:r>
          </w:p>
        </w:tc>
        <w:tc>
          <w:tcPr>
            <w:tcW w:w="4819" w:type="dxa"/>
            <w:shd w:val="clear" w:color="auto" w:fill="auto"/>
            <w:vAlign w:val="center"/>
          </w:tcPr>
          <w:p w:rsidR="000E0104" w:rsidRPr="00B04AB7" w:rsidRDefault="000E0104" w:rsidP="00B72169">
            <w:pPr>
              <w:spacing w:after="0" w:line="240" w:lineRule="auto"/>
              <w:jc w:val="both"/>
              <w:rPr>
                <w:rFonts w:cs="Times New Roman"/>
                <w:b/>
                <w:sz w:val="26"/>
                <w:szCs w:val="26"/>
              </w:rPr>
            </w:pPr>
            <w:r w:rsidRPr="00B04AB7">
              <w:rPr>
                <w:rFonts w:cs="Times New Roman"/>
                <w:sz w:val="26"/>
                <w:szCs w:val="26"/>
              </w:rPr>
              <w:t>Bộ phận Tiếp nhận và trả kết quả UBND cấp xã trả kết quả giải quyết cho công dân theo quy định</w:t>
            </w:r>
          </w:p>
        </w:tc>
        <w:tc>
          <w:tcPr>
            <w:tcW w:w="2160" w:type="dxa"/>
            <w:vAlign w:val="center"/>
          </w:tcPr>
          <w:p w:rsidR="000E0104" w:rsidRPr="00B04AB7" w:rsidRDefault="00251A1A" w:rsidP="00B72169">
            <w:pPr>
              <w:spacing w:after="0" w:line="240" w:lineRule="auto"/>
              <w:jc w:val="center"/>
              <w:rPr>
                <w:rFonts w:cs="Times New Roman"/>
                <w:sz w:val="26"/>
                <w:szCs w:val="26"/>
              </w:rPr>
            </w:pPr>
            <w:r>
              <w:rPr>
                <w:rFonts w:cs="Times New Roman"/>
                <w:sz w:val="26"/>
                <w:szCs w:val="26"/>
              </w:rPr>
              <w:t>Bộ phận Một cửa</w:t>
            </w:r>
            <w:r w:rsidR="000E0104" w:rsidRPr="00B04AB7">
              <w:rPr>
                <w:rFonts w:cs="Times New Roman"/>
                <w:sz w:val="26"/>
                <w:szCs w:val="26"/>
              </w:rPr>
              <w:t>UBND xã</w:t>
            </w:r>
          </w:p>
        </w:tc>
        <w:tc>
          <w:tcPr>
            <w:tcW w:w="1348" w:type="dxa"/>
            <w:vAlign w:val="center"/>
          </w:tcPr>
          <w:p w:rsidR="000E0104" w:rsidRPr="00B04AB7" w:rsidRDefault="000E0104" w:rsidP="00B72169">
            <w:pPr>
              <w:spacing w:after="0" w:line="240" w:lineRule="auto"/>
              <w:jc w:val="center"/>
              <w:rPr>
                <w:rFonts w:cs="Times New Roman"/>
                <w:b/>
                <w:sz w:val="26"/>
                <w:szCs w:val="26"/>
              </w:rPr>
            </w:pPr>
          </w:p>
        </w:tc>
      </w:tr>
    </w:tbl>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p w:rsidR="0032402A" w:rsidRPr="00B04AB7" w:rsidRDefault="0032402A" w:rsidP="00B72169">
      <w:pPr>
        <w:spacing w:after="0" w:line="240" w:lineRule="auto"/>
        <w:ind w:firstLine="720"/>
        <w:jc w:val="both"/>
        <w:rPr>
          <w:rFonts w:cs="Times New Roman"/>
          <w:b/>
          <w:sz w:val="26"/>
          <w:szCs w:val="26"/>
        </w:rPr>
      </w:pPr>
    </w:p>
    <w:sectPr w:rsidR="0032402A" w:rsidRPr="00B04AB7" w:rsidSect="00790D80">
      <w:pgSz w:w="11907" w:h="16840" w:code="9"/>
      <w:pgMar w:top="907" w:right="851" w:bottom="119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56" w:rsidRDefault="00DE7D56" w:rsidP="00A6569E">
      <w:pPr>
        <w:spacing w:after="0" w:line="240" w:lineRule="auto"/>
      </w:pPr>
      <w:r>
        <w:separator/>
      </w:r>
    </w:p>
  </w:endnote>
  <w:endnote w:type="continuationSeparator" w:id="0">
    <w:p w:rsidR="00DE7D56" w:rsidRDefault="00DE7D56" w:rsidP="00A6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958"/>
      <w:docPartObj>
        <w:docPartGallery w:val="Page Numbers (Bottom of Page)"/>
        <w:docPartUnique/>
      </w:docPartObj>
    </w:sdtPr>
    <w:sdtEndPr/>
    <w:sdtContent>
      <w:p w:rsidR="0075217B" w:rsidRDefault="00F619CA" w:rsidP="0075217B">
        <w:pPr>
          <w:pStyle w:val="Footer"/>
          <w:jc w:val="right"/>
        </w:pPr>
        <w:r>
          <w:fldChar w:fldCharType="begin"/>
        </w:r>
        <w:r>
          <w:instrText xml:space="preserve"> PAGE   \* MERGEFORMAT </w:instrText>
        </w:r>
        <w:r>
          <w:fldChar w:fldCharType="separate"/>
        </w:r>
        <w:r w:rsidR="006E085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9919"/>
      <w:docPartObj>
        <w:docPartGallery w:val="Page Numbers (Bottom of Page)"/>
        <w:docPartUnique/>
      </w:docPartObj>
    </w:sdtPr>
    <w:sdtEndPr/>
    <w:sdtContent>
      <w:p w:rsidR="00790D80" w:rsidRDefault="00F619CA" w:rsidP="000065D0">
        <w:pPr>
          <w:pStyle w:val="Footer"/>
          <w:jc w:val="right"/>
        </w:pPr>
        <w:r>
          <w:fldChar w:fldCharType="begin"/>
        </w:r>
        <w:r>
          <w:instrText xml:space="preserve"> PAGE   \* MERGEFORMAT </w:instrText>
        </w:r>
        <w:r>
          <w:fldChar w:fldCharType="separate"/>
        </w:r>
        <w:r w:rsidR="00862AA6">
          <w:rPr>
            <w:noProof/>
          </w:rPr>
          <w:t>143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954"/>
      <w:docPartObj>
        <w:docPartGallery w:val="Page Numbers (Bottom of Page)"/>
        <w:docPartUnique/>
      </w:docPartObj>
    </w:sdtPr>
    <w:sdtEndPr/>
    <w:sdtContent>
      <w:p w:rsidR="0075217B" w:rsidRDefault="00F619CA" w:rsidP="0075217B">
        <w:pPr>
          <w:pStyle w:val="Footer"/>
          <w:jc w:val="right"/>
        </w:pPr>
        <w:r>
          <w:fldChar w:fldCharType="begin"/>
        </w:r>
        <w:r>
          <w:instrText xml:space="preserve"> PAGE   \* MERGEFORMAT </w:instrText>
        </w:r>
        <w:r>
          <w:fldChar w:fldCharType="separate"/>
        </w:r>
        <w:r w:rsidR="006E085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56" w:rsidRDefault="00DE7D56" w:rsidP="00A6569E">
      <w:pPr>
        <w:spacing w:after="0" w:line="240" w:lineRule="auto"/>
      </w:pPr>
      <w:r>
        <w:separator/>
      </w:r>
    </w:p>
  </w:footnote>
  <w:footnote w:type="continuationSeparator" w:id="0">
    <w:p w:rsidR="00DE7D56" w:rsidRDefault="00DE7D56" w:rsidP="00A65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5F4"/>
    <w:multiLevelType w:val="hybridMultilevel"/>
    <w:tmpl w:val="AC8A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53F7"/>
    <w:multiLevelType w:val="hybridMultilevel"/>
    <w:tmpl w:val="F4DC2FB8"/>
    <w:lvl w:ilvl="0" w:tplc="663EDE48">
      <w:start w:val="1"/>
      <w:numFmt w:val="decimal"/>
      <w:lvlText w:val="%1."/>
      <w:lvlJc w:val="left"/>
      <w:pPr>
        <w:ind w:left="720" w:hanging="360"/>
      </w:pPr>
      <w:rPr>
        <w:rFonts w:eastAsia="Calibr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12471"/>
    <w:multiLevelType w:val="hybridMultilevel"/>
    <w:tmpl w:val="96EC42CC"/>
    <w:lvl w:ilvl="0" w:tplc="8B443A72">
      <w:start w:val="5"/>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12544843"/>
    <w:multiLevelType w:val="hybridMultilevel"/>
    <w:tmpl w:val="25AA2DB6"/>
    <w:lvl w:ilvl="0" w:tplc="FCF27A7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1A5A3759"/>
    <w:multiLevelType w:val="hybridMultilevel"/>
    <w:tmpl w:val="DD64D1AC"/>
    <w:lvl w:ilvl="0" w:tplc="5846EAA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16679"/>
    <w:multiLevelType w:val="hybridMultilevel"/>
    <w:tmpl w:val="C89EE1C6"/>
    <w:lvl w:ilvl="0" w:tplc="38BE539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D0E03"/>
    <w:multiLevelType w:val="hybridMultilevel"/>
    <w:tmpl w:val="D104309E"/>
    <w:lvl w:ilvl="0" w:tplc="51F0C8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70E55052"/>
    <w:multiLevelType w:val="hybridMultilevel"/>
    <w:tmpl w:val="CEE2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01FA0"/>
    <w:multiLevelType w:val="hybridMultilevel"/>
    <w:tmpl w:val="45B6D0AA"/>
    <w:lvl w:ilvl="0" w:tplc="9A4E48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5"/>
  </w:num>
  <w:num w:numId="6">
    <w:abstractNumId w:val="4"/>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69"/>
    <w:rsid w:val="00000C82"/>
    <w:rsid w:val="00001C4D"/>
    <w:rsid w:val="00002872"/>
    <w:rsid w:val="00003640"/>
    <w:rsid w:val="00004C88"/>
    <w:rsid w:val="000065D0"/>
    <w:rsid w:val="000071C9"/>
    <w:rsid w:val="00014786"/>
    <w:rsid w:val="00021EAE"/>
    <w:rsid w:val="00023047"/>
    <w:rsid w:val="00025C02"/>
    <w:rsid w:val="00027074"/>
    <w:rsid w:val="000351A2"/>
    <w:rsid w:val="0003552F"/>
    <w:rsid w:val="0003743F"/>
    <w:rsid w:val="00040418"/>
    <w:rsid w:val="00042AF0"/>
    <w:rsid w:val="00056FAC"/>
    <w:rsid w:val="00063293"/>
    <w:rsid w:val="000734CB"/>
    <w:rsid w:val="00074283"/>
    <w:rsid w:val="000777AC"/>
    <w:rsid w:val="0008158B"/>
    <w:rsid w:val="000837E3"/>
    <w:rsid w:val="00092926"/>
    <w:rsid w:val="000961A6"/>
    <w:rsid w:val="000B1601"/>
    <w:rsid w:val="000B1EE3"/>
    <w:rsid w:val="000B2343"/>
    <w:rsid w:val="000B7B18"/>
    <w:rsid w:val="000C0CD2"/>
    <w:rsid w:val="000C5701"/>
    <w:rsid w:val="000C6F65"/>
    <w:rsid w:val="000C700A"/>
    <w:rsid w:val="000D0049"/>
    <w:rsid w:val="000D12F0"/>
    <w:rsid w:val="000D72E1"/>
    <w:rsid w:val="000E0104"/>
    <w:rsid w:val="000F0B98"/>
    <w:rsid w:val="000F5181"/>
    <w:rsid w:val="00104708"/>
    <w:rsid w:val="0010658B"/>
    <w:rsid w:val="00110E19"/>
    <w:rsid w:val="0011423E"/>
    <w:rsid w:val="001163EA"/>
    <w:rsid w:val="00116B6A"/>
    <w:rsid w:val="00130737"/>
    <w:rsid w:val="00130DF7"/>
    <w:rsid w:val="00135745"/>
    <w:rsid w:val="00141BF2"/>
    <w:rsid w:val="00143A83"/>
    <w:rsid w:val="00144651"/>
    <w:rsid w:val="00147CC8"/>
    <w:rsid w:val="00152B51"/>
    <w:rsid w:val="00153927"/>
    <w:rsid w:val="00161F11"/>
    <w:rsid w:val="00175950"/>
    <w:rsid w:val="00176B64"/>
    <w:rsid w:val="00180276"/>
    <w:rsid w:val="00182075"/>
    <w:rsid w:val="00185DE0"/>
    <w:rsid w:val="00186D6D"/>
    <w:rsid w:val="001922AC"/>
    <w:rsid w:val="001923B6"/>
    <w:rsid w:val="001A1367"/>
    <w:rsid w:val="001A2D72"/>
    <w:rsid w:val="001A786D"/>
    <w:rsid w:val="001B2A42"/>
    <w:rsid w:val="001B6F87"/>
    <w:rsid w:val="001D3BCC"/>
    <w:rsid w:val="001D5C8A"/>
    <w:rsid w:val="001E4420"/>
    <w:rsid w:val="001E7A6F"/>
    <w:rsid w:val="001F23B7"/>
    <w:rsid w:val="001F3D51"/>
    <w:rsid w:val="00205924"/>
    <w:rsid w:val="00230F24"/>
    <w:rsid w:val="00231518"/>
    <w:rsid w:val="00233903"/>
    <w:rsid w:val="002348E9"/>
    <w:rsid w:val="00251127"/>
    <w:rsid w:val="00251A1A"/>
    <w:rsid w:val="00253564"/>
    <w:rsid w:val="002559A3"/>
    <w:rsid w:val="00262027"/>
    <w:rsid w:val="00263BFA"/>
    <w:rsid w:val="00266645"/>
    <w:rsid w:val="0027609D"/>
    <w:rsid w:val="002853B6"/>
    <w:rsid w:val="002856D5"/>
    <w:rsid w:val="00285E1A"/>
    <w:rsid w:val="00287FE9"/>
    <w:rsid w:val="00290B26"/>
    <w:rsid w:val="0029128B"/>
    <w:rsid w:val="00293323"/>
    <w:rsid w:val="00293708"/>
    <w:rsid w:val="002938C5"/>
    <w:rsid w:val="002A13BA"/>
    <w:rsid w:val="002A2F72"/>
    <w:rsid w:val="002A7327"/>
    <w:rsid w:val="002B2753"/>
    <w:rsid w:val="002B69E9"/>
    <w:rsid w:val="002B7A1D"/>
    <w:rsid w:val="002C0B37"/>
    <w:rsid w:val="002C3FF3"/>
    <w:rsid w:val="002C5B6E"/>
    <w:rsid w:val="002D2BA8"/>
    <w:rsid w:val="002D7750"/>
    <w:rsid w:val="002E1159"/>
    <w:rsid w:val="002F0430"/>
    <w:rsid w:val="002F1974"/>
    <w:rsid w:val="002F1CFD"/>
    <w:rsid w:val="002F26D3"/>
    <w:rsid w:val="002F4B3E"/>
    <w:rsid w:val="00302B62"/>
    <w:rsid w:val="00304F4A"/>
    <w:rsid w:val="003119F8"/>
    <w:rsid w:val="00311CAB"/>
    <w:rsid w:val="00312A46"/>
    <w:rsid w:val="00315993"/>
    <w:rsid w:val="00316AB3"/>
    <w:rsid w:val="00322665"/>
    <w:rsid w:val="0032402A"/>
    <w:rsid w:val="00325580"/>
    <w:rsid w:val="0033138F"/>
    <w:rsid w:val="0033315A"/>
    <w:rsid w:val="0033328B"/>
    <w:rsid w:val="00343CF1"/>
    <w:rsid w:val="00353FB3"/>
    <w:rsid w:val="00374D9C"/>
    <w:rsid w:val="00382809"/>
    <w:rsid w:val="0039604E"/>
    <w:rsid w:val="00396814"/>
    <w:rsid w:val="003A45E9"/>
    <w:rsid w:val="003A5D79"/>
    <w:rsid w:val="003A6774"/>
    <w:rsid w:val="003B25E5"/>
    <w:rsid w:val="003B3FB0"/>
    <w:rsid w:val="003B4573"/>
    <w:rsid w:val="003B6613"/>
    <w:rsid w:val="003B7E41"/>
    <w:rsid w:val="003C0686"/>
    <w:rsid w:val="003C1D20"/>
    <w:rsid w:val="003C5A7E"/>
    <w:rsid w:val="003D4ADC"/>
    <w:rsid w:val="003E239D"/>
    <w:rsid w:val="003F6D75"/>
    <w:rsid w:val="00401C4B"/>
    <w:rsid w:val="00403AE5"/>
    <w:rsid w:val="0040697E"/>
    <w:rsid w:val="00406F09"/>
    <w:rsid w:val="004240D6"/>
    <w:rsid w:val="00427AEE"/>
    <w:rsid w:val="0043225E"/>
    <w:rsid w:val="00433FC0"/>
    <w:rsid w:val="0043620F"/>
    <w:rsid w:val="00443F63"/>
    <w:rsid w:val="004565A7"/>
    <w:rsid w:val="00460FDB"/>
    <w:rsid w:val="004719A4"/>
    <w:rsid w:val="0047506E"/>
    <w:rsid w:val="00477F98"/>
    <w:rsid w:val="00485D55"/>
    <w:rsid w:val="004903E2"/>
    <w:rsid w:val="00490B30"/>
    <w:rsid w:val="00491589"/>
    <w:rsid w:val="004A3133"/>
    <w:rsid w:val="004C3D88"/>
    <w:rsid w:val="004C4904"/>
    <w:rsid w:val="004C7084"/>
    <w:rsid w:val="004D2656"/>
    <w:rsid w:val="004D33E2"/>
    <w:rsid w:val="004E1860"/>
    <w:rsid w:val="004E6087"/>
    <w:rsid w:val="004F16E3"/>
    <w:rsid w:val="004F19BD"/>
    <w:rsid w:val="004F60BF"/>
    <w:rsid w:val="005035F8"/>
    <w:rsid w:val="00505D5A"/>
    <w:rsid w:val="0051025E"/>
    <w:rsid w:val="0051595B"/>
    <w:rsid w:val="005226E9"/>
    <w:rsid w:val="00522EC4"/>
    <w:rsid w:val="005242A8"/>
    <w:rsid w:val="005355ED"/>
    <w:rsid w:val="00540B50"/>
    <w:rsid w:val="00556F06"/>
    <w:rsid w:val="00563D42"/>
    <w:rsid w:val="00575931"/>
    <w:rsid w:val="00581794"/>
    <w:rsid w:val="00581798"/>
    <w:rsid w:val="005A478F"/>
    <w:rsid w:val="005C39B6"/>
    <w:rsid w:val="005C79A3"/>
    <w:rsid w:val="005E1545"/>
    <w:rsid w:val="005E199D"/>
    <w:rsid w:val="005F4184"/>
    <w:rsid w:val="005F59F2"/>
    <w:rsid w:val="005F6640"/>
    <w:rsid w:val="00621E20"/>
    <w:rsid w:val="006259B0"/>
    <w:rsid w:val="00652302"/>
    <w:rsid w:val="00652539"/>
    <w:rsid w:val="006527C7"/>
    <w:rsid w:val="006536E1"/>
    <w:rsid w:val="0066705B"/>
    <w:rsid w:val="00667677"/>
    <w:rsid w:val="00672036"/>
    <w:rsid w:val="006829DD"/>
    <w:rsid w:val="00684849"/>
    <w:rsid w:val="00685582"/>
    <w:rsid w:val="006905F0"/>
    <w:rsid w:val="006909FF"/>
    <w:rsid w:val="00691018"/>
    <w:rsid w:val="006930A6"/>
    <w:rsid w:val="006A1975"/>
    <w:rsid w:val="006B00AE"/>
    <w:rsid w:val="006B0437"/>
    <w:rsid w:val="006B074B"/>
    <w:rsid w:val="006C5686"/>
    <w:rsid w:val="006C6314"/>
    <w:rsid w:val="006D087A"/>
    <w:rsid w:val="006D3E40"/>
    <w:rsid w:val="006D7DAE"/>
    <w:rsid w:val="006E0412"/>
    <w:rsid w:val="006E085F"/>
    <w:rsid w:val="006E2085"/>
    <w:rsid w:val="006F1AB0"/>
    <w:rsid w:val="007040CD"/>
    <w:rsid w:val="00705F9A"/>
    <w:rsid w:val="00710198"/>
    <w:rsid w:val="00710A2B"/>
    <w:rsid w:val="0071339D"/>
    <w:rsid w:val="00713D00"/>
    <w:rsid w:val="007144F3"/>
    <w:rsid w:val="0071590C"/>
    <w:rsid w:val="00724FE5"/>
    <w:rsid w:val="00737053"/>
    <w:rsid w:val="0074147D"/>
    <w:rsid w:val="007456FB"/>
    <w:rsid w:val="00750175"/>
    <w:rsid w:val="0075217B"/>
    <w:rsid w:val="00754ECF"/>
    <w:rsid w:val="0076206D"/>
    <w:rsid w:val="0076781A"/>
    <w:rsid w:val="0077067B"/>
    <w:rsid w:val="00785A19"/>
    <w:rsid w:val="00790D80"/>
    <w:rsid w:val="00794B25"/>
    <w:rsid w:val="007966AC"/>
    <w:rsid w:val="007B403C"/>
    <w:rsid w:val="007B6E2F"/>
    <w:rsid w:val="007C1665"/>
    <w:rsid w:val="007C2961"/>
    <w:rsid w:val="007C599B"/>
    <w:rsid w:val="007C6F10"/>
    <w:rsid w:val="007D24EB"/>
    <w:rsid w:val="007D43B7"/>
    <w:rsid w:val="007E1445"/>
    <w:rsid w:val="007E1845"/>
    <w:rsid w:val="007E402C"/>
    <w:rsid w:val="007E63E4"/>
    <w:rsid w:val="007E6BA9"/>
    <w:rsid w:val="007F3F34"/>
    <w:rsid w:val="00800A5B"/>
    <w:rsid w:val="008020AA"/>
    <w:rsid w:val="00823E79"/>
    <w:rsid w:val="0083754C"/>
    <w:rsid w:val="00840A34"/>
    <w:rsid w:val="008440A8"/>
    <w:rsid w:val="00845F81"/>
    <w:rsid w:val="00851F7E"/>
    <w:rsid w:val="00852294"/>
    <w:rsid w:val="00854099"/>
    <w:rsid w:val="008541A9"/>
    <w:rsid w:val="00854AAE"/>
    <w:rsid w:val="008611CA"/>
    <w:rsid w:val="008614CA"/>
    <w:rsid w:val="00862AA6"/>
    <w:rsid w:val="00864B2C"/>
    <w:rsid w:val="008707F9"/>
    <w:rsid w:val="00874876"/>
    <w:rsid w:val="008845F2"/>
    <w:rsid w:val="0088680E"/>
    <w:rsid w:val="0089158B"/>
    <w:rsid w:val="008917D1"/>
    <w:rsid w:val="00892C71"/>
    <w:rsid w:val="00895BB2"/>
    <w:rsid w:val="008972AC"/>
    <w:rsid w:val="008A74B9"/>
    <w:rsid w:val="008B2868"/>
    <w:rsid w:val="008B6007"/>
    <w:rsid w:val="008B6B9E"/>
    <w:rsid w:val="008B7A18"/>
    <w:rsid w:val="008B7B01"/>
    <w:rsid w:val="008C1799"/>
    <w:rsid w:val="008C2A35"/>
    <w:rsid w:val="008D1469"/>
    <w:rsid w:val="008D5BD1"/>
    <w:rsid w:val="008D7C63"/>
    <w:rsid w:val="008E0540"/>
    <w:rsid w:val="008E0D4D"/>
    <w:rsid w:val="008E0D7A"/>
    <w:rsid w:val="008E3207"/>
    <w:rsid w:val="008E375F"/>
    <w:rsid w:val="008E5732"/>
    <w:rsid w:val="0091078B"/>
    <w:rsid w:val="00931DDD"/>
    <w:rsid w:val="00941A90"/>
    <w:rsid w:val="0094263C"/>
    <w:rsid w:val="009449AA"/>
    <w:rsid w:val="0095208C"/>
    <w:rsid w:val="0095242C"/>
    <w:rsid w:val="00952735"/>
    <w:rsid w:val="00954CF7"/>
    <w:rsid w:val="00955410"/>
    <w:rsid w:val="00956218"/>
    <w:rsid w:val="009613BE"/>
    <w:rsid w:val="009619DF"/>
    <w:rsid w:val="00967E6A"/>
    <w:rsid w:val="00996261"/>
    <w:rsid w:val="00996C19"/>
    <w:rsid w:val="009974C9"/>
    <w:rsid w:val="009A06C4"/>
    <w:rsid w:val="009D33F6"/>
    <w:rsid w:val="009E17A2"/>
    <w:rsid w:val="009E1AD1"/>
    <w:rsid w:val="009E7380"/>
    <w:rsid w:val="009F0CFE"/>
    <w:rsid w:val="009F2157"/>
    <w:rsid w:val="009F7D79"/>
    <w:rsid w:val="00A019C9"/>
    <w:rsid w:val="00A02036"/>
    <w:rsid w:val="00A02906"/>
    <w:rsid w:val="00A04089"/>
    <w:rsid w:val="00A0486D"/>
    <w:rsid w:val="00A049FD"/>
    <w:rsid w:val="00A12590"/>
    <w:rsid w:val="00A15270"/>
    <w:rsid w:val="00A153C0"/>
    <w:rsid w:val="00A17EB0"/>
    <w:rsid w:val="00A20C2E"/>
    <w:rsid w:val="00A277C8"/>
    <w:rsid w:val="00A32D6B"/>
    <w:rsid w:val="00A37FA2"/>
    <w:rsid w:val="00A41107"/>
    <w:rsid w:val="00A43BB2"/>
    <w:rsid w:val="00A53791"/>
    <w:rsid w:val="00A54D58"/>
    <w:rsid w:val="00A60C77"/>
    <w:rsid w:val="00A63AD1"/>
    <w:rsid w:val="00A64251"/>
    <w:rsid w:val="00A64E71"/>
    <w:rsid w:val="00A6569E"/>
    <w:rsid w:val="00A67078"/>
    <w:rsid w:val="00A836E5"/>
    <w:rsid w:val="00A8661A"/>
    <w:rsid w:val="00A87857"/>
    <w:rsid w:val="00A87986"/>
    <w:rsid w:val="00AA48D6"/>
    <w:rsid w:val="00AB2C1C"/>
    <w:rsid w:val="00AB5D49"/>
    <w:rsid w:val="00AF02AC"/>
    <w:rsid w:val="00AF20E2"/>
    <w:rsid w:val="00B040DD"/>
    <w:rsid w:val="00B04AB7"/>
    <w:rsid w:val="00B0532C"/>
    <w:rsid w:val="00B073A8"/>
    <w:rsid w:val="00B16BF1"/>
    <w:rsid w:val="00B2001B"/>
    <w:rsid w:val="00B21130"/>
    <w:rsid w:val="00B371DD"/>
    <w:rsid w:val="00B43A8F"/>
    <w:rsid w:val="00B44703"/>
    <w:rsid w:val="00B5457A"/>
    <w:rsid w:val="00B56DC6"/>
    <w:rsid w:val="00B61CFA"/>
    <w:rsid w:val="00B6672A"/>
    <w:rsid w:val="00B67A2B"/>
    <w:rsid w:val="00B71B7F"/>
    <w:rsid w:val="00B72169"/>
    <w:rsid w:val="00B80323"/>
    <w:rsid w:val="00B80579"/>
    <w:rsid w:val="00B80B9D"/>
    <w:rsid w:val="00B827E2"/>
    <w:rsid w:val="00B86CFE"/>
    <w:rsid w:val="00B93758"/>
    <w:rsid w:val="00B94584"/>
    <w:rsid w:val="00BA3584"/>
    <w:rsid w:val="00BA79B4"/>
    <w:rsid w:val="00BB03EA"/>
    <w:rsid w:val="00BB17CD"/>
    <w:rsid w:val="00BB7573"/>
    <w:rsid w:val="00BC1B35"/>
    <w:rsid w:val="00BC2615"/>
    <w:rsid w:val="00BC5A63"/>
    <w:rsid w:val="00BC7088"/>
    <w:rsid w:val="00BC7B8A"/>
    <w:rsid w:val="00BD1181"/>
    <w:rsid w:val="00BD448E"/>
    <w:rsid w:val="00BD7DF3"/>
    <w:rsid w:val="00BE40B4"/>
    <w:rsid w:val="00BF43F6"/>
    <w:rsid w:val="00C06E82"/>
    <w:rsid w:val="00C10128"/>
    <w:rsid w:val="00C33DED"/>
    <w:rsid w:val="00C41B14"/>
    <w:rsid w:val="00C47697"/>
    <w:rsid w:val="00C5315D"/>
    <w:rsid w:val="00C54B21"/>
    <w:rsid w:val="00C60931"/>
    <w:rsid w:val="00C801DB"/>
    <w:rsid w:val="00C8120B"/>
    <w:rsid w:val="00C85786"/>
    <w:rsid w:val="00C87A30"/>
    <w:rsid w:val="00C87AA7"/>
    <w:rsid w:val="00C9314F"/>
    <w:rsid w:val="00C97382"/>
    <w:rsid w:val="00C978A2"/>
    <w:rsid w:val="00CA070F"/>
    <w:rsid w:val="00CA6394"/>
    <w:rsid w:val="00CA79ED"/>
    <w:rsid w:val="00CB2C49"/>
    <w:rsid w:val="00CE03CC"/>
    <w:rsid w:val="00CF2865"/>
    <w:rsid w:val="00CF38DE"/>
    <w:rsid w:val="00CF56C0"/>
    <w:rsid w:val="00D01F6B"/>
    <w:rsid w:val="00D07D92"/>
    <w:rsid w:val="00D1066E"/>
    <w:rsid w:val="00D117F1"/>
    <w:rsid w:val="00D13CFF"/>
    <w:rsid w:val="00D17546"/>
    <w:rsid w:val="00D17FBE"/>
    <w:rsid w:val="00D22F63"/>
    <w:rsid w:val="00D31D84"/>
    <w:rsid w:val="00D32632"/>
    <w:rsid w:val="00D33B0B"/>
    <w:rsid w:val="00D34AF8"/>
    <w:rsid w:val="00D40A40"/>
    <w:rsid w:val="00D43799"/>
    <w:rsid w:val="00D54C1F"/>
    <w:rsid w:val="00D55FAC"/>
    <w:rsid w:val="00D62251"/>
    <w:rsid w:val="00D62ACF"/>
    <w:rsid w:val="00D700F0"/>
    <w:rsid w:val="00D77EA0"/>
    <w:rsid w:val="00D87DD8"/>
    <w:rsid w:val="00D96461"/>
    <w:rsid w:val="00DA4EC0"/>
    <w:rsid w:val="00DB19DC"/>
    <w:rsid w:val="00DC359C"/>
    <w:rsid w:val="00DD625E"/>
    <w:rsid w:val="00DD77D4"/>
    <w:rsid w:val="00DE74C1"/>
    <w:rsid w:val="00DE7D56"/>
    <w:rsid w:val="00DF63EA"/>
    <w:rsid w:val="00E079A5"/>
    <w:rsid w:val="00E113A2"/>
    <w:rsid w:val="00E11AF3"/>
    <w:rsid w:val="00E139FC"/>
    <w:rsid w:val="00E22F7E"/>
    <w:rsid w:val="00E44545"/>
    <w:rsid w:val="00E4697C"/>
    <w:rsid w:val="00E50A66"/>
    <w:rsid w:val="00E54D4E"/>
    <w:rsid w:val="00E562B4"/>
    <w:rsid w:val="00E638D8"/>
    <w:rsid w:val="00E65090"/>
    <w:rsid w:val="00E839AA"/>
    <w:rsid w:val="00E85970"/>
    <w:rsid w:val="00E97D88"/>
    <w:rsid w:val="00EB331D"/>
    <w:rsid w:val="00EB5F14"/>
    <w:rsid w:val="00EC347B"/>
    <w:rsid w:val="00EC3C29"/>
    <w:rsid w:val="00ED2774"/>
    <w:rsid w:val="00ED6D7D"/>
    <w:rsid w:val="00EE0F79"/>
    <w:rsid w:val="00EE2B86"/>
    <w:rsid w:val="00EE398A"/>
    <w:rsid w:val="00EF246A"/>
    <w:rsid w:val="00EF4058"/>
    <w:rsid w:val="00F0265D"/>
    <w:rsid w:val="00F05607"/>
    <w:rsid w:val="00F06BB7"/>
    <w:rsid w:val="00F12293"/>
    <w:rsid w:val="00F12D4A"/>
    <w:rsid w:val="00F20897"/>
    <w:rsid w:val="00F211D7"/>
    <w:rsid w:val="00F26722"/>
    <w:rsid w:val="00F3729E"/>
    <w:rsid w:val="00F439D7"/>
    <w:rsid w:val="00F51862"/>
    <w:rsid w:val="00F55D72"/>
    <w:rsid w:val="00F619CA"/>
    <w:rsid w:val="00F651CF"/>
    <w:rsid w:val="00F725DD"/>
    <w:rsid w:val="00F72790"/>
    <w:rsid w:val="00F74131"/>
    <w:rsid w:val="00F830B7"/>
    <w:rsid w:val="00F86122"/>
    <w:rsid w:val="00F9056C"/>
    <w:rsid w:val="00F94631"/>
    <w:rsid w:val="00FA0BA2"/>
    <w:rsid w:val="00FA4173"/>
    <w:rsid w:val="00FA4D8B"/>
    <w:rsid w:val="00FA7745"/>
    <w:rsid w:val="00FB0A66"/>
    <w:rsid w:val="00FB2C12"/>
    <w:rsid w:val="00FB327E"/>
    <w:rsid w:val="00FB3615"/>
    <w:rsid w:val="00FD25AC"/>
    <w:rsid w:val="00FD265A"/>
    <w:rsid w:val="00FD2C77"/>
    <w:rsid w:val="00FD4276"/>
    <w:rsid w:val="00FD6F69"/>
    <w:rsid w:val="00FD7631"/>
    <w:rsid w:val="00FE0633"/>
    <w:rsid w:val="00FE547E"/>
    <w:rsid w:val="00FF1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F6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6F69"/>
    <w:rPr>
      <w:i/>
      <w:iCs/>
    </w:rPr>
  </w:style>
  <w:style w:type="paragraph" w:styleId="Header">
    <w:name w:val="header"/>
    <w:basedOn w:val="Normal"/>
    <w:link w:val="HeaderChar"/>
    <w:uiPriority w:val="99"/>
    <w:unhideWhenUsed/>
    <w:rsid w:val="00A6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9E"/>
  </w:style>
  <w:style w:type="paragraph" w:styleId="Footer">
    <w:name w:val="footer"/>
    <w:basedOn w:val="Normal"/>
    <w:link w:val="FooterChar"/>
    <w:uiPriority w:val="99"/>
    <w:unhideWhenUsed/>
    <w:rsid w:val="00A6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9E"/>
  </w:style>
  <w:style w:type="paragraph" w:styleId="ListParagraph">
    <w:name w:val="List Paragraph"/>
    <w:basedOn w:val="Normal"/>
    <w:uiPriority w:val="34"/>
    <w:qFormat/>
    <w:rsid w:val="00E65090"/>
    <w:pPr>
      <w:ind w:left="720"/>
      <w:contextualSpacing/>
    </w:pPr>
  </w:style>
  <w:style w:type="paragraph" w:styleId="NoSpacing">
    <w:name w:val="No Spacing"/>
    <w:uiPriority w:val="1"/>
    <w:qFormat/>
    <w:rsid w:val="00952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F6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6F69"/>
    <w:rPr>
      <w:i/>
      <w:iCs/>
    </w:rPr>
  </w:style>
  <w:style w:type="paragraph" w:styleId="Header">
    <w:name w:val="header"/>
    <w:basedOn w:val="Normal"/>
    <w:link w:val="HeaderChar"/>
    <w:uiPriority w:val="99"/>
    <w:unhideWhenUsed/>
    <w:rsid w:val="00A6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9E"/>
  </w:style>
  <w:style w:type="paragraph" w:styleId="Footer">
    <w:name w:val="footer"/>
    <w:basedOn w:val="Normal"/>
    <w:link w:val="FooterChar"/>
    <w:uiPriority w:val="99"/>
    <w:unhideWhenUsed/>
    <w:rsid w:val="00A6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9E"/>
  </w:style>
  <w:style w:type="paragraph" w:styleId="ListParagraph">
    <w:name w:val="List Paragraph"/>
    <w:basedOn w:val="Normal"/>
    <w:uiPriority w:val="34"/>
    <w:qFormat/>
    <w:rsid w:val="00E65090"/>
    <w:pPr>
      <w:ind w:left="720"/>
      <w:contextualSpacing/>
    </w:pPr>
  </w:style>
  <w:style w:type="paragraph" w:styleId="NoSpacing">
    <w:name w:val="No Spacing"/>
    <w:uiPriority w:val="1"/>
    <w:qFormat/>
    <w:rsid w:val="00952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553">
      <w:bodyDiv w:val="1"/>
      <w:marLeft w:val="0"/>
      <w:marRight w:val="0"/>
      <w:marTop w:val="0"/>
      <w:marBottom w:val="0"/>
      <w:divBdr>
        <w:top w:val="none" w:sz="0" w:space="0" w:color="auto"/>
        <w:left w:val="none" w:sz="0" w:space="0" w:color="auto"/>
        <w:bottom w:val="none" w:sz="0" w:space="0" w:color="auto"/>
        <w:right w:val="none" w:sz="0" w:space="0" w:color="auto"/>
      </w:divBdr>
    </w:div>
    <w:div w:id="607858341">
      <w:bodyDiv w:val="1"/>
      <w:marLeft w:val="0"/>
      <w:marRight w:val="0"/>
      <w:marTop w:val="0"/>
      <w:marBottom w:val="0"/>
      <w:divBdr>
        <w:top w:val="none" w:sz="0" w:space="0" w:color="auto"/>
        <w:left w:val="none" w:sz="0" w:space="0" w:color="auto"/>
        <w:bottom w:val="none" w:sz="0" w:space="0" w:color="auto"/>
        <w:right w:val="none" w:sz="0" w:space="0" w:color="auto"/>
      </w:divBdr>
    </w:div>
    <w:div w:id="669528314">
      <w:bodyDiv w:val="1"/>
      <w:marLeft w:val="0"/>
      <w:marRight w:val="0"/>
      <w:marTop w:val="0"/>
      <w:marBottom w:val="0"/>
      <w:divBdr>
        <w:top w:val="none" w:sz="0" w:space="0" w:color="auto"/>
        <w:left w:val="none" w:sz="0" w:space="0" w:color="auto"/>
        <w:bottom w:val="none" w:sz="0" w:space="0" w:color="auto"/>
        <w:right w:val="none" w:sz="0" w:space="0" w:color="auto"/>
      </w:divBdr>
    </w:div>
    <w:div w:id="923801852">
      <w:bodyDiv w:val="1"/>
      <w:marLeft w:val="0"/>
      <w:marRight w:val="0"/>
      <w:marTop w:val="0"/>
      <w:marBottom w:val="0"/>
      <w:divBdr>
        <w:top w:val="none" w:sz="0" w:space="0" w:color="auto"/>
        <w:left w:val="none" w:sz="0" w:space="0" w:color="auto"/>
        <w:bottom w:val="none" w:sz="0" w:space="0" w:color="auto"/>
        <w:right w:val="none" w:sz="0" w:space="0" w:color="auto"/>
      </w:divBdr>
    </w:div>
    <w:div w:id="1013725192">
      <w:bodyDiv w:val="1"/>
      <w:marLeft w:val="0"/>
      <w:marRight w:val="0"/>
      <w:marTop w:val="0"/>
      <w:marBottom w:val="0"/>
      <w:divBdr>
        <w:top w:val="none" w:sz="0" w:space="0" w:color="auto"/>
        <w:left w:val="none" w:sz="0" w:space="0" w:color="auto"/>
        <w:bottom w:val="none" w:sz="0" w:space="0" w:color="auto"/>
        <w:right w:val="none" w:sz="0" w:space="0" w:color="auto"/>
      </w:divBdr>
    </w:div>
    <w:div w:id="1239709038">
      <w:bodyDiv w:val="1"/>
      <w:marLeft w:val="0"/>
      <w:marRight w:val="0"/>
      <w:marTop w:val="0"/>
      <w:marBottom w:val="0"/>
      <w:divBdr>
        <w:top w:val="none" w:sz="0" w:space="0" w:color="auto"/>
        <w:left w:val="none" w:sz="0" w:space="0" w:color="auto"/>
        <w:bottom w:val="none" w:sz="0" w:space="0" w:color="auto"/>
        <w:right w:val="none" w:sz="0" w:space="0" w:color="auto"/>
      </w:divBdr>
    </w:div>
    <w:div w:id="1296253405">
      <w:bodyDiv w:val="1"/>
      <w:marLeft w:val="0"/>
      <w:marRight w:val="0"/>
      <w:marTop w:val="0"/>
      <w:marBottom w:val="0"/>
      <w:divBdr>
        <w:top w:val="none" w:sz="0" w:space="0" w:color="auto"/>
        <w:left w:val="none" w:sz="0" w:space="0" w:color="auto"/>
        <w:bottom w:val="none" w:sz="0" w:space="0" w:color="auto"/>
        <w:right w:val="none" w:sz="0" w:space="0" w:color="auto"/>
      </w:divBdr>
    </w:div>
    <w:div w:id="15806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6125-9244-432E-8301-FEBC1BCE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38532</Words>
  <Characters>219635</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257652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2019-03-14T04:09:00Z</cp:lastPrinted>
  <dcterms:created xsi:type="dcterms:W3CDTF">2019-04-16T01:56:00Z</dcterms:created>
  <dcterms:modified xsi:type="dcterms:W3CDTF">2019-04-16T01:56:00Z</dcterms:modified>
</cp:coreProperties>
</file>