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2D81" w14:textId="77777777" w:rsidR="002437B1" w:rsidRPr="00BA6ACE" w:rsidRDefault="002437B1" w:rsidP="002437B1">
      <w:pPr>
        <w:jc w:val="center"/>
        <w:rPr>
          <w:rFonts w:cs="Times New Roman"/>
          <w:b/>
          <w:color w:val="000000" w:themeColor="text1"/>
        </w:rPr>
      </w:pPr>
      <w:r w:rsidRPr="00BA6ACE">
        <w:rPr>
          <w:rFonts w:cs="Times New Roman"/>
          <w:b/>
          <w:color w:val="000000" w:themeColor="text1"/>
        </w:rPr>
        <w:t>PHỤ LỤC</w:t>
      </w:r>
    </w:p>
    <w:p w14:paraId="734FA2E6" w14:textId="77777777" w:rsidR="002437B1" w:rsidRPr="00BA6ACE" w:rsidRDefault="002437B1" w:rsidP="002437B1">
      <w:pPr>
        <w:jc w:val="center"/>
        <w:rPr>
          <w:rFonts w:eastAsia="Calibri" w:cs="Times New Roman"/>
          <w:b/>
          <w:bCs/>
          <w:color w:val="000000" w:themeColor="text1"/>
          <w:sz w:val="26"/>
          <w:szCs w:val="26"/>
          <w:lang w:val="nl-NL"/>
        </w:rPr>
      </w:pPr>
      <w:r w:rsidRPr="00BA6ACE">
        <w:rPr>
          <w:rFonts w:eastAsia="Calibri" w:cs="Times New Roman"/>
          <w:b/>
          <w:bCs/>
          <w:color w:val="000000" w:themeColor="text1"/>
          <w:sz w:val="26"/>
          <w:szCs w:val="26"/>
          <w:lang w:val="nl-NL"/>
        </w:rPr>
        <w:t>QUY TRÌNH NỘI BỘ TRONG GIẢI QUYẾT THỦ TỤC HÀNH CHÍNH  KÝ SỐ KẾT QUẢ GIẢI QUYẾT, THỰC HIỆN ĐÓNG DẤU, TRẢ KẾT QUẢ, TẠI TRUNG TÂM PHỤC VỤ HÀNH CHÍNH CÔNG TỈNH</w:t>
      </w:r>
    </w:p>
    <w:p w14:paraId="51294744" w14:textId="77777777" w:rsidR="002437B1" w:rsidRPr="00BA6ACE" w:rsidRDefault="002437B1" w:rsidP="002437B1">
      <w:pPr>
        <w:spacing w:before="120" w:after="120"/>
        <w:jc w:val="center"/>
        <w:rPr>
          <w:rFonts w:eastAsia="Calibri" w:cs="Times New Roman"/>
          <w:bCs/>
          <w:i/>
          <w:color w:val="000000" w:themeColor="text1"/>
          <w:sz w:val="24"/>
          <w:szCs w:val="24"/>
          <w:lang w:val="nl-NL"/>
        </w:rPr>
      </w:pPr>
      <w:r w:rsidRPr="00BA6ACE">
        <w:rPr>
          <w:rFonts w:eastAsia="Calibri" w:cs="Times New Roman"/>
          <w:bCs/>
          <w:i/>
          <w:color w:val="000000" w:themeColor="text1"/>
          <w:sz w:val="26"/>
          <w:szCs w:val="26"/>
          <w:lang w:val="nl-NL"/>
        </w:rPr>
        <w:t xml:space="preserve"> ( </w:t>
      </w:r>
      <w:r w:rsidRPr="00BA6ACE">
        <w:rPr>
          <w:rFonts w:eastAsia="Calibri" w:cs="Times New Roman"/>
          <w:bCs/>
          <w:i/>
          <w:color w:val="000000" w:themeColor="text1"/>
          <w:sz w:val="24"/>
          <w:szCs w:val="24"/>
          <w:lang w:val="nl-NL"/>
        </w:rPr>
        <w:t>Kèm  theo Quyết định số:          /QĐ-SYT ngày    /01/2023 của Giám đốc Sở Y tế Bắ</w:t>
      </w:r>
      <w:bookmarkStart w:id="0" w:name="OLE_LINK7"/>
      <w:bookmarkStart w:id="1" w:name="OLE_LINK8"/>
      <w:r w:rsidRPr="00BA6ACE">
        <w:rPr>
          <w:rFonts w:eastAsia="Calibri" w:cs="Times New Roman"/>
          <w:bCs/>
          <w:i/>
          <w:color w:val="000000" w:themeColor="text1"/>
          <w:sz w:val="24"/>
          <w:szCs w:val="24"/>
          <w:lang w:val="nl-NL"/>
        </w:rPr>
        <w:t>c Giang)</w:t>
      </w:r>
    </w:p>
    <w:p w14:paraId="379FE354" w14:textId="77777777" w:rsidR="002437B1" w:rsidRPr="00BA6ACE" w:rsidRDefault="002437B1" w:rsidP="002437B1">
      <w:pPr>
        <w:jc w:val="both"/>
        <w:rPr>
          <w:rFonts w:cs="Times New Roman"/>
          <w:b/>
          <w:bCs/>
          <w:color w:val="000000" w:themeColor="text1"/>
          <w:sz w:val="26"/>
          <w:szCs w:val="26"/>
        </w:rPr>
      </w:pPr>
      <w:r w:rsidRPr="00BA6ACE">
        <w:rPr>
          <w:rFonts w:cs="Times New Roman"/>
          <w:b/>
          <w:bCs/>
          <w:color w:val="000000" w:themeColor="text1"/>
          <w:sz w:val="26"/>
          <w:szCs w:val="26"/>
          <w:lang w:val="vi-VN"/>
        </w:rPr>
        <w:t xml:space="preserve">1. </w:t>
      </w:r>
      <w:r w:rsidRPr="00BA6ACE">
        <w:rPr>
          <w:rFonts w:cs="Times New Roman"/>
          <w:b/>
          <w:bCs/>
          <w:color w:val="000000" w:themeColor="text1"/>
          <w:sz w:val="26"/>
          <w:szCs w:val="26"/>
        </w:rPr>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bookmarkEnd w:id="0"/>
      <w:bookmarkEnd w:id="1"/>
    </w:p>
    <w:tbl>
      <w:tblPr>
        <w:tblW w:w="524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5780"/>
        <w:gridCol w:w="1468"/>
        <w:gridCol w:w="1354"/>
      </w:tblGrid>
      <w:tr w:rsidR="002437B1" w:rsidRPr="00BA6ACE" w14:paraId="2410EF3E" w14:textId="77777777" w:rsidTr="001A165F">
        <w:trPr>
          <w:trHeight w:val="563"/>
          <w:tblHeader/>
        </w:trPr>
        <w:tc>
          <w:tcPr>
            <w:tcW w:w="471" w:type="pct"/>
            <w:shd w:val="clear" w:color="auto" w:fill="auto"/>
            <w:vAlign w:val="center"/>
          </w:tcPr>
          <w:p w14:paraId="0BE0EF60"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STT</w:t>
            </w:r>
          </w:p>
        </w:tc>
        <w:tc>
          <w:tcPr>
            <w:tcW w:w="3043" w:type="pct"/>
            <w:shd w:val="clear" w:color="auto" w:fill="auto"/>
            <w:vAlign w:val="center"/>
          </w:tcPr>
          <w:p w14:paraId="4F4BF1E4"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Nội dung công việc</w:t>
            </w:r>
          </w:p>
        </w:tc>
        <w:tc>
          <w:tcPr>
            <w:tcW w:w="773" w:type="pct"/>
            <w:shd w:val="clear" w:color="auto" w:fill="auto"/>
            <w:vAlign w:val="center"/>
          </w:tcPr>
          <w:p w14:paraId="2F8BA4A0"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Bộ phận</w:t>
            </w:r>
          </w:p>
          <w:p w14:paraId="1B375E13"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thực hiện</w:t>
            </w:r>
          </w:p>
        </w:tc>
        <w:tc>
          <w:tcPr>
            <w:tcW w:w="713" w:type="pct"/>
            <w:shd w:val="clear" w:color="auto" w:fill="auto"/>
            <w:vAlign w:val="center"/>
          </w:tcPr>
          <w:p w14:paraId="3620D179"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Thời gian thực hiện</w:t>
            </w:r>
          </w:p>
        </w:tc>
      </w:tr>
      <w:tr w:rsidR="002437B1" w:rsidRPr="00BA6ACE" w14:paraId="506E5187" w14:textId="77777777" w:rsidTr="001A165F">
        <w:trPr>
          <w:trHeight w:val="812"/>
        </w:trPr>
        <w:tc>
          <w:tcPr>
            <w:tcW w:w="471" w:type="pct"/>
            <w:shd w:val="clear" w:color="auto" w:fill="auto"/>
            <w:vAlign w:val="center"/>
          </w:tcPr>
          <w:p w14:paraId="38B6E0A9"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1</w:t>
            </w:r>
          </w:p>
        </w:tc>
        <w:tc>
          <w:tcPr>
            <w:tcW w:w="3043" w:type="pct"/>
            <w:shd w:val="clear" w:color="auto" w:fill="auto"/>
            <w:vAlign w:val="center"/>
          </w:tcPr>
          <w:p w14:paraId="5AD583A4"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Kiểm tra, hướng dẫn, tiếp nhận hồ sơ.</w:t>
            </w:r>
          </w:p>
          <w:p w14:paraId="4C281906"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Số hoá hồ sơ, chuyển hồ sơ trên phần mềm Một cửa điện tử đến Lãnh đạo phòng QLHN</w:t>
            </w:r>
          </w:p>
        </w:tc>
        <w:tc>
          <w:tcPr>
            <w:tcW w:w="773" w:type="pct"/>
            <w:shd w:val="clear" w:color="auto" w:fill="auto"/>
            <w:vAlign w:val="center"/>
          </w:tcPr>
          <w:p w14:paraId="3954CAFB"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Công chức Một cửa</w:t>
            </w:r>
          </w:p>
        </w:tc>
        <w:tc>
          <w:tcPr>
            <w:tcW w:w="713" w:type="pct"/>
            <w:shd w:val="clear" w:color="auto" w:fill="auto"/>
            <w:vAlign w:val="center"/>
          </w:tcPr>
          <w:p w14:paraId="04FBC3D2"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49941173"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(04h)</w:t>
            </w:r>
          </w:p>
        </w:tc>
      </w:tr>
      <w:tr w:rsidR="002437B1" w:rsidRPr="00BA6ACE" w14:paraId="4DF50827" w14:textId="77777777" w:rsidTr="001A165F">
        <w:trPr>
          <w:trHeight w:val="698"/>
        </w:trPr>
        <w:tc>
          <w:tcPr>
            <w:tcW w:w="471" w:type="pct"/>
            <w:shd w:val="clear" w:color="auto" w:fill="auto"/>
            <w:vAlign w:val="center"/>
          </w:tcPr>
          <w:p w14:paraId="333A7F56"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2</w:t>
            </w:r>
          </w:p>
        </w:tc>
        <w:tc>
          <w:tcPr>
            <w:tcW w:w="3043" w:type="pct"/>
            <w:shd w:val="clear" w:color="auto" w:fill="auto"/>
            <w:vAlign w:val="center"/>
          </w:tcPr>
          <w:p w14:paraId="6633D12B"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 tiếp nhận bàn giao từ Bộ phận một cửa, chuyển hồ sơ phân công đến công chức xử lý trên phần mềm Một cửa điện tử</w:t>
            </w:r>
          </w:p>
        </w:tc>
        <w:tc>
          <w:tcPr>
            <w:tcW w:w="773" w:type="pct"/>
            <w:shd w:val="clear" w:color="auto" w:fill="auto"/>
            <w:vAlign w:val="center"/>
          </w:tcPr>
          <w:p w14:paraId="6CEC5109"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713" w:type="pct"/>
            <w:shd w:val="clear" w:color="auto" w:fill="auto"/>
            <w:vAlign w:val="center"/>
          </w:tcPr>
          <w:p w14:paraId="40EDAE1F"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793DABCE"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(04h)</w:t>
            </w:r>
          </w:p>
        </w:tc>
      </w:tr>
      <w:tr w:rsidR="002437B1" w:rsidRPr="00BA6ACE" w14:paraId="142E335E" w14:textId="77777777" w:rsidTr="001A165F">
        <w:trPr>
          <w:trHeight w:val="3607"/>
        </w:trPr>
        <w:tc>
          <w:tcPr>
            <w:tcW w:w="471" w:type="pct"/>
            <w:shd w:val="clear" w:color="auto" w:fill="auto"/>
            <w:vAlign w:val="center"/>
          </w:tcPr>
          <w:p w14:paraId="4C46A5FF"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3</w:t>
            </w:r>
          </w:p>
        </w:tc>
        <w:tc>
          <w:tcPr>
            <w:tcW w:w="3043" w:type="pct"/>
            <w:shd w:val="clear" w:color="auto" w:fill="auto"/>
            <w:vAlign w:val="center"/>
          </w:tcPr>
          <w:p w14:paraId="4D5AFBB5"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Xử lý hồ sơ</w:t>
            </w:r>
          </w:p>
          <w:p w14:paraId="367720F3"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(1) Nếu hồ sơ không hợp lệ: Trình Lãnh đạo Sở văn bản gửi cơ sở nêu cụ thể các tài liệu, nội dung cần sửa đổi, bổ sung trong thời hạn 07 ngày làm việc, kể từ ngày tiếp nhận hồ sơ. Gắn dự thảo văn bản chuyển Lãnh đạo phòng QLHN trên hệ thống phần mềm Một cửa điện tử.</w:t>
            </w:r>
          </w:p>
          <w:p w14:paraId="1337EE16"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(2) Nếu hồ sơ hợp lệ: </w:t>
            </w:r>
          </w:p>
          <w:p w14:paraId="63B5735E"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Trình lãnh đạo Sở ký lịch thẩm định trên hệ thống phần mềm Quản lý văn bản, gửi đến các thành viên Đoàn thẩm định và thông báo cho cơ sở.</w:t>
            </w:r>
          </w:p>
          <w:p w14:paraId="4317D1E3"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Tổ chức đi thẩm định, đánh giá thực tế tại cơ sở</w:t>
            </w:r>
          </w:p>
          <w:p w14:paraId="03DBCB28"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 Căn cứ kết quả thẩm định, đánh giá: </w:t>
            </w:r>
          </w:p>
          <w:p w14:paraId="220D8145"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không có yêu cầu, khắc phục, sửa chữa: trình lãnh đạo Sở ký quyết định cấp Giấy chứng nhận đủ điều kiện kinh doanh dược và giấy chứng nhận thực hành tốt (tối đa trong thời hạn 10 ngày làm việc kể từ ngày đánh giá). Gắn dự thảo văn bản chuyển Lãnh đạo phòng QLHN trên hệ thống phần mềm Một cửa điện tử</w:t>
            </w:r>
          </w:p>
          <w:p w14:paraId="7B24EF55"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 Nếu cơ sở có yêu cầu, khắc phục, sửa chữa: Trình lãnh đạo Sở văn bản thông báo về các nội dung cần khắc phục, sửa chữa (tối đa trong thời hạn 05 ngày làm việc kể từ ngày đánh giá). Gắn dự thảo văn bản </w:t>
            </w:r>
            <w:r w:rsidRPr="00BA6ACE">
              <w:rPr>
                <w:rFonts w:cs="Times New Roman"/>
                <w:color w:val="000000" w:themeColor="text1"/>
                <w:sz w:val="26"/>
                <w:szCs w:val="26"/>
                <w:lang w:val="vi-VN"/>
              </w:rPr>
              <w:lastRenderedPageBreak/>
              <w:t>chuyển Lãnh đạo phòng QLHN trên hệ thống phần mềm Một cửa điện tử</w:t>
            </w:r>
          </w:p>
        </w:tc>
        <w:tc>
          <w:tcPr>
            <w:tcW w:w="773" w:type="pct"/>
            <w:shd w:val="clear" w:color="auto" w:fill="auto"/>
            <w:vAlign w:val="center"/>
          </w:tcPr>
          <w:p w14:paraId="52FE83B8"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lastRenderedPageBreak/>
              <w:t>- Công chức phòng QLHN được phân công</w:t>
            </w:r>
          </w:p>
          <w:p w14:paraId="090FFCCB"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Các thành viên Đoàn thẩm định</w:t>
            </w:r>
          </w:p>
        </w:tc>
        <w:tc>
          <w:tcPr>
            <w:tcW w:w="713" w:type="pct"/>
            <w:shd w:val="clear" w:color="auto" w:fill="auto"/>
            <w:vAlign w:val="center"/>
          </w:tcPr>
          <w:p w14:paraId="4561AE25"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w:t>
            </w:r>
            <w:r w:rsidRPr="00BA6ACE">
              <w:rPr>
                <w:rFonts w:cs="Times New Roman"/>
                <w:color w:val="000000" w:themeColor="text1"/>
                <w:sz w:val="26"/>
                <w:szCs w:val="26"/>
              </w:rPr>
              <w:t>4,5</w:t>
            </w:r>
            <w:r w:rsidRPr="00BA6ACE">
              <w:rPr>
                <w:rFonts w:cs="Times New Roman"/>
                <w:color w:val="000000" w:themeColor="text1"/>
                <w:sz w:val="26"/>
                <w:szCs w:val="26"/>
                <w:lang w:val="vi-VN"/>
              </w:rPr>
              <w:t xml:space="preserve"> ngày</w:t>
            </w:r>
          </w:p>
          <w:p w14:paraId="4F629656"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w:t>
            </w:r>
            <w:r w:rsidRPr="00BA6ACE">
              <w:rPr>
                <w:rFonts w:cs="Times New Roman"/>
                <w:color w:val="000000" w:themeColor="text1"/>
                <w:sz w:val="26"/>
                <w:szCs w:val="26"/>
              </w:rPr>
              <w:t>16</w:t>
            </w:r>
            <w:r w:rsidRPr="00BA6ACE">
              <w:rPr>
                <w:rFonts w:cs="Times New Roman"/>
                <w:color w:val="000000" w:themeColor="text1"/>
                <w:sz w:val="26"/>
                <w:szCs w:val="26"/>
                <w:lang w:val="vi-VN"/>
              </w:rPr>
              <w:t xml:space="preserve"> giờ)</w:t>
            </w:r>
          </w:p>
        </w:tc>
      </w:tr>
      <w:tr w:rsidR="002437B1" w:rsidRPr="00BA6ACE" w14:paraId="0B2DF748" w14:textId="77777777" w:rsidTr="001A165F">
        <w:trPr>
          <w:trHeight w:val="701"/>
        </w:trPr>
        <w:tc>
          <w:tcPr>
            <w:tcW w:w="471" w:type="pct"/>
            <w:shd w:val="clear" w:color="auto" w:fill="auto"/>
            <w:vAlign w:val="center"/>
          </w:tcPr>
          <w:p w14:paraId="4B75539F"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lastRenderedPageBreak/>
              <w:t>Bước 4</w:t>
            </w:r>
          </w:p>
        </w:tc>
        <w:tc>
          <w:tcPr>
            <w:tcW w:w="3043" w:type="pct"/>
            <w:shd w:val="clear" w:color="auto" w:fill="auto"/>
            <w:vAlign w:val="center"/>
          </w:tcPr>
          <w:p w14:paraId="6F15D69F"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Trưởng phòng xem xét hồ sơ, dự thảo kết quả, trình Lãnh đạo Sở ký duyệt kết quả. Trình văn bản liên thông từ Hệ thống phần mềm Một cửa với Hệ thống quản lý văn bản và điều hành tác nghiệp</w:t>
            </w:r>
          </w:p>
        </w:tc>
        <w:tc>
          <w:tcPr>
            <w:tcW w:w="773" w:type="pct"/>
            <w:shd w:val="clear" w:color="auto" w:fill="auto"/>
            <w:vAlign w:val="center"/>
          </w:tcPr>
          <w:p w14:paraId="33D78620"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713" w:type="pct"/>
            <w:shd w:val="clear" w:color="auto" w:fill="auto"/>
            <w:vAlign w:val="center"/>
          </w:tcPr>
          <w:p w14:paraId="6E4156E9"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01 ngày</w:t>
            </w:r>
          </w:p>
          <w:p w14:paraId="5BB007F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(08 giờ)</w:t>
            </w:r>
          </w:p>
        </w:tc>
      </w:tr>
      <w:tr w:rsidR="002437B1" w:rsidRPr="00BA6ACE" w14:paraId="232FAF0F" w14:textId="77777777" w:rsidTr="001A165F">
        <w:trPr>
          <w:trHeight w:val="631"/>
        </w:trPr>
        <w:tc>
          <w:tcPr>
            <w:tcW w:w="471" w:type="pct"/>
            <w:shd w:val="clear" w:color="auto" w:fill="auto"/>
            <w:vAlign w:val="center"/>
          </w:tcPr>
          <w:p w14:paraId="7D743E40"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5</w:t>
            </w:r>
          </w:p>
        </w:tc>
        <w:tc>
          <w:tcPr>
            <w:tcW w:w="3043" w:type="pct"/>
            <w:shd w:val="clear" w:color="auto" w:fill="auto"/>
            <w:vAlign w:val="center"/>
          </w:tcPr>
          <w:p w14:paraId="6F8506D2"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ký duyệt kết quả trên Hệ thống quản lý văn bản và điều hành tác nghiệp, sau đó chuyển xuống Văn thư lấy số, đóng dấu theo quy định</w:t>
            </w:r>
          </w:p>
        </w:tc>
        <w:tc>
          <w:tcPr>
            <w:tcW w:w="773" w:type="pct"/>
            <w:shd w:val="clear" w:color="auto" w:fill="auto"/>
            <w:vAlign w:val="center"/>
          </w:tcPr>
          <w:p w14:paraId="5D63A3F1"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Y tế</w:t>
            </w:r>
          </w:p>
        </w:tc>
        <w:tc>
          <w:tcPr>
            <w:tcW w:w="713" w:type="pct"/>
            <w:shd w:val="clear" w:color="auto" w:fill="auto"/>
            <w:vAlign w:val="center"/>
          </w:tcPr>
          <w:p w14:paraId="529545EB"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43A81B6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 giờ)</w:t>
            </w:r>
          </w:p>
        </w:tc>
      </w:tr>
      <w:tr w:rsidR="002437B1" w:rsidRPr="00BA6ACE" w14:paraId="5F037E09" w14:textId="77777777" w:rsidTr="001A165F">
        <w:trPr>
          <w:trHeight w:val="935"/>
        </w:trPr>
        <w:tc>
          <w:tcPr>
            <w:tcW w:w="471" w:type="pct"/>
            <w:shd w:val="clear" w:color="auto" w:fill="auto"/>
            <w:vAlign w:val="center"/>
          </w:tcPr>
          <w:p w14:paraId="775BA338"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6</w:t>
            </w:r>
          </w:p>
        </w:tc>
        <w:tc>
          <w:tcPr>
            <w:tcW w:w="3043" w:type="pct"/>
            <w:shd w:val="clear" w:color="auto" w:fill="auto"/>
          </w:tcPr>
          <w:p w14:paraId="11919435"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lấy số, đóng dấu, lưu trữ theo quy định hiện hành và đồng thời gửi kết quả chưa đóng cho cán bộ tiếp nhận hồ sơ tại Bộ phận một cửa đóng dấu theo quy định.</w:t>
            </w:r>
          </w:p>
        </w:tc>
        <w:tc>
          <w:tcPr>
            <w:tcW w:w="773" w:type="pct"/>
            <w:shd w:val="clear" w:color="auto" w:fill="auto"/>
            <w:vAlign w:val="center"/>
          </w:tcPr>
          <w:p w14:paraId="18EF6848"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Sở</w:t>
            </w:r>
          </w:p>
        </w:tc>
        <w:tc>
          <w:tcPr>
            <w:tcW w:w="713" w:type="pct"/>
            <w:shd w:val="clear" w:color="auto" w:fill="auto"/>
            <w:vAlign w:val="center"/>
          </w:tcPr>
          <w:p w14:paraId="33806062"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rPr>
              <w:t>01</w:t>
            </w:r>
            <w:r w:rsidRPr="00BA6ACE">
              <w:rPr>
                <w:rFonts w:cs="Times New Roman"/>
                <w:color w:val="000000" w:themeColor="text1"/>
                <w:sz w:val="26"/>
                <w:szCs w:val="26"/>
                <w:lang w:val="vi-VN"/>
              </w:rPr>
              <w:t xml:space="preserve"> ngày</w:t>
            </w:r>
          </w:p>
          <w:p w14:paraId="5EFE5B5A"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w:t>
            </w:r>
            <w:r w:rsidRPr="00BA6ACE">
              <w:rPr>
                <w:rFonts w:cs="Times New Roman"/>
                <w:color w:val="000000" w:themeColor="text1"/>
                <w:sz w:val="26"/>
                <w:szCs w:val="26"/>
              </w:rPr>
              <w:t xml:space="preserve">8 </w:t>
            </w:r>
            <w:r w:rsidRPr="00BA6ACE">
              <w:rPr>
                <w:rFonts w:cs="Times New Roman"/>
                <w:color w:val="000000" w:themeColor="text1"/>
                <w:sz w:val="26"/>
                <w:szCs w:val="26"/>
                <w:lang w:val="vi-VN"/>
              </w:rPr>
              <w:t>giờ)</w:t>
            </w:r>
          </w:p>
        </w:tc>
      </w:tr>
      <w:tr w:rsidR="002437B1" w:rsidRPr="00BA6ACE" w14:paraId="69757007" w14:textId="77777777" w:rsidTr="001A165F">
        <w:trPr>
          <w:trHeight w:val="935"/>
        </w:trPr>
        <w:tc>
          <w:tcPr>
            <w:tcW w:w="471" w:type="pct"/>
            <w:shd w:val="clear" w:color="auto" w:fill="auto"/>
            <w:vAlign w:val="center"/>
          </w:tcPr>
          <w:p w14:paraId="24070027"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7</w:t>
            </w:r>
          </w:p>
        </w:tc>
        <w:tc>
          <w:tcPr>
            <w:tcW w:w="3043" w:type="pct"/>
            <w:shd w:val="clear" w:color="auto" w:fill="auto"/>
            <w:vAlign w:val="center"/>
          </w:tcPr>
          <w:p w14:paraId="3B9DACB0"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Cán bộ tại Bộ phận một cửa điện tử thực hiện in kết quả, đóng dấu và trả kết quả theo quy định, gắn kèm kết quả giải quyết TTHC và kết thúc hồ sơ theo quy định:</w:t>
            </w:r>
          </w:p>
          <w:p w14:paraId="2AF6B195"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đạt, kết quả bao gồm: Quyết định cấp; Giấy chứng nhận đủ điều kiện kinh doanh dược và Giấy chứng nhận đạt “Thực hành tốt”.</w:t>
            </w:r>
          </w:p>
          <w:p w14:paraId="55076C35"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không đạt: Thông báo không cấp</w:t>
            </w:r>
          </w:p>
          <w:p w14:paraId="18CF073F"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 Nếu cơ sở cần khắc phục, sửa chữa: Thông báo tồn tại </w:t>
            </w:r>
          </w:p>
        </w:tc>
        <w:tc>
          <w:tcPr>
            <w:tcW w:w="773" w:type="pct"/>
            <w:shd w:val="clear" w:color="auto" w:fill="auto"/>
            <w:vAlign w:val="center"/>
          </w:tcPr>
          <w:p w14:paraId="5955B521" w14:textId="77777777" w:rsidR="002437B1" w:rsidRPr="00BA6ACE" w:rsidRDefault="002437B1" w:rsidP="001A165F">
            <w:pPr>
              <w:jc w:val="both"/>
              <w:rPr>
                <w:rFonts w:cs="Times New Roman"/>
                <w:color w:val="000000" w:themeColor="text1"/>
                <w:sz w:val="26"/>
                <w:szCs w:val="26"/>
              </w:rPr>
            </w:pPr>
            <w:r w:rsidRPr="00BA6ACE">
              <w:rPr>
                <w:rFonts w:cs="Times New Roman"/>
                <w:color w:val="000000" w:themeColor="text1"/>
                <w:sz w:val="26"/>
                <w:szCs w:val="26"/>
                <w:lang w:val="vi-VN"/>
              </w:rPr>
              <w:t>Công chức Một cửa</w:t>
            </w:r>
          </w:p>
        </w:tc>
        <w:tc>
          <w:tcPr>
            <w:tcW w:w="713" w:type="pct"/>
            <w:shd w:val="clear" w:color="auto" w:fill="auto"/>
            <w:vAlign w:val="center"/>
          </w:tcPr>
          <w:p w14:paraId="4812AA80" w14:textId="77777777" w:rsidR="002437B1" w:rsidRPr="00BA6ACE" w:rsidRDefault="002437B1" w:rsidP="001A165F">
            <w:pPr>
              <w:jc w:val="center"/>
              <w:rPr>
                <w:rFonts w:cs="Times New Roman"/>
                <w:color w:val="000000" w:themeColor="text1"/>
                <w:sz w:val="26"/>
                <w:szCs w:val="26"/>
              </w:rPr>
            </w:pPr>
          </w:p>
          <w:p w14:paraId="0F23BF7A" w14:textId="77777777" w:rsidR="002437B1" w:rsidRPr="00BA6ACE" w:rsidRDefault="002437B1" w:rsidP="001A165F">
            <w:pPr>
              <w:jc w:val="center"/>
              <w:rPr>
                <w:rFonts w:cs="Times New Roman"/>
                <w:color w:val="000000" w:themeColor="text1"/>
                <w:sz w:val="26"/>
                <w:szCs w:val="26"/>
                <w:lang w:val="vi-VN"/>
              </w:rPr>
            </w:pPr>
          </w:p>
        </w:tc>
      </w:tr>
      <w:tr w:rsidR="002437B1" w:rsidRPr="00BA6ACE" w14:paraId="403B8439" w14:textId="77777777" w:rsidTr="001A165F">
        <w:trPr>
          <w:trHeight w:val="563"/>
        </w:trPr>
        <w:tc>
          <w:tcPr>
            <w:tcW w:w="471" w:type="pct"/>
            <w:shd w:val="clear" w:color="auto" w:fill="auto"/>
            <w:vAlign w:val="center"/>
          </w:tcPr>
          <w:p w14:paraId="5957AC09" w14:textId="77777777" w:rsidR="002437B1" w:rsidRPr="00BA6ACE" w:rsidRDefault="002437B1" w:rsidP="001A165F">
            <w:pPr>
              <w:jc w:val="center"/>
              <w:rPr>
                <w:rFonts w:cs="Times New Roman"/>
                <w:b/>
                <w:color w:val="000000" w:themeColor="text1"/>
                <w:sz w:val="26"/>
                <w:szCs w:val="26"/>
                <w:lang w:val="vi-VN"/>
              </w:rPr>
            </w:pPr>
          </w:p>
        </w:tc>
        <w:tc>
          <w:tcPr>
            <w:tcW w:w="4529" w:type="pct"/>
            <w:gridSpan w:val="3"/>
            <w:shd w:val="clear" w:color="auto" w:fill="auto"/>
            <w:vAlign w:val="center"/>
          </w:tcPr>
          <w:p w14:paraId="136FB9E7" w14:textId="77777777" w:rsidR="002437B1" w:rsidRPr="00BA6ACE" w:rsidRDefault="002437B1" w:rsidP="001A165F">
            <w:pPr>
              <w:jc w:val="both"/>
              <w:rPr>
                <w:rFonts w:cs="Times New Roman"/>
                <w:b/>
                <w:color w:val="000000" w:themeColor="text1"/>
                <w:sz w:val="26"/>
                <w:szCs w:val="26"/>
                <w:lang w:val="vi-VN"/>
              </w:rPr>
            </w:pPr>
            <w:r w:rsidRPr="00BA6ACE">
              <w:rPr>
                <w:rFonts w:cs="Times New Roman"/>
                <w:b/>
                <w:color w:val="000000" w:themeColor="text1"/>
                <w:sz w:val="26"/>
                <w:szCs w:val="26"/>
                <w:lang w:val="vi-VN"/>
              </w:rPr>
              <w:t xml:space="preserve">Tổng thời gian xử lý: 18 ngày làm việc (144 giờ) kể từ ngày nhận đủ hồ sơ hợp lệ </w:t>
            </w:r>
          </w:p>
        </w:tc>
      </w:tr>
    </w:tbl>
    <w:p w14:paraId="464C461D" w14:textId="77777777" w:rsidR="002437B1" w:rsidRPr="00BA6ACE" w:rsidRDefault="002437B1" w:rsidP="002437B1">
      <w:pPr>
        <w:jc w:val="both"/>
        <w:rPr>
          <w:rFonts w:cs="Times New Roman"/>
          <w:b/>
          <w:bCs/>
          <w:color w:val="000000" w:themeColor="text1"/>
          <w:sz w:val="26"/>
          <w:szCs w:val="26"/>
          <w:lang w:val="vi-VN"/>
        </w:rPr>
      </w:pPr>
    </w:p>
    <w:p w14:paraId="772AA458" w14:textId="77777777" w:rsidR="002437B1" w:rsidRPr="00BA6ACE" w:rsidRDefault="002437B1" w:rsidP="002437B1">
      <w:pPr>
        <w:jc w:val="both"/>
        <w:rPr>
          <w:rFonts w:cs="Times New Roman"/>
          <w:b/>
          <w:bCs/>
          <w:color w:val="000000" w:themeColor="text1"/>
          <w:sz w:val="26"/>
          <w:szCs w:val="26"/>
        </w:rPr>
      </w:pPr>
      <w:r w:rsidRPr="00BA6ACE">
        <w:rPr>
          <w:rFonts w:cs="Times New Roman"/>
          <w:b/>
          <w:bCs/>
          <w:color w:val="000000" w:themeColor="text1"/>
          <w:sz w:val="26"/>
          <w:szCs w:val="26"/>
          <w:lang w:val="vi-VN"/>
        </w:rPr>
        <w:t xml:space="preserve">2. </w:t>
      </w:r>
      <w:r w:rsidRPr="00BA6ACE">
        <w:rPr>
          <w:rFonts w:cs="Times New Roman"/>
          <w:b/>
          <w:bCs/>
          <w:color w:val="000000" w:themeColor="text1"/>
          <w:sz w:val="26"/>
          <w:szCs w:val="26"/>
        </w:rPr>
        <w:t>Cấp Giấy chứng nhận đủ điều kiện kinh doanh dược cho cơ sở thay đổi loại hình kinh doanh hoặc phạm vi kinh doanh dược mà có thay đổi điều kiện kinh doanh; thay đổi địa điểm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p w14:paraId="743EDD06" w14:textId="77777777" w:rsidR="002437B1" w:rsidRPr="00BA6ACE" w:rsidRDefault="002437B1" w:rsidP="002437B1">
      <w:pPr>
        <w:rPr>
          <w:rFonts w:cs="Times New Roman"/>
          <w:b/>
          <w:bCs/>
          <w:color w:val="000000" w:themeColor="text1"/>
          <w:szCs w:val="28"/>
          <w:lang w:val="nl-NL"/>
        </w:rPr>
        <w:sectPr w:rsidR="002437B1" w:rsidRPr="00BA6ACE" w:rsidSect="00BF0110">
          <w:footerReference w:type="first" r:id="rId8"/>
          <w:pgSz w:w="11907" w:h="16840" w:code="9"/>
          <w:pgMar w:top="1134" w:right="1134" w:bottom="1134" w:left="1701" w:header="720" w:footer="567" w:gutter="0"/>
          <w:cols w:space="720"/>
          <w:titlePg/>
          <w:docGrid w:linePitch="381" w:charSpace="32768"/>
        </w:sectPr>
      </w:pPr>
    </w:p>
    <w:p w14:paraId="5B25D907" w14:textId="77777777" w:rsidR="002437B1" w:rsidRPr="00BA6ACE" w:rsidRDefault="002437B1" w:rsidP="002437B1">
      <w:pPr>
        <w:jc w:val="both"/>
        <w:rPr>
          <w:rFonts w:cs="Times New Roman"/>
          <w:color w:val="000000" w:themeColor="text1"/>
          <w:sz w:val="26"/>
          <w:szCs w:val="26"/>
        </w:rPr>
      </w:pPr>
    </w:p>
    <w:tbl>
      <w:tblPr>
        <w:tblW w:w="524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
        <w:gridCol w:w="6232"/>
        <w:gridCol w:w="1583"/>
        <w:gridCol w:w="1460"/>
      </w:tblGrid>
      <w:tr w:rsidR="002437B1" w:rsidRPr="00BA6ACE" w14:paraId="61066C67" w14:textId="77777777" w:rsidTr="001A165F">
        <w:trPr>
          <w:trHeight w:val="563"/>
          <w:tblHeader/>
        </w:trPr>
        <w:tc>
          <w:tcPr>
            <w:tcW w:w="471" w:type="pct"/>
            <w:shd w:val="clear" w:color="auto" w:fill="auto"/>
            <w:vAlign w:val="center"/>
          </w:tcPr>
          <w:p w14:paraId="5603BE01"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STT</w:t>
            </w:r>
          </w:p>
        </w:tc>
        <w:tc>
          <w:tcPr>
            <w:tcW w:w="3043" w:type="pct"/>
            <w:shd w:val="clear" w:color="auto" w:fill="auto"/>
            <w:vAlign w:val="center"/>
          </w:tcPr>
          <w:p w14:paraId="689D0BBF"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Nội dung công việc</w:t>
            </w:r>
          </w:p>
        </w:tc>
        <w:tc>
          <w:tcPr>
            <w:tcW w:w="773" w:type="pct"/>
            <w:shd w:val="clear" w:color="auto" w:fill="auto"/>
            <w:vAlign w:val="center"/>
          </w:tcPr>
          <w:p w14:paraId="6BD880FD"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Bộ phận</w:t>
            </w:r>
          </w:p>
          <w:p w14:paraId="6BD96B9C"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thực hiện</w:t>
            </w:r>
          </w:p>
        </w:tc>
        <w:tc>
          <w:tcPr>
            <w:tcW w:w="713" w:type="pct"/>
            <w:shd w:val="clear" w:color="auto" w:fill="auto"/>
            <w:vAlign w:val="center"/>
          </w:tcPr>
          <w:p w14:paraId="0F0229B3"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Thời gian thực hiện</w:t>
            </w:r>
          </w:p>
        </w:tc>
      </w:tr>
      <w:tr w:rsidR="002437B1" w:rsidRPr="00BA6ACE" w14:paraId="38DFE911" w14:textId="77777777" w:rsidTr="001A165F">
        <w:trPr>
          <w:trHeight w:val="812"/>
        </w:trPr>
        <w:tc>
          <w:tcPr>
            <w:tcW w:w="471" w:type="pct"/>
            <w:shd w:val="clear" w:color="auto" w:fill="auto"/>
            <w:vAlign w:val="center"/>
          </w:tcPr>
          <w:p w14:paraId="4E7983FC"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1</w:t>
            </w:r>
          </w:p>
        </w:tc>
        <w:tc>
          <w:tcPr>
            <w:tcW w:w="3043" w:type="pct"/>
            <w:shd w:val="clear" w:color="auto" w:fill="auto"/>
            <w:vAlign w:val="center"/>
          </w:tcPr>
          <w:p w14:paraId="26C928D9"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Kiểm tra, hướng dẫn, tiếp nhận hồ sơ.</w:t>
            </w:r>
          </w:p>
          <w:p w14:paraId="0E30DF8E"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Số hoá hồ sơ, chuyển hồ sơ trên phần mềm Một cửa điện tử đến Lãnh đạo phòng QLHN</w:t>
            </w:r>
          </w:p>
        </w:tc>
        <w:tc>
          <w:tcPr>
            <w:tcW w:w="773" w:type="pct"/>
            <w:shd w:val="clear" w:color="auto" w:fill="auto"/>
            <w:vAlign w:val="center"/>
          </w:tcPr>
          <w:p w14:paraId="03FD1272"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Công chức Một cửa</w:t>
            </w:r>
          </w:p>
        </w:tc>
        <w:tc>
          <w:tcPr>
            <w:tcW w:w="713" w:type="pct"/>
            <w:shd w:val="clear" w:color="auto" w:fill="auto"/>
            <w:vAlign w:val="center"/>
          </w:tcPr>
          <w:p w14:paraId="1EB95A4F"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47CA59B2"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(04h)</w:t>
            </w:r>
          </w:p>
        </w:tc>
      </w:tr>
      <w:tr w:rsidR="002437B1" w:rsidRPr="00BA6ACE" w14:paraId="100CB16D" w14:textId="77777777" w:rsidTr="001A165F">
        <w:trPr>
          <w:trHeight w:val="698"/>
        </w:trPr>
        <w:tc>
          <w:tcPr>
            <w:tcW w:w="471" w:type="pct"/>
            <w:shd w:val="clear" w:color="auto" w:fill="auto"/>
            <w:vAlign w:val="center"/>
          </w:tcPr>
          <w:p w14:paraId="00FCFE22"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2</w:t>
            </w:r>
          </w:p>
        </w:tc>
        <w:tc>
          <w:tcPr>
            <w:tcW w:w="3043" w:type="pct"/>
            <w:shd w:val="clear" w:color="auto" w:fill="auto"/>
            <w:vAlign w:val="center"/>
          </w:tcPr>
          <w:p w14:paraId="04AE005F"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 tiếp nhận bàn giao từ Bộ phận một cửa, chuyển hồ sơ phân công đến công chức xử lý trên phần mềm Một cửa điện tử</w:t>
            </w:r>
          </w:p>
        </w:tc>
        <w:tc>
          <w:tcPr>
            <w:tcW w:w="773" w:type="pct"/>
            <w:shd w:val="clear" w:color="auto" w:fill="auto"/>
            <w:vAlign w:val="center"/>
          </w:tcPr>
          <w:p w14:paraId="225101D3"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713" w:type="pct"/>
            <w:shd w:val="clear" w:color="auto" w:fill="auto"/>
            <w:vAlign w:val="center"/>
          </w:tcPr>
          <w:p w14:paraId="18BFBB4D"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0E8143A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(04h)</w:t>
            </w:r>
          </w:p>
        </w:tc>
      </w:tr>
      <w:tr w:rsidR="002437B1" w:rsidRPr="00BA6ACE" w14:paraId="0DB31968" w14:textId="77777777" w:rsidTr="001A165F">
        <w:trPr>
          <w:trHeight w:val="828"/>
        </w:trPr>
        <w:tc>
          <w:tcPr>
            <w:tcW w:w="471" w:type="pct"/>
            <w:shd w:val="clear" w:color="auto" w:fill="auto"/>
            <w:vAlign w:val="center"/>
          </w:tcPr>
          <w:p w14:paraId="51FF5F5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3</w:t>
            </w:r>
          </w:p>
        </w:tc>
        <w:tc>
          <w:tcPr>
            <w:tcW w:w="3043" w:type="pct"/>
            <w:shd w:val="clear" w:color="auto" w:fill="auto"/>
            <w:vAlign w:val="center"/>
          </w:tcPr>
          <w:p w14:paraId="4CF8E89A"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Xử lý hồ sơ</w:t>
            </w:r>
          </w:p>
          <w:p w14:paraId="04003E41"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(1) Nếu hồ sơ không hợp lệ: Trình Lãnh đạo Sở văn bản gửi cơ sở nêu cụ thể các tài liệu, nội dung cần sửa đổi, bổ sung trong thời hạn 07 ngày làm việc, kể từ ngày tiếp nhận hồ sơ. Gắn dự thảo văn bản chuyển Lãnh đạo phòng QLHN trên hệ thống phần mềm Một cửa điện tử.</w:t>
            </w:r>
          </w:p>
          <w:p w14:paraId="18610315"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(2) Nếu hồ sơ hợp lệ: </w:t>
            </w:r>
          </w:p>
          <w:p w14:paraId="5CBFEA55"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Trình lãnh đạo Sở ký lịch thẩm định trên hệ thống phần mềm Quản lý văn bản, gửi đến các thành viên Đoàn thẩm định và thông báo cho cơ sở.</w:t>
            </w:r>
          </w:p>
          <w:p w14:paraId="498DB770"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Tổ chức đi thẩm định, đánh giá thực tế tại cơ sở</w:t>
            </w:r>
          </w:p>
          <w:p w14:paraId="5CC3277E"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Căn cứ kết quả thẩm địn</w:t>
            </w:r>
            <w:r w:rsidRPr="00FA15FD">
              <w:rPr>
                <w:rFonts w:cs="Times New Roman"/>
                <w:color w:val="000000" w:themeColor="text1"/>
                <w:sz w:val="26"/>
                <w:szCs w:val="26"/>
                <w:lang w:val="vi-VN"/>
              </w:rPr>
              <w:t>h</w:t>
            </w:r>
            <w:r w:rsidRPr="00BA6ACE">
              <w:rPr>
                <w:rFonts w:cs="Times New Roman"/>
                <w:color w:val="000000" w:themeColor="text1"/>
                <w:sz w:val="26"/>
                <w:szCs w:val="26"/>
                <w:lang w:val="vi-VN"/>
              </w:rPr>
              <w:t xml:space="preserve">, đánh giá: </w:t>
            </w:r>
          </w:p>
          <w:p w14:paraId="45CEE484"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không có yêu cầu, khắc phục, sửa chữa: trình lãnh đạo Sở ký quyết định cấp Giấy chứng nhận đủ điều kiện kinh doanh dược và Giấy chứng nhận thực hành tốt (tối đa trong thời hạn 10 ngày làm việc kể từ ngày đánh giá). Gắn dự thảo văn bản chuyển Lãnh đạo phòng QLHN trên hệ thống phần mềm Một cửa điện tử</w:t>
            </w:r>
          </w:p>
          <w:p w14:paraId="2D216A54"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có yêu cầu, khắc phục, sửa chữa: Trình lãnh đạo Sở văn bản thông báo về các nội dung cần khắc phục, sửa chữa (tối đa trong thời hạn 05 ngày làm việc kể từ ngày đánh giá). Gắn dự thảo văn bản chuyển Lãnh đạo phòng QLHN trên hệ thống phần mềm Một cửa điện tử</w:t>
            </w:r>
          </w:p>
        </w:tc>
        <w:tc>
          <w:tcPr>
            <w:tcW w:w="773" w:type="pct"/>
            <w:shd w:val="clear" w:color="auto" w:fill="auto"/>
            <w:vAlign w:val="center"/>
          </w:tcPr>
          <w:p w14:paraId="75F8F234"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Công chức phòng QLHN được phân công</w:t>
            </w:r>
          </w:p>
          <w:p w14:paraId="6A709EF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Các thành viên Đoàn thẩm định</w:t>
            </w:r>
          </w:p>
        </w:tc>
        <w:tc>
          <w:tcPr>
            <w:tcW w:w="713" w:type="pct"/>
            <w:shd w:val="clear" w:color="auto" w:fill="auto"/>
            <w:vAlign w:val="center"/>
          </w:tcPr>
          <w:p w14:paraId="7D90318A"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rPr>
              <w:t xml:space="preserve">10,5 </w:t>
            </w:r>
            <w:r w:rsidRPr="00BA6ACE">
              <w:rPr>
                <w:rFonts w:cs="Times New Roman"/>
                <w:color w:val="000000" w:themeColor="text1"/>
                <w:sz w:val="26"/>
                <w:szCs w:val="26"/>
                <w:lang w:val="vi-VN"/>
              </w:rPr>
              <w:t>ngày</w:t>
            </w:r>
          </w:p>
          <w:p w14:paraId="1FC96EF9"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w:t>
            </w:r>
            <w:r w:rsidRPr="00BA6ACE">
              <w:rPr>
                <w:rFonts w:cs="Times New Roman"/>
                <w:color w:val="000000" w:themeColor="text1"/>
                <w:sz w:val="26"/>
                <w:szCs w:val="26"/>
              </w:rPr>
              <w:t xml:space="preserve">84 </w:t>
            </w:r>
            <w:r w:rsidRPr="00BA6ACE">
              <w:rPr>
                <w:rFonts w:cs="Times New Roman"/>
                <w:color w:val="000000" w:themeColor="text1"/>
                <w:sz w:val="26"/>
                <w:szCs w:val="26"/>
                <w:lang w:val="vi-VN"/>
              </w:rPr>
              <w:t>giờ)</w:t>
            </w:r>
          </w:p>
        </w:tc>
      </w:tr>
      <w:tr w:rsidR="002437B1" w:rsidRPr="00BA6ACE" w14:paraId="2895E176" w14:textId="77777777" w:rsidTr="001A165F">
        <w:trPr>
          <w:trHeight w:val="701"/>
        </w:trPr>
        <w:tc>
          <w:tcPr>
            <w:tcW w:w="471" w:type="pct"/>
            <w:shd w:val="clear" w:color="auto" w:fill="auto"/>
            <w:vAlign w:val="center"/>
          </w:tcPr>
          <w:p w14:paraId="2AE2612E"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4</w:t>
            </w:r>
          </w:p>
        </w:tc>
        <w:tc>
          <w:tcPr>
            <w:tcW w:w="3043" w:type="pct"/>
            <w:shd w:val="clear" w:color="auto" w:fill="auto"/>
            <w:vAlign w:val="center"/>
          </w:tcPr>
          <w:p w14:paraId="49B6F69B"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Trưởng phòng xem xét hồ sơ, dự thảo kết quả, trình Lãnh đạo Sở ký duyệt kết quả. Trình văn bản liên thông từ Hệ thống phần mềm Một cửa với Hệ thống quản lý văn bản và điều hành tác nghiệp</w:t>
            </w:r>
          </w:p>
        </w:tc>
        <w:tc>
          <w:tcPr>
            <w:tcW w:w="773" w:type="pct"/>
            <w:shd w:val="clear" w:color="auto" w:fill="auto"/>
            <w:vAlign w:val="center"/>
          </w:tcPr>
          <w:p w14:paraId="0B1F6A6F"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713" w:type="pct"/>
            <w:shd w:val="clear" w:color="auto" w:fill="auto"/>
            <w:vAlign w:val="center"/>
          </w:tcPr>
          <w:p w14:paraId="4F42DACC"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01 ngày</w:t>
            </w:r>
          </w:p>
          <w:p w14:paraId="52D09FF8"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(08 giờ)</w:t>
            </w:r>
          </w:p>
        </w:tc>
      </w:tr>
      <w:tr w:rsidR="002437B1" w:rsidRPr="00BA6ACE" w14:paraId="54F25C43" w14:textId="77777777" w:rsidTr="001A165F">
        <w:trPr>
          <w:trHeight w:val="631"/>
        </w:trPr>
        <w:tc>
          <w:tcPr>
            <w:tcW w:w="471" w:type="pct"/>
            <w:shd w:val="clear" w:color="auto" w:fill="auto"/>
            <w:vAlign w:val="center"/>
          </w:tcPr>
          <w:p w14:paraId="18F722B8"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5</w:t>
            </w:r>
          </w:p>
        </w:tc>
        <w:tc>
          <w:tcPr>
            <w:tcW w:w="3043" w:type="pct"/>
            <w:shd w:val="clear" w:color="auto" w:fill="auto"/>
            <w:vAlign w:val="center"/>
          </w:tcPr>
          <w:p w14:paraId="5BFB9ED2"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ký duyệt kết quả trên Hệ thống quản lý văn bản và điều hành tác nghiệp, sau đó chuyển xuống Văn thư lấy số, đóng dấu theo quy định</w:t>
            </w:r>
          </w:p>
        </w:tc>
        <w:tc>
          <w:tcPr>
            <w:tcW w:w="773" w:type="pct"/>
            <w:shd w:val="clear" w:color="auto" w:fill="auto"/>
            <w:vAlign w:val="center"/>
          </w:tcPr>
          <w:p w14:paraId="5F08BE0C"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Y tế</w:t>
            </w:r>
          </w:p>
        </w:tc>
        <w:tc>
          <w:tcPr>
            <w:tcW w:w="713" w:type="pct"/>
            <w:shd w:val="clear" w:color="auto" w:fill="auto"/>
            <w:vAlign w:val="center"/>
          </w:tcPr>
          <w:p w14:paraId="6D6FB171"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70F72925"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 giờ)</w:t>
            </w:r>
          </w:p>
        </w:tc>
      </w:tr>
      <w:tr w:rsidR="002437B1" w:rsidRPr="00BA6ACE" w14:paraId="7DB1D1A8" w14:textId="77777777" w:rsidTr="001A165F">
        <w:trPr>
          <w:trHeight w:val="935"/>
        </w:trPr>
        <w:tc>
          <w:tcPr>
            <w:tcW w:w="471" w:type="pct"/>
            <w:shd w:val="clear" w:color="auto" w:fill="auto"/>
            <w:vAlign w:val="center"/>
          </w:tcPr>
          <w:p w14:paraId="70CA5EDD"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6</w:t>
            </w:r>
          </w:p>
        </w:tc>
        <w:tc>
          <w:tcPr>
            <w:tcW w:w="3043" w:type="pct"/>
            <w:shd w:val="clear" w:color="auto" w:fill="auto"/>
          </w:tcPr>
          <w:p w14:paraId="1EA62D0A"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lấy số, đóng dấu, lưu trữ theo quy định hiện hành và đồng thời gửi kết quả chưa đóng cho cán bộ tiếp nhận hồ sơ tại Bộ phận một cửa đóng dấu theo quy định.</w:t>
            </w:r>
          </w:p>
        </w:tc>
        <w:tc>
          <w:tcPr>
            <w:tcW w:w="773" w:type="pct"/>
            <w:shd w:val="clear" w:color="auto" w:fill="auto"/>
            <w:vAlign w:val="center"/>
          </w:tcPr>
          <w:p w14:paraId="681A89B5"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Sở</w:t>
            </w:r>
          </w:p>
        </w:tc>
        <w:tc>
          <w:tcPr>
            <w:tcW w:w="713" w:type="pct"/>
            <w:shd w:val="clear" w:color="auto" w:fill="auto"/>
            <w:vAlign w:val="center"/>
          </w:tcPr>
          <w:p w14:paraId="5D21E3FB"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w:t>
            </w:r>
            <w:r w:rsidRPr="00BA6ACE">
              <w:rPr>
                <w:rFonts w:cs="Times New Roman"/>
                <w:color w:val="000000" w:themeColor="text1"/>
                <w:sz w:val="26"/>
                <w:szCs w:val="26"/>
              </w:rPr>
              <w:t xml:space="preserve"> </w:t>
            </w:r>
            <w:r w:rsidRPr="00BA6ACE">
              <w:rPr>
                <w:rFonts w:cs="Times New Roman"/>
                <w:color w:val="000000" w:themeColor="text1"/>
                <w:sz w:val="26"/>
                <w:szCs w:val="26"/>
                <w:lang w:val="vi-VN"/>
              </w:rPr>
              <w:t>ngày</w:t>
            </w:r>
          </w:p>
          <w:p w14:paraId="7833FE5B"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w:t>
            </w:r>
            <w:r w:rsidRPr="00BA6ACE">
              <w:rPr>
                <w:rFonts w:cs="Times New Roman"/>
                <w:color w:val="000000" w:themeColor="text1"/>
                <w:sz w:val="26"/>
                <w:szCs w:val="26"/>
              </w:rPr>
              <w:t>8</w:t>
            </w:r>
            <w:r w:rsidRPr="00BA6ACE">
              <w:rPr>
                <w:rFonts w:cs="Times New Roman"/>
                <w:color w:val="000000" w:themeColor="text1"/>
                <w:sz w:val="26"/>
                <w:szCs w:val="26"/>
                <w:lang w:val="vi-VN"/>
              </w:rPr>
              <w:t xml:space="preserve"> giờ)</w:t>
            </w:r>
          </w:p>
        </w:tc>
      </w:tr>
      <w:tr w:rsidR="002437B1" w:rsidRPr="00BA6ACE" w14:paraId="4DCFFD66" w14:textId="77777777" w:rsidTr="001A165F">
        <w:trPr>
          <w:trHeight w:val="935"/>
        </w:trPr>
        <w:tc>
          <w:tcPr>
            <w:tcW w:w="471" w:type="pct"/>
            <w:shd w:val="clear" w:color="auto" w:fill="auto"/>
            <w:vAlign w:val="center"/>
          </w:tcPr>
          <w:p w14:paraId="29C509C0"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7</w:t>
            </w:r>
          </w:p>
        </w:tc>
        <w:tc>
          <w:tcPr>
            <w:tcW w:w="3043" w:type="pct"/>
            <w:shd w:val="clear" w:color="auto" w:fill="auto"/>
            <w:vAlign w:val="center"/>
          </w:tcPr>
          <w:p w14:paraId="0713DE00"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Cán bộ tại Bộ phận một cửa điện tử thực hiện in kết quả, đóng dấu và trả kết quả theo quy định, gắn kèm kết quả giải quyết TTHC và kết thúc hồ sơ theo quy định:</w:t>
            </w:r>
          </w:p>
          <w:p w14:paraId="203851E9"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lastRenderedPageBreak/>
              <w:t>- Nếu cơ sở đạt, kết quả bao gồm: Quyết định cấp; Giấy chứng nhận đủ điều kiện kinh doanh dược và Giấy chứng nhận đạt “Thực hành tốt”.</w:t>
            </w:r>
          </w:p>
          <w:p w14:paraId="2BAB1C0E"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không đạt: Thông báo không cấp</w:t>
            </w:r>
          </w:p>
          <w:p w14:paraId="5E6018B4"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 Nếu cơ sở cần khắc phục, sửa chữa: Thông báo tồn tại </w:t>
            </w:r>
          </w:p>
        </w:tc>
        <w:tc>
          <w:tcPr>
            <w:tcW w:w="773" w:type="pct"/>
            <w:shd w:val="clear" w:color="auto" w:fill="auto"/>
            <w:vAlign w:val="center"/>
          </w:tcPr>
          <w:p w14:paraId="27A0A681" w14:textId="77777777" w:rsidR="002437B1" w:rsidRPr="00BA6ACE" w:rsidRDefault="002437B1" w:rsidP="001A165F">
            <w:pPr>
              <w:jc w:val="both"/>
              <w:rPr>
                <w:rFonts w:cs="Times New Roman"/>
                <w:color w:val="000000" w:themeColor="text1"/>
                <w:sz w:val="26"/>
                <w:szCs w:val="26"/>
              </w:rPr>
            </w:pPr>
            <w:r w:rsidRPr="00BA6ACE">
              <w:rPr>
                <w:rFonts w:cs="Times New Roman"/>
                <w:color w:val="000000" w:themeColor="text1"/>
                <w:sz w:val="26"/>
                <w:szCs w:val="26"/>
                <w:lang w:val="vi-VN"/>
              </w:rPr>
              <w:lastRenderedPageBreak/>
              <w:t>Công chức Một cửa</w:t>
            </w:r>
          </w:p>
        </w:tc>
        <w:tc>
          <w:tcPr>
            <w:tcW w:w="713" w:type="pct"/>
            <w:shd w:val="clear" w:color="auto" w:fill="auto"/>
            <w:vAlign w:val="center"/>
          </w:tcPr>
          <w:p w14:paraId="59207908" w14:textId="77777777" w:rsidR="002437B1" w:rsidRPr="00BA6ACE" w:rsidRDefault="002437B1" w:rsidP="001A165F">
            <w:pPr>
              <w:jc w:val="center"/>
              <w:rPr>
                <w:rFonts w:cs="Times New Roman"/>
                <w:color w:val="000000" w:themeColor="text1"/>
                <w:sz w:val="26"/>
                <w:szCs w:val="26"/>
                <w:lang w:val="vi-VN"/>
              </w:rPr>
            </w:pPr>
          </w:p>
        </w:tc>
      </w:tr>
      <w:tr w:rsidR="002437B1" w:rsidRPr="00BA6ACE" w14:paraId="01BD5093" w14:textId="77777777" w:rsidTr="001A165F">
        <w:trPr>
          <w:trHeight w:val="563"/>
        </w:trPr>
        <w:tc>
          <w:tcPr>
            <w:tcW w:w="471" w:type="pct"/>
            <w:shd w:val="clear" w:color="auto" w:fill="auto"/>
            <w:vAlign w:val="center"/>
          </w:tcPr>
          <w:p w14:paraId="3F39158F" w14:textId="77777777" w:rsidR="002437B1" w:rsidRPr="00BA6ACE" w:rsidRDefault="002437B1" w:rsidP="001A165F">
            <w:pPr>
              <w:jc w:val="center"/>
              <w:rPr>
                <w:rFonts w:cs="Times New Roman"/>
                <w:b/>
                <w:color w:val="000000" w:themeColor="text1"/>
                <w:sz w:val="26"/>
                <w:szCs w:val="26"/>
                <w:lang w:val="vi-VN"/>
              </w:rPr>
            </w:pPr>
          </w:p>
        </w:tc>
        <w:tc>
          <w:tcPr>
            <w:tcW w:w="4529" w:type="pct"/>
            <w:gridSpan w:val="3"/>
            <w:shd w:val="clear" w:color="auto" w:fill="auto"/>
            <w:vAlign w:val="center"/>
          </w:tcPr>
          <w:p w14:paraId="0BFCF12F" w14:textId="77777777" w:rsidR="002437B1" w:rsidRPr="00BA6ACE" w:rsidRDefault="002437B1" w:rsidP="001A165F">
            <w:pPr>
              <w:jc w:val="both"/>
              <w:rPr>
                <w:rFonts w:cs="Times New Roman"/>
                <w:b/>
                <w:color w:val="000000" w:themeColor="text1"/>
                <w:sz w:val="26"/>
                <w:szCs w:val="26"/>
                <w:lang w:val="vi-VN"/>
              </w:rPr>
            </w:pPr>
            <w:r w:rsidRPr="00BA6ACE">
              <w:rPr>
                <w:rFonts w:cs="Times New Roman"/>
                <w:b/>
                <w:color w:val="000000" w:themeColor="text1"/>
                <w:sz w:val="26"/>
                <w:szCs w:val="26"/>
                <w:lang w:val="vi-VN"/>
              </w:rPr>
              <w:t xml:space="preserve">Tổng thời gian xử lý: 14 ngày làm việc (112 giờ) kể từ ngày nhận đủ hồ sơ hợp lệ </w:t>
            </w:r>
          </w:p>
        </w:tc>
      </w:tr>
    </w:tbl>
    <w:p w14:paraId="3804865D" w14:textId="6F0EE031" w:rsidR="002437B1" w:rsidRPr="00BA6ACE" w:rsidRDefault="002437B1" w:rsidP="002437B1">
      <w:pPr>
        <w:jc w:val="both"/>
        <w:rPr>
          <w:rFonts w:cs="Times New Roman"/>
          <w:b/>
          <w:bCs/>
          <w:color w:val="000000" w:themeColor="text1"/>
          <w:sz w:val="26"/>
          <w:szCs w:val="26"/>
          <w:lang w:val="vi-VN"/>
        </w:rPr>
      </w:pPr>
    </w:p>
    <w:p w14:paraId="20A363D8" w14:textId="77777777" w:rsidR="002437B1" w:rsidRPr="00BA6ACE" w:rsidRDefault="002437B1" w:rsidP="002437B1">
      <w:pPr>
        <w:jc w:val="both"/>
        <w:rPr>
          <w:rFonts w:cs="Times New Roman"/>
          <w:b/>
          <w:bCs/>
          <w:color w:val="000000" w:themeColor="text1"/>
          <w:sz w:val="26"/>
          <w:szCs w:val="26"/>
          <w:lang w:val="vi-VN"/>
        </w:rPr>
      </w:pPr>
    </w:p>
    <w:p w14:paraId="373A28F1" w14:textId="77777777" w:rsidR="002437B1" w:rsidRPr="00BA6ACE" w:rsidRDefault="002437B1" w:rsidP="002437B1">
      <w:pPr>
        <w:jc w:val="both"/>
        <w:rPr>
          <w:rFonts w:cs="Times New Roman"/>
          <w:b/>
          <w:bCs/>
          <w:color w:val="000000" w:themeColor="text1"/>
          <w:sz w:val="26"/>
          <w:szCs w:val="26"/>
          <w:lang w:val="vi-VN"/>
        </w:rPr>
      </w:pPr>
      <w:r w:rsidRPr="00FA15FD">
        <w:rPr>
          <w:rFonts w:cs="Times New Roman"/>
          <w:b/>
          <w:bCs/>
          <w:color w:val="000000" w:themeColor="text1"/>
          <w:sz w:val="26"/>
          <w:szCs w:val="26"/>
          <w:highlight w:val="yellow"/>
          <w:shd w:val="clear" w:color="auto" w:fill="FFFF00"/>
          <w:lang w:val="vi-VN"/>
        </w:rPr>
        <w:t>3. Đánh giá duy trì đáp ứng thực hành tốt cơ sở bán lẻ thuốc</w:t>
      </w:r>
    </w:p>
    <w:p w14:paraId="4D41665D" w14:textId="77777777" w:rsidR="002437B1" w:rsidRPr="00BA6ACE" w:rsidRDefault="002437B1" w:rsidP="002437B1">
      <w:pPr>
        <w:jc w:val="both"/>
        <w:rPr>
          <w:rFonts w:cs="Times New Roman"/>
          <w:b/>
          <w:bCs/>
          <w:color w:val="000000" w:themeColor="text1"/>
          <w:sz w:val="26"/>
          <w:szCs w:val="26"/>
          <w:lang w:val="vi-VN"/>
        </w:rPr>
      </w:pPr>
    </w:p>
    <w:tbl>
      <w:tblPr>
        <w:tblW w:w="524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
        <w:gridCol w:w="6232"/>
        <w:gridCol w:w="1583"/>
        <w:gridCol w:w="1460"/>
      </w:tblGrid>
      <w:tr w:rsidR="002437B1" w:rsidRPr="00BA6ACE" w14:paraId="1527D935" w14:textId="77777777" w:rsidTr="001A165F">
        <w:trPr>
          <w:trHeight w:val="563"/>
          <w:tblHeader/>
        </w:trPr>
        <w:tc>
          <w:tcPr>
            <w:tcW w:w="471" w:type="pct"/>
            <w:shd w:val="clear" w:color="auto" w:fill="auto"/>
            <w:vAlign w:val="center"/>
          </w:tcPr>
          <w:p w14:paraId="6100DC31"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STT</w:t>
            </w:r>
          </w:p>
        </w:tc>
        <w:tc>
          <w:tcPr>
            <w:tcW w:w="3043" w:type="pct"/>
            <w:shd w:val="clear" w:color="auto" w:fill="auto"/>
            <w:vAlign w:val="center"/>
          </w:tcPr>
          <w:p w14:paraId="790C3EE8"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Nội dung công việc</w:t>
            </w:r>
          </w:p>
        </w:tc>
        <w:tc>
          <w:tcPr>
            <w:tcW w:w="773" w:type="pct"/>
            <w:shd w:val="clear" w:color="auto" w:fill="auto"/>
            <w:vAlign w:val="center"/>
          </w:tcPr>
          <w:p w14:paraId="65D634D4" w14:textId="77777777" w:rsidR="002437B1" w:rsidRPr="00FA15FD" w:rsidRDefault="002437B1" w:rsidP="001A165F">
            <w:pPr>
              <w:jc w:val="center"/>
              <w:rPr>
                <w:rFonts w:cs="Times New Roman"/>
                <w:b/>
                <w:color w:val="000000" w:themeColor="text1"/>
                <w:sz w:val="26"/>
                <w:szCs w:val="26"/>
                <w:lang w:val="vi-VN"/>
              </w:rPr>
            </w:pPr>
            <w:r w:rsidRPr="00FA15FD">
              <w:rPr>
                <w:rFonts w:cs="Times New Roman"/>
                <w:b/>
                <w:color w:val="000000" w:themeColor="text1"/>
                <w:sz w:val="26"/>
                <w:szCs w:val="26"/>
                <w:lang w:val="vi-VN"/>
              </w:rPr>
              <w:t>Bộ phận</w:t>
            </w:r>
          </w:p>
          <w:p w14:paraId="65B58E3E" w14:textId="77777777" w:rsidR="002437B1" w:rsidRPr="00FA15FD" w:rsidRDefault="002437B1" w:rsidP="001A165F">
            <w:pPr>
              <w:jc w:val="center"/>
              <w:rPr>
                <w:rFonts w:cs="Times New Roman"/>
                <w:b/>
                <w:color w:val="000000" w:themeColor="text1"/>
                <w:sz w:val="26"/>
                <w:szCs w:val="26"/>
                <w:lang w:val="vi-VN"/>
              </w:rPr>
            </w:pPr>
            <w:r w:rsidRPr="00FA15FD">
              <w:rPr>
                <w:rFonts w:cs="Times New Roman"/>
                <w:b/>
                <w:color w:val="000000" w:themeColor="text1"/>
                <w:sz w:val="26"/>
                <w:szCs w:val="26"/>
                <w:lang w:val="vi-VN"/>
              </w:rPr>
              <w:t>thực hiện</w:t>
            </w:r>
          </w:p>
        </w:tc>
        <w:tc>
          <w:tcPr>
            <w:tcW w:w="713" w:type="pct"/>
            <w:shd w:val="clear" w:color="auto" w:fill="auto"/>
            <w:vAlign w:val="center"/>
          </w:tcPr>
          <w:p w14:paraId="011EC994"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Thời gian thực hiện</w:t>
            </w:r>
          </w:p>
        </w:tc>
      </w:tr>
      <w:tr w:rsidR="002437B1" w:rsidRPr="00BA6ACE" w14:paraId="1992F01E" w14:textId="77777777" w:rsidTr="001A165F">
        <w:trPr>
          <w:trHeight w:val="812"/>
        </w:trPr>
        <w:tc>
          <w:tcPr>
            <w:tcW w:w="471" w:type="pct"/>
            <w:shd w:val="clear" w:color="auto" w:fill="auto"/>
            <w:vAlign w:val="center"/>
          </w:tcPr>
          <w:p w14:paraId="34C480B3"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1</w:t>
            </w:r>
          </w:p>
        </w:tc>
        <w:tc>
          <w:tcPr>
            <w:tcW w:w="3043" w:type="pct"/>
            <w:shd w:val="clear" w:color="auto" w:fill="auto"/>
            <w:vAlign w:val="center"/>
          </w:tcPr>
          <w:p w14:paraId="718A2C14" w14:textId="77777777" w:rsidR="002437B1" w:rsidRPr="00FA15FD" w:rsidRDefault="002437B1" w:rsidP="001A165F">
            <w:pPr>
              <w:jc w:val="both"/>
              <w:rPr>
                <w:rFonts w:cs="Times New Roman"/>
                <w:color w:val="000000" w:themeColor="text1"/>
                <w:sz w:val="26"/>
                <w:szCs w:val="26"/>
                <w:lang w:val="vi-VN"/>
              </w:rPr>
            </w:pPr>
            <w:r w:rsidRPr="00FA15FD">
              <w:rPr>
                <w:rFonts w:cs="Times New Roman"/>
                <w:color w:val="000000" w:themeColor="text1"/>
                <w:sz w:val="26"/>
                <w:szCs w:val="26"/>
                <w:lang w:val="vi-VN"/>
              </w:rPr>
              <w:t>- Kiểm tra, hướng dẫn, tiếp nhận hồ sơ.</w:t>
            </w:r>
          </w:p>
          <w:p w14:paraId="5CC9E3AD" w14:textId="77777777" w:rsidR="002437B1" w:rsidRPr="00FA15FD" w:rsidRDefault="002437B1" w:rsidP="001A165F">
            <w:pPr>
              <w:jc w:val="both"/>
              <w:rPr>
                <w:rFonts w:cs="Times New Roman"/>
                <w:color w:val="000000" w:themeColor="text1"/>
                <w:sz w:val="26"/>
                <w:szCs w:val="26"/>
                <w:lang w:val="vi-VN"/>
              </w:rPr>
            </w:pPr>
            <w:r w:rsidRPr="00FA15FD">
              <w:rPr>
                <w:rFonts w:cs="Times New Roman"/>
                <w:color w:val="000000" w:themeColor="text1"/>
                <w:sz w:val="26"/>
                <w:szCs w:val="26"/>
                <w:lang w:val="vi-VN"/>
              </w:rPr>
              <w:t>- Số hoá hồ sơ, chuyển hồ sơ trên phần mềm Một cửa điện tử đến Lãnh đạo phòng QLHN</w:t>
            </w:r>
          </w:p>
        </w:tc>
        <w:tc>
          <w:tcPr>
            <w:tcW w:w="773" w:type="pct"/>
            <w:shd w:val="clear" w:color="auto" w:fill="auto"/>
            <w:vAlign w:val="center"/>
          </w:tcPr>
          <w:p w14:paraId="4830555D" w14:textId="77777777" w:rsidR="002437B1" w:rsidRPr="00FA15FD" w:rsidRDefault="002437B1" w:rsidP="001A165F">
            <w:pPr>
              <w:jc w:val="both"/>
              <w:rPr>
                <w:rFonts w:cs="Times New Roman"/>
                <w:color w:val="000000" w:themeColor="text1"/>
                <w:sz w:val="26"/>
                <w:szCs w:val="26"/>
                <w:lang w:val="vi-VN"/>
              </w:rPr>
            </w:pPr>
            <w:r w:rsidRPr="00FA15FD">
              <w:rPr>
                <w:rFonts w:cs="Times New Roman"/>
                <w:color w:val="000000" w:themeColor="text1"/>
                <w:sz w:val="26"/>
                <w:szCs w:val="26"/>
                <w:lang w:val="vi-VN"/>
              </w:rPr>
              <w:t>Công chức Một cửa</w:t>
            </w:r>
          </w:p>
        </w:tc>
        <w:tc>
          <w:tcPr>
            <w:tcW w:w="713" w:type="pct"/>
            <w:shd w:val="clear" w:color="auto" w:fill="auto"/>
            <w:vAlign w:val="center"/>
          </w:tcPr>
          <w:p w14:paraId="0147B1BF"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367AA183"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(04h)</w:t>
            </w:r>
          </w:p>
        </w:tc>
      </w:tr>
      <w:tr w:rsidR="002437B1" w:rsidRPr="00BA6ACE" w14:paraId="354B5688" w14:textId="77777777" w:rsidTr="001A165F">
        <w:trPr>
          <w:trHeight w:val="698"/>
        </w:trPr>
        <w:tc>
          <w:tcPr>
            <w:tcW w:w="471" w:type="pct"/>
            <w:shd w:val="clear" w:color="auto" w:fill="auto"/>
            <w:vAlign w:val="center"/>
          </w:tcPr>
          <w:p w14:paraId="35125F7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2</w:t>
            </w:r>
          </w:p>
        </w:tc>
        <w:tc>
          <w:tcPr>
            <w:tcW w:w="3043" w:type="pct"/>
            <w:shd w:val="clear" w:color="auto" w:fill="auto"/>
            <w:vAlign w:val="center"/>
          </w:tcPr>
          <w:p w14:paraId="1CE4B398"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 tiếp nhận bàn giao từ Bộ phận một cửa, chuyển hồ sơ phân công đến công chức xử lý trên phần mềm Một cửa điện tử</w:t>
            </w:r>
          </w:p>
        </w:tc>
        <w:tc>
          <w:tcPr>
            <w:tcW w:w="773" w:type="pct"/>
            <w:shd w:val="clear" w:color="auto" w:fill="auto"/>
            <w:vAlign w:val="center"/>
          </w:tcPr>
          <w:p w14:paraId="0CCA8884"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713" w:type="pct"/>
            <w:shd w:val="clear" w:color="auto" w:fill="auto"/>
            <w:vAlign w:val="center"/>
          </w:tcPr>
          <w:p w14:paraId="50E3EF91"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536A6FAE"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(04h)</w:t>
            </w:r>
          </w:p>
        </w:tc>
      </w:tr>
      <w:tr w:rsidR="002437B1" w:rsidRPr="00BA6ACE" w14:paraId="4EB842F7" w14:textId="77777777" w:rsidTr="001A165F">
        <w:trPr>
          <w:trHeight w:val="3607"/>
        </w:trPr>
        <w:tc>
          <w:tcPr>
            <w:tcW w:w="471" w:type="pct"/>
            <w:shd w:val="clear" w:color="auto" w:fill="auto"/>
            <w:vAlign w:val="center"/>
          </w:tcPr>
          <w:p w14:paraId="26435D99"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3</w:t>
            </w:r>
          </w:p>
        </w:tc>
        <w:tc>
          <w:tcPr>
            <w:tcW w:w="3043" w:type="pct"/>
            <w:shd w:val="clear" w:color="auto" w:fill="auto"/>
            <w:vAlign w:val="center"/>
          </w:tcPr>
          <w:p w14:paraId="016A8749"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Xử lý hồ sơ</w:t>
            </w:r>
          </w:p>
          <w:p w14:paraId="6ED4A0AE"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(1) Nếu hồ sơ không hợp lệ: Trình Lãnh đạo Sở văn bản gửi cơ sở nêu cụ thể các tài liệu, nội dung cần sửa đổi, bổ sung trong thời hạn 07 ngày làm việc, kể từ ngày tiếp nhận hồ sơ. Gắn dự thảo văn bản chuyển Lãnh đạo phòng QLHN trên hệ thống phần mềm Một cửa điện tử.</w:t>
            </w:r>
          </w:p>
          <w:p w14:paraId="6E253702"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(2) Nếu hồ sơ hợp lệ: </w:t>
            </w:r>
          </w:p>
          <w:p w14:paraId="24BC4097"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Trình lãnh đạo Sở ký lịch thẩm định trên hệ thống phần mềm Quản lý văn bản, gửi đến các thành viên Đoàn thẩm định và thông báo cho cơ sở.</w:t>
            </w:r>
          </w:p>
          <w:p w14:paraId="650693E1"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Tổ chức đi thẩm định, đánh giá thực tế tại cơ sở</w:t>
            </w:r>
          </w:p>
          <w:p w14:paraId="48641354"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 Căn cứ kết quả thẩm định, đánh giá: </w:t>
            </w:r>
          </w:p>
          <w:p w14:paraId="42464945"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không có yêu cầu, khắc phục, sửa chữa: trình lãnh đạo Sở ký quyết định cấp Giấy chứng nhận thực hành tốt cơ sở bán lẻ thuốc (tối đa trong thời hạn 10 ngày làm việc kể từ ngày đánh giá). Gắn dự thảo văn bản chuyển Lãnh đạo phòng QLHN trên hệ thống phần mềm Một cửa điện tử</w:t>
            </w:r>
          </w:p>
          <w:p w14:paraId="1D75A80C"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có yêu cầu, khắc phục, sửa chữa: Trình lãnh đạo Sở văn bản thông báo về các nội dung cần khắc phục, sửa chữa (tối đa trong thời hạn 05 ngày làm việc kể từ ngày đánh giá). Gắn dự thảo văn bản chuyển Lãnh đạo phòng QLHN trên hệ thống phần mềm Một cửa điện tử</w:t>
            </w:r>
          </w:p>
        </w:tc>
        <w:tc>
          <w:tcPr>
            <w:tcW w:w="773" w:type="pct"/>
            <w:shd w:val="clear" w:color="auto" w:fill="auto"/>
            <w:vAlign w:val="center"/>
          </w:tcPr>
          <w:p w14:paraId="45BC8EE1"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Công chức phòng QLHN được phân công</w:t>
            </w:r>
          </w:p>
          <w:p w14:paraId="6DC22241"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Các thành viên Đoàn thẩm định</w:t>
            </w:r>
          </w:p>
        </w:tc>
        <w:tc>
          <w:tcPr>
            <w:tcW w:w="713" w:type="pct"/>
            <w:shd w:val="clear" w:color="auto" w:fill="auto"/>
            <w:vAlign w:val="center"/>
          </w:tcPr>
          <w:p w14:paraId="4BA9139F"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w:t>
            </w:r>
            <w:r w:rsidRPr="00BA6ACE">
              <w:rPr>
                <w:rFonts w:cs="Times New Roman"/>
                <w:color w:val="000000" w:themeColor="text1"/>
                <w:sz w:val="26"/>
                <w:szCs w:val="26"/>
              </w:rPr>
              <w:t>4,5</w:t>
            </w:r>
            <w:r w:rsidRPr="00BA6ACE">
              <w:rPr>
                <w:rFonts w:cs="Times New Roman"/>
                <w:color w:val="000000" w:themeColor="text1"/>
                <w:sz w:val="26"/>
                <w:szCs w:val="26"/>
                <w:lang w:val="vi-VN"/>
              </w:rPr>
              <w:t xml:space="preserve"> ngày</w:t>
            </w:r>
          </w:p>
          <w:p w14:paraId="306285EB"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w:t>
            </w:r>
            <w:r w:rsidRPr="00BA6ACE">
              <w:rPr>
                <w:rFonts w:cs="Times New Roman"/>
                <w:color w:val="000000" w:themeColor="text1"/>
                <w:sz w:val="26"/>
                <w:szCs w:val="26"/>
              </w:rPr>
              <w:t xml:space="preserve">16 </w:t>
            </w:r>
            <w:r w:rsidRPr="00BA6ACE">
              <w:rPr>
                <w:rFonts w:cs="Times New Roman"/>
                <w:color w:val="000000" w:themeColor="text1"/>
                <w:sz w:val="26"/>
                <w:szCs w:val="26"/>
                <w:lang w:val="vi-VN"/>
              </w:rPr>
              <w:t>giờ)</w:t>
            </w:r>
          </w:p>
        </w:tc>
      </w:tr>
      <w:tr w:rsidR="002437B1" w:rsidRPr="00BA6ACE" w14:paraId="2B27E901" w14:textId="77777777" w:rsidTr="001A165F">
        <w:trPr>
          <w:trHeight w:val="701"/>
        </w:trPr>
        <w:tc>
          <w:tcPr>
            <w:tcW w:w="471" w:type="pct"/>
            <w:shd w:val="clear" w:color="auto" w:fill="auto"/>
            <w:vAlign w:val="center"/>
          </w:tcPr>
          <w:p w14:paraId="0DEDD939"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lastRenderedPageBreak/>
              <w:t>Bước 4</w:t>
            </w:r>
          </w:p>
        </w:tc>
        <w:tc>
          <w:tcPr>
            <w:tcW w:w="3043" w:type="pct"/>
            <w:shd w:val="clear" w:color="auto" w:fill="auto"/>
            <w:vAlign w:val="center"/>
          </w:tcPr>
          <w:p w14:paraId="78B30AD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Trưởng phòng xem xét hồ sơ, dự thảo kết quả, trình Lãnh đạo Sở ký duyệt kết quả. Trình văn bản liên thông từ Hệ thống phần mềm Một cửa với Hệ thống quản lý văn bản và điều hành tác nghiệp</w:t>
            </w:r>
          </w:p>
        </w:tc>
        <w:tc>
          <w:tcPr>
            <w:tcW w:w="773" w:type="pct"/>
            <w:shd w:val="clear" w:color="auto" w:fill="auto"/>
            <w:vAlign w:val="center"/>
          </w:tcPr>
          <w:p w14:paraId="07B4B21B"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713" w:type="pct"/>
            <w:shd w:val="clear" w:color="auto" w:fill="auto"/>
            <w:vAlign w:val="center"/>
          </w:tcPr>
          <w:p w14:paraId="3A2165FD"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01 ngày</w:t>
            </w:r>
          </w:p>
          <w:p w14:paraId="2E526CE2"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(08 giờ)</w:t>
            </w:r>
          </w:p>
        </w:tc>
      </w:tr>
      <w:tr w:rsidR="002437B1" w:rsidRPr="00BA6ACE" w14:paraId="6F4D143A" w14:textId="77777777" w:rsidTr="001A165F">
        <w:trPr>
          <w:trHeight w:val="631"/>
        </w:trPr>
        <w:tc>
          <w:tcPr>
            <w:tcW w:w="471" w:type="pct"/>
            <w:shd w:val="clear" w:color="auto" w:fill="auto"/>
            <w:vAlign w:val="center"/>
          </w:tcPr>
          <w:p w14:paraId="3522891B"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5</w:t>
            </w:r>
          </w:p>
        </w:tc>
        <w:tc>
          <w:tcPr>
            <w:tcW w:w="3043" w:type="pct"/>
            <w:shd w:val="clear" w:color="auto" w:fill="auto"/>
            <w:vAlign w:val="center"/>
          </w:tcPr>
          <w:p w14:paraId="08F29E10"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ký duyệt kết quả trên Hệ thống quản lý văn bản và điều hành tác nghiệp, sau đó chuyển xuống Văn thư lấy số, đóng dấu theo quy định</w:t>
            </w:r>
          </w:p>
        </w:tc>
        <w:tc>
          <w:tcPr>
            <w:tcW w:w="773" w:type="pct"/>
            <w:shd w:val="clear" w:color="auto" w:fill="auto"/>
            <w:vAlign w:val="center"/>
          </w:tcPr>
          <w:p w14:paraId="5EA689B4"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Y tế</w:t>
            </w:r>
          </w:p>
        </w:tc>
        <w:tc>
          <w:tcPr>
            <w:tcW w:w="713" w:type="pct"/>
            <w:shd w:val="clear" w:color="auto" w:fill="auto"/>
            <w:vAlign w:val="center"/>
          </w:tcPr>
          <w:p w14:paraId="35FD999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5CF99EC7"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 giờ)</w:t>
            </w:r>
          </w:p>
        </w:tc>
      </w:tr>
      <w:tr w:rsidR="002437B1" w:rsidRPr="00BA6ACE" w14:paraId="339270D5" w14:textId="77777777" w:rsidTr="001A165F">
        <w:trPr>
          <w:trHeight w:val="935"/>
        </w:trPr>
        <w:tc>
          <w:tcPr>
            <w:tcW w:w="471" w:type="pct"/>
            <w:shd w:val="clear" w:color="auto" w:fill="auto"/>
            <w:vAlign w:val="center"/>
          </w:tcPr>
          <w:p w14:paraId="7B0DF066"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6</w:t>
            </w:r>
          </w:p>
        </w:tc>
        <w:tc>
          <w:tcPr>
            <w:tcW w:w="3043" w:type="pct"/>
            <w:shd w:val="clear" w:color="auto" w:fill="auto"/>
          </w:tcPr>
          <w:p w14:paraId="60CC78A8"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lấy số, đóng dấu, lưu trữ theo quy định hiện hành và đồng thời gửi kết quả chưa đóng cho cán bộ tiếp nhận hồ sơ tại Bộ phận một cửa đóng dấu theo quy định.</w:t>
            </w:r>
          </w:p>
        </w:tc>
        <w:tc>
          <w:tcPr>
            <w:tcW w:w="773" w:type="pct"/>
            <w:shd w:val="clear" w:color="auto" w:fill="auto"/>
            <w:vAlign w:val="center"/>
          </w:tcPr>
          <w:p w14:paraId="1F3DABC3"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Sở</w:t>
            </w:r>
          </w:p>
        </w:tc>
        <w:tc>
          <w:tcPr>
            <w:tcW w:w="713" w:type="pct"/>
            <w:shd w:val="clear" w:color="auto" w:fill="auto"/>
            <w:vAlign w:val="center"/>
          </w:tcPr>
          <w:p w14:paraId="1BF30C71"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w:t>
            </w:r>
            <w:r w:rsidRPr="00BA6ACE">
              <w:rPr>
                <w:rFonts w:cs="Times New Roman"/>
                <w:color w:val="000000" w:themeColor="text1"/>
                <w:sz w:val="26"/>
                <w:szCs w:val="26"/>
              </w:rPr>
              <w:t xml:space="preserve"> </w:t>
            </w:r>
            <w:r w:rsidRPr="00BA6ACE">
              <w:rPr>
                <w:rFonts w:cs="Times New Roman"/>
                <w:color w:val="000000" w:themeColor="text1"/>
                <w:sz w:val="26"/>
                <w:szCs w:val="26"/>
                <w:lang w:val="vi-VN"/>
              </w:rPr>
              <w:t>ngày</w:t>
            </w:r>
          </w:p>
          <w:p w14:paraId="56311228"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w:t>
            </w:r>
            <w:r w:rsidRPr="00BA6ACE">
              <w:rPr>
                <w:rFonts w:cs="Times New Roman"/>
                <w:color w:val="000000" w:themeColor="text1"/>
                <w:sz w:val="26"/>
                <w:szCs w:val="26"/>
              </w:rPr>
              <w:t>8</w:t>
            </w:r>
            <w:r w:rsidRPr="00BA6ACE">
              <w:rPr>
                <w:rFonts w:cs="Times New Roman"/>
                <w:color w:val="000000" w:themeColor="text1"/>
                <w:sz w:val="26"/>
                <w:szCs w:val="26"/>
                <w:lang w:val="vi-VN"/>
              </w:rPr>
              <w:t xml:space="preserve"> giờ)</w:t>
            </w:r>
          </w:p>
        </w:tc>
      </w:tr>
      <w:tr w:rsidR="002437B1" w:rsidRPr="00BA6ACE" w14:paraId="759D8172" w14:textId="77777777" w:rsidTr="001A165F">
        <w:trPr>
          <w:trHeight w:val="935"/>
        </w:trPr>
        <w:tc>
          <w:tcPr>
            <w:tcW w:w="471" w:type="pct"/>
            <w:shd w:val="clear" w:color="auto" w:fill="auto"/>
            <w:vAlign w:val="center"/>
          </w:tcPr>
          <w:p w14:paraId="13FF6F3A"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7</w:t>
            </w:r>
          </w:p>
        </w:tc>
        <w:tc>
          <w:tcPr>
            <w:tcW w:w="3043" w:type="pct"/>
            <w:shd w:val="clear" w:color="auto" w:fill="auto"/>
            <w:vAlign w:val="center"/>
          </w:tcPr>
          <w:p w14:paraId="495AC15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Cán bộ tại Bộ phận một cửa điện tử thực hiện in kết quả, đóng dấu và trả kết quả theo quy định, gắn kèm kết quả giải quyết TTHC và kết thúc hồ sơ theo quy định:</w:t>
            </w:r>
          </w:p>
          <w:p w14:paraId="39B8D697"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đạt, kết quả bao gồm: Quyết định cấp; Giấy chứng nhận đạt “Thực hành tốt”.</w:t>
            </w:r>
          </w:p>
          <w:p w14:paraId="030D357A"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không đạt: Thông báo không cấp</w:t>
            </w:r>
          </w:p>
          <w:p w14:paraId="2CC93BE6"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 Nếu cơ sở cần khắc phục, sửa chữa: Thông báo tồn tại </w:t>
            </w:r>
          </w:p>
        </w:tc>
        <w:tc>
          <w:tcPr>
            <w:tcW w:w="773" w:type="pct"/>
            <w:shd w:val="clear" w:color="auto" w:fill="auto"/>
            <w:vAlign w:val="center"/>
          </w:tcPr>
          <w:p w14:paraId="3F0BB156" w14:textId="77777777" w:rsidR="002437B1" w:rsidRPr="00BA6ACE" w:rsidRDefault="002437B1" w:rsidP="001A165F">
            <w:pPr>
              <w:jc w:val="both"/>
              <w:rPr>
                <w:rFonts w:cs="Times New Roman"/>
                <w:color w:val="000000" w:themeColor="text1"/>
                <w:sz w:val="26"/>
                <w:szCs w:val="26"/>
              </w:rPr>
            </w:pPr>
            <w:r w:rsidRPr="00BA6ACE">
              <w:rPr>
                <w:rFonts w:cs="Times New Roman"/>
                <w:color w:val="000000" w:themeColor="text1"/>
                <w:sz w:val="26"/>
                <w:szCs w:val="26"/>
                <w:lang w:val="vi-VN"/>
              </w:rPr>
              <w:t>Công chức Một cửa</w:t>
            </w:r>
          </w:p>
        </w:tc>
        <w:tc>
          <w:tcPr>
            <w:tcW w:w="713" w:type="pct"/>
            <w:shd w:val="clear" w:color="auto" w:fill="auto"/>
            <w:vAlign w:val="center"/>
          </w:tcPr>
          <w:p w14:paraId="3E9F055C" w14:textId="77777777" w:rsidR="002437B1" w:rsidRPr="00BA6ACE" w:rsidRDefault="002437B1" w:rsidP="001A165F">
            <w:pPr>
              <w:jc w:val="center"/>
              <w:rPr>
                <w:rFonts w:cs="Times New Roman"/>
                <w:color w:val="000000" w:themeColor="text1"/>
                <w:sz w:val="26"/>
                <w:szCs w:val="26"/>
                <w:lang w:val="vi-VN"/>
              </w:rPr>
            </w:pPr>
          </w:p>
        </w:tc>
      </w:tr>
      <w:tr w:rsidR="002437B1" w:rsidRPr="00BA6ACE" w14:paraId="60CABC56" w14:textId="77777777" w:rsidTr="001A165F">
        <w:trPr>
          <w:trHeight w:val="563"/>
        </w:trPr>
        <w:tc>
          <w:tcPr>
            <w:tcW w:w="471" w:type="pct"/>
            <w:shd w:val="clear" w:color="auto" w:fill="auto"/>
            <w:vAlign w:val="center"/>
          </w:tcPr>
          <w:p w14:paraId="367BE940" w14:textId="77777777" w:rsidR="002437B1" w:rsidRPr="00BA6ACE" w:rsidRDefault="002437B1" w:rsidP="001A165F">
            <w:pPr>
              <w:jc w:val="center"/>
              <w:rPr>
                <w:rFonts w:cs="Times New Roman"/>
                <w:b/>
                <w:color w:val="000000" w:themeColor="text1"/>
                <w:sz w:val="26"/>
                <w:szCs w:val="26"/>
                <w:lang w:val="vi-VN"/>
              </w:rPr>
            </w:pPr>
          </w:p>
        </w:tc>
        <w:tc>
          <w:tcPr>
            <w:tcW w:w="4529" w:type="pct"/>
            <w:gridSpan w:val="3"/>
            <w:shd w:val="clear" w:color="auto" w:fill="auto"/>
            <w:vAlign w:val="center"/>
          </w:tcPr>
          <w:p w14:paraId="4AB01963" w14:textId="77777777" w:rsidR="002437B1" w:rsidRPr="00BA6ACE" w:rsidRDefault="002437B1" w:rsidP="001A165F">
            <w:pPr>
              <w:jc w:val="both"/>
              <w:rPr>
                <w:rFonts w:cs="Times New Roman"/>
                <w:b/>
                <w:color w:val="000000" w:themeColor="text1"/>
                <w:sz w:val="26"/>
                <w:szCs w:val="26"/>
                <w:lang w:val="vi-VN"/>
              </w:rPr>
            </w:pPr>
            <w:r w:rsidRPr="00BA6ACE">
              <w:rPr>
                <w:rFonts w:cs="Times New Roman"/>
                <w:b/>
                <w:color w:val="000000" w:themeColor="text1"/>
                <w:sz w:val="26"/>
                <w:szCs w:val="26"/>
                <w:lang w:val="vi-VN"/>
              </w:rPr>
              <w:t xml:space="preserve">Tổng thời gian xử lý: 18 ngày làm việc (144 giờ) kể từ ngày nhận đủ hồ sơ hợp lệ </w:t>
            </w:r>
          </w:p>
        </w:tc>
      </w:tr>
    </w:tbl>
    <w:p w14:paraId="5CA8131F" w14:textId="77777777" w:rsidR="002437B1" w:rsidRPr="00BA6ACE" w:rsidRDefault="002437B1" w:rsidP="002437B1">
      <w:pPr>
        <w:jc w:val="both"/>
        <w:rPr>
          <w:rFonts w:cs="Times New Roman"/>
          <w:b/>
          <w:bCs/>
          <w:color w:val="000000" w:themeColor="text1"/>
          <w:sz w:val="26"/>
          <w:szCs w:val="26"/>
          <w:lang w:val="vi-VN"/>
        </w:rPr>
      </w:pPr>
    </w:p>
    <w:p w14:paraId="36F26AF9" w14:textId="77777777" w:rsidR="002437B1" w:rsidRPr="00BA6ACE" w:rsidRDefault="002437B1" w:rsidP="002437B1">
      <w:pPr>
        <w:jc w:val="both"/>
        <w:rPr>
          <w:rFonts w:cs="Times New Roman"/>
          <w:b/>
          <w:bCs/>
          <w:color w:val="000000" w:themeColor="text1"/>
          <w:sz w:val="26"/>
          <w:szCs w:val="26"/>
          <w:lang w:val="vi-VN"/>
        </w:rPr>
      </w:pPr>
      <w:r w:rsidRPr="00BA6ACE">
        <w:rPr>
          <w:rFonts w:cs="Times New Roman"/>
          <w:b/>
          <w:bCs/>
          <w:color w:val="000000" w:themeColor="text1"/>
          <w:sz w:val="26"/>
          <w:szCs w:val="26"/>
          <w:lang w:val="vi-VN"/>
        </w:rPr>
        <w:t>4. Cấp Giấy chứng nhận đủ điều kiện kinh doanh dược cho cơ sở kinh doanh thuốc phải kiểm soát đặc biệt thuộc thẩm quyền của Sở Y tế</w:t>
      </w:r>
    </w:p>
    <w:p w14:paraId="0CFE9CB7" w14:textId="77777777" w:rsidR="002437B1" w:rsidRPr="00BA6ACE" w:rsidRDefault="002437B1" w:rsidP="002437B1">
      <w:pPr>
        <w:jc w:val="both"/>
        <w:rPr>
          <w:rFonts w:cs="Times New Roman"/>
          <w:b/>
          <w:bCs/>
          <w:color w:val="000000" w:themeColor="text1"/>
          <w:sz w:val="26"/>
          <w:szCs w:val="26"/>
          <w:lang w:val="vi-VN"/>
        </w:rPr>
      </w:pPr>
      <w:r w:rsidRPr="00BA6ACE">
        <w:rPr>
          <w:rFonts w:cs="Times New Roman"/>
          <w:b/>
          <w:bCs/>
          <w:color w:val="000000" w:themeColor="text1"/>
          <w:sz w:val="26"/>
          <w:szCs w:val="26"/>
          <w:lang w:val="vi-VN"/>
        </w:rPr>
        <w:t>4.1. Trường hợp phải đi thẩm định tại cơ sở</w:t>
      </w:r>
    </w:p>
    <w:tbl>
      <w:tblPr>
        <w:tblW w:w="524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
        <w:gridCol w:w="6232"/>
        <w:gridCol w:w="1583"/>
        <w:gridCol w:w="1460"/>
      </w:tblGrid>
      <w:tr w:rsidR="002437B1" w:rsidRPr="00BA6ACE" w14:paraId="6F525B69" w14:textId="77777777" w:rsidTr="001A165F">
        <w:trPr>
          <w:trHeight w:val="563"/>
          <w:tblHeader/>
        </w:trPr>
        <w:tc>
          <w:tcPr>
            <w:tcW w:w="471" w:type="pct"/>
            <w:shd w:val="clear" w:color="auto" w:fill="auto"/>
            <w:vAlign w:val="center"/>
          </w:tcPr>
          <w:p w14:paraId="1ECECC2F"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STT</w:t>
            </w:r>
          </w:p>
        </w:tc>
        <w:tc>
          <w:tcPr>
            <w:tcW w:w="3043" w:type="pct"/>
            <w:shd w:val="clear" w:color="auto" w:fill="auto"/>
            <w:vAlign w:val="center"/>
          </w:tcPr>
          <w:p w14:paraId="7E7BE749"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Nội dung công việc</w:t>
            </w:r>
          </w:p>
        </w:tc>
        <w:tc>
          <w:tcPr>
            <w:tcW w:w="773" w:type="pct"/>
            <w:shd w:val="clear" w:color="auto" w:fill="auto"/>
            <w:vAlign w:val="center"/>
          </w:tcPr>
          <w:p w14:paraId="7264CEE8"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Bộ phận</w:t>
            </w:r>
          </w:p>
          <w:p w14:paraId="20628FFF"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thực hiện</w:t>
            </w:r>
          </w:p>
        </w:tc>
        <w:tc>
          <w:tcPr>
            <w:tcW w:w="713" w:type="pct"/>
            <w:shd w:val="clear" w:color="auto" w:fill="auto"/>
            <w:vAlign w:val="center"/>
          </w:tcPr>
          <w:p w14:paraId="003AEAE7"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Thời gian thực hiện</w:t>
            </w:r>
          </w:p>
        </w:tc>
      </w:tr>
      <w:tr w:rsidR="002437B1" w:rsidRPr="00BA6ACE" w14:paraId="3792E77B" w14:textId="77777777" w:rsidTr="001A165F">
        <w:trPr>
          <w:trHeight w:val="812"/>
        </w:trPr>
        <w:tc>
          <w:tcPr>
            <w:tcW w:w="471" w:type="pct"/>
            <w:shd w:val="clear" w:color="auto" w:fill="auto"/>
            <w:vAlign w:val="center"/>
          </w:tcPr>
          <w:p w14:paraId="4589AD87"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1</w:t>
            </w:r>
          </w:p>
        </w:tc>
        <w:tc>
          <w:tcPr>
            <w:tcW w:w="3043" w:type="pct"/>
            <w:shd w:val="clear" w:color="auto" w:fill="auto"/>
            <w:vAlign w:val="center"/>
          </w:tcPr>
          <w:p w14:paraId="4DD2E8F0"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Kiểm tra, hướng dẫn, tiếp nhận hồ sơ.</w:t>
            </w:r>
          </w:p>
          <w:p w14:paraId="2F3F114F"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Số hoá hồ sơ, chuyển hồ sơ trên phần mềm Một cửa điện tử đến Lãnh đạo phòng QLHN</w:t>
            </w:r>
          </w:p>
        </w:tc>
        <w:tc>
          <w:tcPr>
            <w:tcW w:w="773" w:type="pct"/>
            <w:shd w:val="clear" w:color="auto" w:fill="auto"/>
            <w:vAlign w:val="center"/>
          </w:tcPr>
          <w:p w14:paraId="2187E08A"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Công chức Một cửa</w:t>
            </w:r>
          </w:p>
        </w:tc>
        <w:tc>
          <w:tcPr>
            <w:tcW w:w="713" w:type="pct"/>
            <w:shd w:val="clear" w:color="auto" w:fill="auto"/>
            <w:vAlign w:val="center"/>
          </w:tcPr>
          <w:p w14:paraId="74BDC3A1"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2F06EBDA"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(04h)</w:t>
            </w:r>
          </w:p>
        </w:tc>
      </w:tr>
      <w:tr w:rsidR="002437B1" w:rsidRPr="00BA6ACE" w14:paraId="34DA243B" w14:textId="77777777" w:rsidTr="001A165F">
        <w:trPr>
          <w:trHeight w:val="698"/>
        </w:trPr>
        <w:tc>
          <w:tcPr>
            <w:tcW w:w="471" w:type="pct"/>
            <w:shd w:val="clear" w:color="auto" w:fill="auto"/>
            <w:vAlign w:val="center"/>
          </w:tcPr>
          <w:p w14:paraId="19C738FF"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2</w:t>
            </w:r>
          </w:p>
        </w:tc>
        <w:tc>
          <w:tcPr>
            <w:tcW w:w="3043" w:type="pct"/>
            <w:shd w:val="clear" w:color="auto" w:fill="auto"/>
            <w:vAlign w:val="center"/>
          </w:tcPr>
          <w:p w14:paraId="0AE243EA"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 tiếp nhận bàn giao từ Bộ phận một cửa, chuyển hồ sơ phân công đến công chức xử lý trên phần mềm Một cửa điện tử</w:t>
            </w:r>
          </w:p>
        </w:tc>
        <w:tc>
          <w:tcPr>
            <w:tcW w:w="773" w:type="pct"/>
            <w:shd w:val="clear" w:color="auto" w:fill="auto"/>
            <w:vAlign w:val="center"/>
          </w:tcPr>
          <w:p w14:paraId="2554211B"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713" w:type="pct"/>
            <w:shd w:val="clear" w:color="auto" w:fill="auto"/>
            <w:vAlign w:val="center"/>
          </w:tcPr>
          <w:p w14:paraId="2786CC05"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794DB308"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(04h)</w:t>
            </w:r>
          </w:p>
        </w:tc>
      </w:tr>
      <w:tr w:rsidR="002437B1" w:rsidRPr="00BA6ACE" w14:paraId="665776C5" w14:textId="77777777" w:rsidTr="001A165F">
        <w:trPr>
          <w:trHeight w:val="750"/>
        </w:trPr>
        <w:tc>
          <w:tcPr>
            <w:tcW w:w="471" w:type="pct"/>
            <w:shd w:val="clear" w:color="auto" w:fill="auto"/>
            <w:vAlign w:val="center"/>
          </w:tcPr>
          <w:p w14:paraId="2FACBBAF"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3</w:t>
            </w:r>
          </w:p>
        </w:tc>
        <w:tc>
          <w:tcPr>
            <w:tcW w:w="3043" w:type="pct"/>
            <w:shd w:val="clear" w:color="auto" w:fill="auto"/>
            <w:vAlign w:val="center"/>
          </w:tcPr>
          <w:p w14:paraId="10A8F0A9"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Xử lý hồ sơ</w:t>
            </w:r>
          </w:p>
          <w:p w14:paraId="3C252CD5"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(1) Nếu hồ sơ không hợp lệ: Trình Lãnh đạo Sở văn bản gửi cơ sở nêu cụ thể các tài liệu, nội dung cần sửa đổi, bổ sung trong thời hạn 07 ngày làm việc, kể từ ngày tiếp nhận hồ sơ. Gắn dự thảo văn bản chuyển Lãnh đạo phòng QLHN trên hệ thống phần mềm Một cửa điện tử.</w:t>
            </w:r>
          </w:p>
          <w:p w14:paraId="7935AC03"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(2) Nếu hồ sơ hợp lệ: </w:t>
            </w:r>
          </w:p>
          <w:p w14:paraId="1B14D79E"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Trình lãnh đạo Sở ký lịch thẩm định trên hệ thống phần mềm Quản lý văn bản, gửi đến các thành viên Đoàn thẩm định và thông báo cho cơ sở.</w:t>
            </w:r>
          </w:p>
          <w:p w14:paraId="09A08AD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Tổ chức đi thẩm định, đánh giá thực tế tại cơ sở</w:t>
            </w:r>
          </w:p>
          <w:p w14:paraId="6EFBF82E"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 Căn cứ kết quả thẩm định, đánh giá: </w:t>
            </w:r>
          </w:p>
          <w:p w14:paraId="536CE9E1"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lastRenderedPageBreak/>
              <w:t>+ Nếu cơ sở không có yêu cầu, khắc phục, sửa chữa: trình lãnh đạo Sở ký quyết định cấp Giấy chứng nhận đủ điều kiện kinh doanh dược và giấy chứng nhận thực hành tốt (tối đa trong thời hạn 10 ngày làm việc kể từ ngày đánh giá). Gắn dự thảo văn bản chuyển Lãnh đạo phòng QLHN trên hệ thống phần mềm Một cửa điện tử</w:t>
            </w:r>
          </w:p>
          <w:p w14:paraId="14554F9B"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có yêu cầu, khắc phục, sửa chữa: Trình lãnh đạo Sở văn bản thông báo về các nội dung cần khắc phục, sửa chữa (tối đa trong thời hạn 05 ngày làm việc kể từ ngày đánh giá). Gắn dự thảo văn bản chuyển Lãnh đạo phòng QLHN trên hệ thống phần mềm Một cửa điện tử</w:t>
            </w:r>
          </w:p>
        </w:tc>
        <w:tc>
          <w:tcPr>
            <w:tcW w:w="773" w:type="pct"/>
            <w:shd w:val="clear" w:color="auto" w:fill="auto"/>
            <w:vAlign w:val="center"/>
          </w:tcPr>
          <w:p w14:paraId="27DBB23F"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lastRenderedPageBreak/>
              <w:t>- Công chức phòng QLHN được phân công</w:t>
            </w:r>
          </w:p>
          <w:p w14:paraId="3251D28F"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Các thành viên Đoàn thẩm định</w:t>
            </w:r>
          </w:p>
        </w:tc>
        <w:tc>
          <w:tcPr>
            <w:tcW w:w="713" w:type="pct"/>
            <w:shd w:val="clear" w:color="auto" w:fill="auto"/>
            <w:vAlign w:val="center"/>
          </w:tcPr>
          <w:p w14:paraId="08079038"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rPr>
              <w:t xml:space="preserve">14,5 </w:t>
            </w:r>
            <w:r w:rsidRPr="00BA6ACE">
              <w:rPr>
                <w:rFonts w:cs="Times New Roman"/>
                <w:color w:val="000000" w:themeColor="text1"/>
                <w:sz w:val="26"/>
                <w:szCs w:val="26"/>
                <w:lang w:val="vi-VN"/>
              </w:rPr>
              <w:t>ngày</w:t>
            </w:r>
          </w:p>
          <w:p w14:paraId="253466C6"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w:t>
            </w:r>
            <w:r w:rsidRPr="00BA6ACE">
              <w:rPr>
                <w:rFonts w:cs="Times New Roman"/>
                <w:color w:val="000000" w:themeColor="text1"/>
                <w:sz w:val="26"/>
                <w:szCs w:val="26"/>
              </w:rPr>
              <w:t>16</w:t>
            </w:r>
            <w:r w:rsidRPr="00BA6ACE">
              <w:rPr>
                <w:rFonts w:cs="Times New Roman"/>
                <w:color w:val="000000" w:themeColor="text1"/>
                <w:sz w:val="26"/>
                <w:szCs w:val="26"/>
                <w:lang w:val="vi-VN"/>
              </w:rPr>
              <w:t xml:space="preserve"> giờ)</w:t>
            </w:r>
          </w:p>
        </w:tc>
      </w:tr>
      <w:tr w:rsidR="002437B1" w:rsidRPr="00BA6ACE" w14:paraId="036B0AB7" w14:textId="77777777" w:rsidTr="001A165F">
        <w:trPr>
          <w:trHeight w:val="701"/>
        </w:trPr>
        <w:tc>
          <w:tcPr>
            <w:tcW w:w="471" w:type="pct"/>
            <w:shd w:val="clear" w:color="auto" w:fill="auto"/>
            <w:vAlign w:val="center"/>
          </w:tcPr>
          <w:p w14:paraId="4474504A"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lastRenderedPageBreak/>
              <w:t>Bước 4</w:t>
            </w:r>
          </w:p>
        </w:tc>
        <w:tc>
          <w:tcPr>
            <w:tcW w:w="3043" w:type="pct"/>
            <w:shd w:val="clear" w:color="auto" w:fill="auto"/>
            <w:vAlign w:val="center"/>
          </w:tcPr>
          <w:p w14:paraId="3D38EFD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Trưởng phòng xem xét hồ sơ, dự thảo kết quả, trình Lãnh đạo Sở ký duyệt kết quả. Trình văn bản liên thông từ Hệ thống phần mềm Một cửa với Hệ thống quản lý văn bản và điều hành tác nghiệp</w:t>
            </w:r>
          </w:p>
        </w:tc>
        <w:tc>
          <w:tcPr>
            <w:tcW w:w="773" w:type="pct"/>
            <w:shd w:val="clear" w:color="auto" w:fill="auto"/>
            <w:vAlign w:val="center"/>
          </w:tcPr>
          <w:p w14:paraId="4C56C7FA"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713" w:type="pct"/>
            <w:shd w:val="clear" w:color="auto" w:fill="auto"/>
            <w:vAlign w:val="center"/>
          </w:tcPr>
          <w:p w14:paraId="3842A1BB"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01 ngày</w:t>
            </w:r>
          </w:p>
          <w:p w14:paraId="6F434997"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(08 giờ)</w:t>
            </w:r>
          </w:p>
        </w:tc>
      </w:tr>
      <w:tr w:rsidR="002437B1" w:rsidRPr="00BA6ACE" w14:paraId="5E377D25" w14:textId="77777777" w:rsidTr="001A165F">
        <w:trPr>
          <w:trHeight w:val="631"/>
        </w:trPr>
        <w:tc>
          <w:tcPr>
            <w:tcW w:w="471" w:type="pct"/>
            <w:shd w:val="clear" w:color="auto" w:fill="auto"/>
            <w:vAlign w:val="center"/>
          </w:tcPr>
          <w:p w14:paraId="3C86AE7A"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5</w:t>
            </w:r>
          </w:p>
        </w:tc>
        <w:tc>
          <w:tcPr>
            <w:tcW w:w="3043" w:type="pct"/>
            <w:shd w:val="clear" w:color="auto" w:fill="auto"/>
            <w:vAlign w:val="center"/>
          </w:tcPr>
          <w:p w14:paraId="15E0474E"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ký duyệt kết quả trên Hệ thống quản lý văn bản và điều hành tác nghiệp, sau đó chuyển xuống Văn thư lấy số, đóng dấu theo quy định</w:t>
            </w:r>
          </w:p>
        </w:tc>
        <w:tc>
          <w:tcPr>
            <w:tcW w:w="773" w:type="pct"/>
            <w:shd w:val="clear" w:color="auto" w:fill="auto"/>
            <w:vAlign w:val="center"/>
          </w:tcPr>
          <w:p w14:paraId="581C2BAA"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Y tế</w:t>
            </w:r>
          </w:p>
        </w:tc>
        <w:tc>
          <w:tcPr>
            <w:tcW w:w="713" w:type="pct"/>
            <w:shd w:val="clear" w:color="auto" w:fill="auto"/>
            <w:vAlign w:val="center"/>
          </w:tcPr>
          <w:p w14:paraId="4BC3F8AA"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38277EC7"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 giờ)</w:t>
            </w:r>
          </w:p>
        </w:tc>
      </w:tr>
      <w:tr w:rsidR="002437B1" w:rsidRPr="00BA6ACE" w14:paraId="7C8D2445" w14:textId="77777777" w:rsidTr="001A165F">
        <w:trPr>
          <w:trHeight w:val="935"/>
        </w:trPr>
        <w:tc>
          <w:tcPr>
            <w:tcW w:w="471" w:type="pct"/>
            <w:shd w:val="clear" w:color="auto" w:fill="auto"/>
            <w:vAlign w:val="center"/>
          </w:tcPr>
          <w:p w14:paraId="11C8E10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6</w:t>
            </w:r>
          </w:p>
        </w:tc>
        <w:tc>
          <w:tcPr>
            <w:tcW w:w="3043" w:type="pct"/>
            <w:shd w:val="clear" w:color="auto" w:fill="auto"/>
          </w:tcPr>
          <w:p w14:paraId="626D117F"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lấy số, đóng dấu, lưu trữ theo quy định hiện hành và đồng thời gửi kết quả chưa đóng cho cán bộ tiếp nhận hồ sơ tại Bộ phận một cửa đóng dấu theo quy định.</w:t>
            </w:r>
          </w:p>
        </w:tc>
        <w:tc>
          <w:tcPr>
            <w:tcW w:w="773" w:type="pct"/>
            <w:shd w:val="clear" w:color="auto" w:fill="auto"/>
            <w:vAlign w:val="center"/>
          </w:tcPr>
          <w:p w14:paraId="0D451413"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Sở</w:t>
            </w:r>
          </w:p>
        </w:tc>
        <w:tc>
          <w:tcPr>
            <w:tcW w:w="713" w:type="pct"/>
            <w:shd w:val="clear" w:color="auto" w:fill="auto"/>
            <w:vAlign w:val="center"/>
          </w:tcPr>
          <w:p w14:paraId="2E1FD5B3"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 ngày</w:t>
            </w:r>
          </w:p>
          <w:p w14:paraId="165601BB"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w:t>
            </w:r>
            <w:r w:rsidRPr="00BA6ACE">
              <w:rPr>
                <w:rFonts w:cs="Times New Roman"/>
                <w:color w:val="000000" w:themeColor="text1"/>
                <w:sz w:val="26"/>
                <w:szCs w:val="26"/>
              </w:rPr>
              <w:t>8</w:t>
            </w:r>
            <w:r w:rsidRPr="00BA6ACE">
              <w:rPr>
                <w:rFonts w:cs="Times New Roman"/>
                <w:color w:val="000000" w:themeColor="text1"/>
                <w:sz w:val="26"/>
                <w:szCs w:val="26"/>
                <w:lang w:val="vi-VN"/>
              </w:rPr>
              <w:t xml:space="preserve"> giờ)</w:t>
            </w:r>
          </w:p>
        </w:tc>
      </w:tr>
      <w:tr w:rsidR="002437B1" w:rsidRPr="00BA6ACE" w14:paraId="65665C37" w14:textId="77777777" w:rsidTr="001A165F">
        <w:trPr>
          <w:trHeight w:val="935"/>
        </w:trPr>
        <w:tc>
          <w:tcPr>
            <w:tcW w:w="471" w:type="pct"/>
            <w:shd w:val="clear" w:color="auto" w:fill="auto"/>
            <w:vAlign w:val="center"/>
          </w:tcPr>
          <w:p w14:paraId="4DB553E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7</w:t>
            </w:r>
          </w:p>
        </w:tc>
        <w:tc>
          <w:tcPr>
            <w:tcW w:w="3043" w:type="pct"/>
            <w:shd w:val="clear" w:color="auto" w:fill="auto"/>
            <w:vAlign w:val="center"/>
          </w:tcPr>
          <w:p w14:paraId="4060302A"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Cán bộ tại Bộ phận một cửa điện tử thực hiện in kết quả, đóng dấu và trả kết quả theo quy định, gắn kèm kết quả giải quyết TTHC và kết thúc hồ sơ theo quy định:</w:t>
            </w:r>
          </w:p>
          <w:p w14:paraId="45248909"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đạt, kết quả bao gồm: Quyết định cấp; Giấy chứng nhận đủ điều kiện kinh doanh dược và Giấy chứng nhận đạt “Thực hành tốt”.</w:t>
            </w:r>
          </w:p>
          <w:p w14:paraId="25A9E694"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không đạt: Thông báo không cấp</w:t>
            </w:r>
          </w:p>
          <w:p w14:paraId="01FF7A1C"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 Nếu cơ sở cần khắc phục, sửa chữa: Thông báo tồn tại </w:t>
            </w:r>
          </w:p>
        </w:tc>
        <w:tc>
          <w:tcPr>
            <w:tcW w:w="773" w:type="pct"/>
            <w:shd w:val="clear" w:color="auto" w:fill="auto"/>
            <w:vAlign w:val="center"/>
          </w:tcPr>
          <w:p w14:paraId="40FC3C71" w14:textId="77777777" w:rsidR="002437B1" w:rsidRPr="00BA6ACE" w:rsidRDefault="002437B1" w:rsidP="001A165F">
            <w:pPr>
              <w:jc w:val="both"/>
              <w:rPr>
                <w:rFonts w:cs="Times New Roman"/>
                <w:color w:val="000000" w:themeColor="text1"/>
                <w:sz w:val="26"/>
                <w:szCs w:val="26"/>
              </w:rPr>
            </w:pPr>
            <w:r w:rsidRPr="00BA6ACE">
              <w:rPr>
                <w:rFonts w:cs="Times New Roman"/>
                <w:color w:val="000000" w:themeColor="text1"/>
                <w:sz w:val="26"/>
                <w:szCs w:val="26"/>
                <w:lang w:val="vi-VN"/>
              </w:rPr>
              <w:t>Công chức Một cửa</w:t>
            </w:r>
          </w:p>
        </w:tc>
        <w:tc>
          <w:tcPr>
            <w:tcW w:w="713" w:type="pct"/>
            <w:shd w:val="clear" w:color="auto" w:fill="auto"/>
            <w:vAlign w:val="center"/>
          </w:tcPr>
          <w:p w14:paraId="27A7A4B4" w14:textId="77777777" w:rsidR="002437B1" w:rsidRPr="00BA6ACE" w:rsidRDefault="002437B1" w:rsidP="001A165F">
            <w:pPr>
              <w:jc w:val="center"/>
              <w:rPr>
                <w:rFonts w:cs="Times New Roman"/>
                <w:color w:val="000000" w:themeColor="text1"/>
                <w:sz w:val="26"/>
                <w:szCs w:val="26"/>
                <w:lang w:val="vi-VN"/>
              </w:rPr>
            </w:pPr>
          </w:p>
        </w:tc>
      </w:tr>
      <w:tr w:rsidR="002437B1" w:rsidRPr="00BA6ACE" w14:paraId="46A249F2" w14:textId="77777777" w:rsidTr="001A165F">
        <w:trPr>
          <w:trHeight w:val="563"/>
        </w:trPr>
        <w:tc>
          <w:tcPr>
            <w:tcW w:w="471" w:type="pct"/>
            <w:shd w:val="clear" w:color="auto" w:fill="auto"/>
            <w:vAlign w:val="center"/>
          </w:tcPr>
          <w:p w14:paraId="22EC871E" w14:textId="77777777" w:rsidR="002437B1" w:rsidRPr="00BA6ACE" w:rsidRDefault="002437B1" w:rsidP="001A165F">
            <w:pPr>
              <w:jc w:val="center"/>
              <w:rPr>
                <w:rFonts w:cs="Times New Roman"/>
                <w:b/>
                <w:color w:val="000000" w:themeColor="text1"/>
                <w:sz w:val="26"/>
                <w:szCs w:val="26"/>
                <w:lang w:val="vi-VN"/>
              </w:rPr>
            </w:pPr>
          </w:p>
        </w:tc>
        <w:tc>
          <w:tcPr>
            <w:tcW w:w="4529" w:type="pct"/>
            <w:gridSpan w:val="3"/>
            <w:shd w:val="clear" w:color="auto" w:fill="auto"/>
            <w:vAlign w:val="center"/>
          </w:tcPr>
          <w:p w14:paraId="67085B45" w14:textId="77777777" w:rsidR="002437B1" w:rsidRPr="00BA6ACE" w:rsidRDefault="002437B1" w:rsidP="001A165F">
            <w:pPr>
              <w:jc w:val="both"/>
              <w:rPr>
                <w:rFonts w:cs="Times New Roman"/>
                <w:b/>
                <w:color w:val="000000" w:themeColor="text1"/>
                <w:sz w:val="26"/>
                <w:szCs w:val="26"/>
                <w:lang w:val="vi-VN"/>
              </w:rPr>
            </w:pPr>
            <w:r w:rsidRPr="00BA6ACE">
              <w:rPr>
                <w:rFonts w:cs="Times New Roman"/>
                <w:b/>
                <w:color w:val="000000" w:themeColor="text1"/>
                <w:sz w:val="26"/>
                <w:szCs w:val="26"/>
                <w:lang w:val="vi-VN"/>
              </w:rPr>
              <w:t xml:space="preserve">Tổng thời gian xử lý: 18 ngày làm việc (144 giờ) kể từ ngày nhận đủ hồ sơ hợp lệ </w:t>
            </w:r>
          </w:p>
        </w:tc>
      </w:tr>
    </w:tbl>
    <w:p w14:paraId="5AFBA79F" w14:textId="77777777" w:rsidR="002437B1" w:rsidRPr="00BA6ACE" w:rsidRDefault="002437B1" w:rsidP="002437B1">
      <w:pPr>
        <w:jc w:val="both"/>
        <w:rPr>
          <w:rFonts w:cs="Times New Roman"/>
          <w:b/>
          <w:bCs/>
          <w:color w:val="000000" w:themeColor="text1"/>
          <w:sz w:val="26"/>
          <w:szCs w:val="26"/>
          <w:lang w:val="vi-VN"/>
        </w:rPr>
      </w:pPr>
    </w:p>
    <w:p w14:paraId="035A6F62" w14:textId="77777777" w:rsidR="002437B1" w:rsidRPr="00BA6ACE" w:rsidRDefault="002437B1" w:rsidP="002437B1">
      <w:pPr>
        <w:jc w:val="both"/>
        <w:rPr>
          <w:rFonts w:cs="Times New Roman"/>
          <w:b/>
          <w:bCs/>
          <w:color w:val="000000" w:themeColor="text1"/>
          <w:sz w:val="26"/>
          <w:szCs w:val="26"/>
          <w:lang w:val="vi-VN"/>
        </w:rPr>
      </w:pPr>
      <w:r w:rsidRPr="00BA6ACE">
        <w:rPr>
          <w:rFonts w:cs="Times New Roman"/>
          <w:b/>
          <w:bCs/>
          <w:color w:val="000000" w:themeColor="text1"/>
          <w:sz w:val="26"/>
          <w:szCs w:val="26"/>
        </w:rPr>
        <w:t>4.</w:t>
      </w:r>
      <w:r w:rsidRPr="00BA6ACE">
        <w:rPr>
          <w:rFonts w:cs="Times New Roman"/>
          <w:b/>
          <w:bCs/>
          <w:color w:val="000000" w:themeColor="text1"/>
          <w:sz w:val="26"/>
          <w:szCs w:val="26"/>
          <w:lang w:val="vi-VN"/>
        </w:rPr>
        <w:t>2. Trường hợp không phải đi thẩm định tại cơ sở</w:t>
      </w:r>
    </w:p>
    <w:p w14:paraId="3F6FB64D" w14:textId="77777777" w:rsidR="002437B1" w:rsidRPr="00BA6ACE" w:rsidRDefault="002437B1" w:rsidP="002437B1">
      <w:pPr>
        <w:jc w:val="both"/>
        <w:rPr>
          <w:rFonts w:cs="Times New Roman"/>
          <w:b/>
          <w:bCs/>
          <w:color w:val="000000" w:themeColor="text1"/>
          <w:sz w:val="26"/>
          <w:szCs w:val="26"/>
          <w:lang w:val="vi-VN"/>
        </w:rPr>
      </w:pPr>
    </w:p>
    <w:tbl>
      <w:tblPr>
        <w:tblW w:w="524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
        <w:gridCol w:w="6232"/>
        <w:gridCol w:w="1583"/>
        <w:gridCol w:w="1460"/>
      </w:tblGrid>
      <w:tr w:rsidR="002437B1" w:rsidRPr="00BA6ACE" w14:paraId="1B4E50AA" w14:textId="77777777" w:rsidTr="001A165F">
        <w:trPr>
          <w:trHeight w:val="563"/>
          <w:tblHeader/>
        </w:trPr>
        <w:tc>
          <w:tcPr>
            <w:tcW w:w="471" w:type="pct"/>
            <w:shd w:val="clear" w:color="auto" w:fill="auto"/>
            <w:vAlign w:val="center"/>
          </w:tcPr>
          <w:p w14:paraId="3BB18E8D"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STT</w:t>
            </w:r>
          </w:p>
        </w:tc>
        <w:tc>
          <w:tcPr>
            <w:tcW w:w="3043" w:type="pct"/>
            <w:shd w:val="clear" w:color="auto" w:fill="auto"/>
            <w:vAlign w:val="center"/>
          </w:tcPr>
          <w:p w14:paraId="25B68440"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Nội dung công việc</w:t>
            </w:r>
          </w:p>
        </w:tc>
        <w:tc>
          <w:tcPr>
            <w:tcW w:w="773" w:type="pct"/>
            <w:shd w:val="clear" w:color="auto" w:fill="auto"/>
            <w:vAlign w:val="center"/>
          </w:tcPr>
          <w:p w14:paraId="65FC5A99"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Bộ phận</w:t>
            </w:r>
          </w:p>
          <w:p w14:paraId="1D2C8723"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thực hiện</w:t>
            </w:r>
          </w:p>
        </w:tc>
        <w:tc>
          <w:tcPr>
            <w:tcW w:w="713" w:type="pct"/>
            <w:shd w:val="clear" w:color="auto" w:fill="auto"/>
            <w:vAlign w:val="center"/>
          </w:tcPr>
          <w:p w14:paraId="5048FE3D"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Thời gian thực hiện</w:t>
            </w:r>
          </w:p>
        </w:tc>
      </w:tr>
      <w:tr w:rsidR="002437B1" w:rsidRPr="00BA6ACE" w14:paraId="4BB0E969" w14:textId="77777777" w:rsidTr="001A165F">
        <w:trPr>
          <w:trHeight w:val="812"/>
        </w:trPr>
        <w:tc>
          <w:tcPr>
            <w:tcW w:w="471" w:type="pct"/>
            <w:shd w:val="clear" w:color="auto" w:fill="auto"/>
            <w:vAlign w:val="center"/>
          </w:tcPr>
          <w:p w14:paraId="26794FD1"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1</w:t>
            </w:r>
          </w:p>
        </w:tc>
        <w:tc>
          <w:tcPr>
            <w:tcW w:w="3043" w:type="pct"/>
            <w:shd w:val="clear" w:color="auto" w:fill="auto"/>
            <w:vAlign w:val="center"/>
          </w:tcPr>
          <w:p w14:paraId="16F7D866"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Kiểm tra, hướng dẫn, tiếp nhận hồ sơ.</w:t>
            </w:r>
          </w:p>
          <w:p w14:paraId="3D3581DE"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Số hoá hồ sơ, chuyển hồ sơ trên phần mềm Một cửa điện tử đến Lãnh đạo phòng QLHN</w:t>
            </w:r>
          </w:p>
        </w:tc>
        <w:tc>
          <w:tcPr>
            <w:tcW w:w="773" w:type="pct"/>
            <w:shd w:val="clear" w:color="auto" w:fill="auto"/>
            <w:vAlign w:val="center"/>
          </w:tcPr>
          <w:p w14:paraId="48C4000F"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Công chức Một cửa</w:t>
            </w:r>
          </w:p>
        </w:tc>
        <w:tc>
          <w:tcPr>
            <w:tcW w:w="713" w:type="pct"/>
            <w:shd w:val="clear" w:color="auto" w:fill="auto"/>
            <w:vAlign w:val="center"/>
          </w:tcPr>
          <w:p w14:paraId="22431432"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026A865A"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(04h)</w:t>
            </w:r>
          </w:p>
        </w:tc>
      </w:tr>
      <w:tr w:rsidR="002437B1" w:rsidRPr="00BA6ACE" w14:paraId="528357FE" w14:textId="77777777" w:rsidTr="001A165F">
        <w:trPr>
          <w:trHeight w:val="698"/>
        </w:trPr>
        <w:tc>
          <w:tcPr>
            <w:tcW w:w="471" w:type="pct"/>
            <w:shd w:val="clear" w:color="auto" w:fill="auto"/>
            <w:vAlign w:val="center"/>
          </w:tcPr>
          <w:p w14:paraId="5CF73C42"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2</w:t>
            </w:r>
          </w:p>
        </w:tc>
        <w:tc>
          <w:tcPr>
            <w:tcW w:w="3043" w:type="pct"/>
            <w:shd w:val="clear" w:color="auto" w:fill="auto"/>
            <w:vAlign w:val="center"/>
          </w:tcPr>
          <w:p w14:paraId="13CF9C07"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 tiếp nhận bàn giao từ Bộ phận một cửa, chuyển hồ sơ phân công đến công chức xử lý trên phần mềm Một cửa điện tử</w:t>
            </w:r>
          </w:p>
        </w:tc>
        <w:tc>
          <w:tcPr>
            <w:tcW w:w="773" w:type="pct"/>
            <w:shd w:val="clear" w:color="auto" w:fill="auto"/>
            <w:vAlign w:val="center"/>
          </w:tcPr>
          <w:p w14:paraId="1EA1692C"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713" w:type="pct"/>
            <w:shd w:val="clear" w:color="auto" w:fill="auto"/>
            <w:vAlign w:val="center"/>
          </w:tcPr>
          <w:p w14:paraId="314C9267"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619955F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(04h)</w:t>
            </w:r>
          </w:p>
        </w:tc>
      </w:tr>
      <w:tr w:rsidR="002437B1" w:rsidRPr="00BA6ACE" w14:paraId="0BB34951" w14:textId="77777777" w:rsidTr="001A165F">
        <w:trPr>
          <w:trHeight w:val="898"/>
        </w:trPr>
        <w:tc>
          <w:tcPr>
            <w:tcW w:w="471" w:type="pct"/>
            <w:shd w:val="clear" w:color="auto" w:fill="auto"/>
            <w:vAlign w:val="center"/>
          </w:tcPr>
          <w:p w14:paraId="13D389C3"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lastRenderedPageBreak/>
              <w:t>Bước 3</w:t>
            </w:r>
          </w:p>
        </w:tc>
        <w:tc>
          <w:tcPr>
            <w:tcW w:w="3043" w:type="pct"/>
            <w:shd w:val="clear" w:color="auto" w:fill="auto"/>
            <w:vAlign w:val="center"/>
          </w:tcPr>
          <w:p w14:paraId="3558B331"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Xử lý hồ sơ</w:t>
            </w:r>
          </w:p>
          <w:p w14:paraId="26DF1EDE"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(1) Nếu hồ sơ không hợp lệ: Trình Lãnh đạo Sở văn bản gửi cơ sở nêu cụ thể các tài liệu, nội dung cần sửa đổi, bổ sung trong thời hạn 07 ngày làm việc, kể từ ngày tiếp nhận hồ sơ. Gắn dự thảo văn bản chuyển Lãnh đạo phòng QLHN trên hệ thống phần mềm Một cửa điện tử.</w:t>
            </w:r>
          </w:p>
          <w:p w14:paraId="58AFE9B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(2) Nếu hồ sơ hợp lệ: </w:t>
            </w:r>
          </w:p>
          <w:p w14:paraId="6FA6CF40"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 Nếu cơ sở đủ điều kiện cấp: trình lãnh đạo Sở ký quyết định cấp Giấy chứng nhận đủ điều kiện kinh doanh dược và Giấy chứng nhận thực hành tốt. Gắn dự thảo văn bản chuyển Lãnh đạo phòng QLHN trên hệ thống phần mềm Một cửa điện tử </w:t>
            </w:r>
          </w:p>
          <w:p w14:paraId="6D69B10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không đủ điều kiện cấp: trình lãnh đạo Sở ký thông báo lý do không cấp. Gắn dự thảo văn bản chuyển Lãnh đạo phòng QLHN trên hệ thống phần mềm Một cửa điện tử</w:t>
            </w:r>
          </w:p>
        </w:tc>
        <w:tc>
          <w:tcPr>
            <w:tcW w:w="773" w:type="pct"/>
            <w:shd w:val="clear" w:color="auto" w:fill="auto"/>
            <w:vAlign w:val="center"/>
          </w:tcPr>
          <w:p w14:paraId="0ABA21A8"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Công chức phòng QLHN được phân công</w:t>
            </w:r>
          </w:p>
          <w:p w14:paraId="21A9ED18"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Các thành viên Đoàn thẩm định</w:t>
            </w:r>
          </w:p>
        </w:tc>
        <w:tc>
          <w:tcPr>
            <w:tcW w:w="713" w:type="pct"/>
            <w:shd w:val="clear" w:color="auto" w:fill="auto"/>
            <w:vAlign w:val="center"/>
          </w:tcPr>
          <w:p w14:paraId="0EF97B00"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w:t>
            </w:r>
            <w:r w:rsidRPr="00BA6ACE">
              <w:rPr>
                <w:rFonts w:cs="Times New Roman"/>
                <w:color w:val="000000" w:themeColor="text1"/>
                <w:sz w:val="26"/>
                <w:szCs w:val="26"/>
              </w:rPr>
              <w:t>1,5</w:t>
            </w:r>
            <w:r w:rsidRPr="00BA6ACE">
              <w:rPr>
                <w:rFonts w:cs="Times New Roman"/>
                <w:color w:val="000000" w:themeColor="text1"/>
                <w:sz w:val="26"/>
                <w:szCs w:val="26"/>
                <w:lang w:val="vi-VN"/>
              </w:rPr>
              <w:t xml:space="preserve"> ngày</w:t>
            </w:r>
          </w:p>
          <w:p w14:paraId="13F07B35"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w:t>
            </w:r>
            <w:r w:rsidRPr="00BA6ACE">
              <w:rPr>
                <w:rFonts w:cs="Times New Roman"/>
                <w:color w:val="000000" w:themeColor="text1"/>
                <w:sz w:val="26"/>
                <w:szCs w:val="26"/>
              </w:rPr>
              <w:t>92</w:t>
            </w:r>
            <w:r w:rsidRPr="00BA6ACE">
              <w:rPr>
                <w:rFonts w:cs="Times New Roman"/>
                <w:color w:val="000000" w:themeColor="text1"/>
                <w:sz w:val="26"/>
                <w:szCs w:val="26"/>
                <w:lang w:val="vi-VN"/>
              </w:rPr>
              <w:t xml:space="preserve"> giờ)</w:t>
            </w:r>
          </w:p>
        </w:tc>
      </w:tr>
      <w:tr w:rsidR="002437B1" w:rsidRPr="00BA6ACE" w14:paraId="3AD97072" w14:textId="77777777" w:rsidTr="001A165F">
        <w:trPr>
          <w:trHeight w:val="701"/>
        </w:trPr>
        <w:tc>
          <w:tcPr>
            <w:tcW w:w="471" w:type="pct"/>
            <w:shd w:val="clear" w:color="auto" w:fill="auto"/>
            <w:vAlign w:val="center"/>
          </w:tcPr>
          <w:p w14:paraId="7810709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4</w:t>
            </w:r>
          </w:p>
        </w:tc>
        <w:tc>
          <w:tcPr>
            <w:tcW w:w="3043" w:type="pct"/>
            <w:shd w:val="clear" w:color="auto" w:fill="auto"/>
            <w:vAlign w:val="center"/>
          </w:tcPr>
          <w:p w14:paraId="29BBDAE6"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Trưởng phòng xem xét hồ sơ, dự thảo kết quả, trình Lãnh đạo Sở ký duyệt kết quả. Trình văn bản liên thông từ Hệ thống phần mềm Một cửa với Hệ thống quản lý văn bản và điều hành tác nghiệp</w:t>
            </w:r>
          </w:p>
        </w:tc>
        <w:tc>
          <w:tcPr>
            <w:tcW w:w="773" w:type="pct"/>
            <w:shd w:val="clear" w:color="auto" w:fill="auto"/>
            <w:vAlign w:val="center"/>
          </w:tcPr>
          <w:p w14:paraId="26C96A38"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713" w:type="pct"/>
            <w:shd w:val="clear" w:color="auto" w:fill="auto"/>
            <w:vAlign w:val="center"/>
          </w:tcPr>
          <w:p w14:paraId="17FCB6D2"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01 ngày</w:t>
            </w:r>
          </w:p>
          <w:p w14:paraId="54FE4CE9"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(08 giờ)</w:t>
            </w:r>
          </w:p>
        </w:tc>
      </w:tr>
      <w:tr w:rsidR="002437B1" w:rsidRPr="00BA6ACE" w14:paraId="62221541" w14:textId="77777777" w:rsidTr="001A165F">
        <w:trPr>
          <w:trHeight w:val="631"/>
        </w:trPr>
        <w:tc>
          <w:tcPr>
            <w:tcW w:w="471" w:type="pct"/>
            <w:shd w:val="clear" w:color="auto" w:fill="auto"/>
            <w:vAlign w:val="center"/>
          </w:tcPr>
          <w:p w14:paraId="42BB8B2C"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5</w:t>
            </w:r>
          </w:p>
        </w:tc>
        <w:tc>
          <w:tcPr>
            <w:tcW w:w="3043" w:type="pct"/>
            <w:shd w:val="clear" w:color="auto" w:fill="auto"/>
            <w:vAlign w:val="center"/>
          </w:tcPr>
          <w:p w14:paraId="2FD6F4F2"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ký duyệt kết quả trên Hệ thống quản lý văn bản và điều hành tác nghiệp, sau đó chuyển xuống Văn thư lấy số, đóng dấu theo quy định</w:t>
            </w:r>
          </w:p>
        </w:tc>
        <w:tc>
          <w:tcPr>
            <w:tcW w:w="773" w:type="pct"/>
            <w:shd w:val="clear" w:color="auto" w:fill="auto"/>
            <w:vAlign w:val="center"/>
          </w:tcPr>
          <w:p w14:paraId="647FB936"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Y tế</w:t>
            </w:r>
          </w:p>
        </w:tc>
        <w:tc>
          <w:tcPr>
            <w:tcW w:w="713" w:type="pct"/>
            <w:shd w:val="clear" w:color="auto" w:fill="auto"/>
            <w:vAlign w:val="center"/>
          </w:tcPr>
          <w:p w14:paraId="12F12988"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48D302E0"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 giờ)</w:t>
            </w:r>
          </w:p>
        </w:tc>
      </w:tr>
      <w:tr w:rsidR="002437B1" w:rsidRPr="00BA6ACE" w14:paraId="40BA3975" w14:textId="77777777" w:rsidTr="001A165F">
        <w:trPr>
          <w:trHeight w:val="935"/>
        </w:trPr>
        <w:tc>
          <w:tcPr>
            <w:tcW w:w="471" w:type="pct"/>
            <w:shd w:val="clear" w:color="auto" w:fill="auto"/>
            <w:vAlign w:val="center"/>
          </w:tcPr>
          <w:p w14:paraId="50963C33"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6</w:t>
            </w:r>
          </w:p>
        </w:tc>
        <w:tc>
          <w:tcPr>
            <w:tcW w:w="3043" w:type="pct"/>
            <w:shd w:val="clear" w:color="auto" w:fill="auto"/>
          </w:tcPr>
          <w:p w14:paraId="2E904559"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lấy số, đóng dấu, lưu trữ theo quy định hiện hành và đồng thời gửi kết quả chưa đóng cho cán bộ tiếp nhận hồ sơ tại Bộ phận một cửa đóng dấu theo quy định.</w:t>
            </w:r>
          </w:p>
        </w:tc>
        <w:tc>
          <w:tcPr>
            <w:tcW w:w="773" w:type="pct"/>
            <w:shd w:val="clear" w:color="auto" w:fill="auto"/>
            <w:vAlign w:val="center"/>
          </w:tcPr>
          <w:p w14:paraId="6FC1327C"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Sở</w:t>
            </w:r>
          </w:p>
        </w:tc>
        <w:tc>
          <w:tcPr>
            <w:tcW w:w="713" w:type="pct"/>
            <w:shd w:val="clear" w:color="auto" w:fill="auto"/>
            <w:vAlign w:val="center"/>
          </w:tcPr>
          <w:p w14:paraId="61BAA001"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 ngày</w:t>
            </w:r>
          </w:p>
          <w:p w14:paraId="4F992200"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w:t>
            </w:r>
            <w:r w:rsidRPr="00BA6ACE">
              <w:rPr>
                <w:rFonts w:cs="Times New Roman"/>
                <w:color w:val="000000" w:themeColor="text1"/>
                <w:sz w:val="26"/>
                <w:szCs w:val="26"/>
              </w:rPr>
              <w:t>8</w:t>
            </w:r>
            <w:r w:rsidRPr="00BA6ACE">
              <w:rPr>
                <w:rFonts w:cs="Times New Roman"/>
                <w:color w:val="000000" w:themeColor="text1"/>
                <w:sz w:val="26"/>
                <w:szCs w:val="26"/>
                <w:lang w:val="vi-VN"/>
              </w:rPr>
              <w:t xml:space="preserve"> giờ)</w:t>
            </w:r>
          </w:p>
        </w:tc>
      </w:tr>
      <w:tr w:rsidR="002437B1" w:rsidRPr="00BA6ACE" w14:paraId="774D7046" w14:textId="77777777" w:rsidTr="001A165F">
        <w:trPr>
          <w:trHeight w:val="935"/>
        </w:trPr>
        <w:tc>
          <w:tcPr>
            <w:tcW w:w="471" w:type="pct"/>
            <w:shd w:val="clear" w:color="auto" w:fill="auto"/>
            <w:vAlign w:val="center"/>
          </w:tcPr>
          <w:p w14:paraId="433B271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7</w:t>
            </w:r>
          </w:p>
        </w:tc>
        <w:tc>
          <w:tcPr>
            <w:tcW w:w="3043" w:type="pct"/>
            <w:shd w:val="clear" w:color="auto" w:fill="auto"/>
            <w:vAlign w:val="center"/>
          </w:tcPr>
          <w:p w14:paraId="4F57017B"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Cán bộ tại Bộ phận một cửa điện tử thực hiện in kết quả, đóng dấu và trả kết quả theo quy định, gắn kèm kết quả giải quyết TTHC và kết thúc hồ sơ theo quy định:</w:t>
            </w:r>
          </w:p>
          <w:p w14:paraId="57E0B601"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đạt, kết quả bao gồm: Quyết định cấp; Giấy chứng nhận đủ điều kiện kinh doanh dược và Giấy chứng nhận đạt “Thực hành tốt”.</w:t>
            </w:r>
          </w:p>
          <w:p w14:paraId="62B33AE6"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không đạt: Thông báo không cấp</w:t>
            </w:r>
          </w:p>
        </w:tc>
        <w:tc>
          <w:tcPr>
            <w:tcW w:w="773" w:type="pct"/>
            <w:shd w:val="clear" w:color="auto" w:fill="auto"/>
            <w:vAlign w:val="center"/>
          </w:tcPr>
          <w:p w14:paraId="10E77109" w14:textId="77777777" w:rsidR="002437B1" w:rsidRPr="00BA6ACE" w:rsidRDefault="002437B1" w:rsidP="001A165F">
            <w:pPr>
              <w:jc w:val="both"/>
              <w:rPr>
                <w:rFonts w:cs="Times New Roman"/>
                <w:color w:val="000000" w:themeColor="text1"/>
                <w:sz w:val="26"/>
                <w:szCs w:val="26"/>
              </w:rPr>
            </w:pPr>
            <w:r w:rsidRPr="00BA6ACE">
              <w:rPr>
                <w:rFonts w:cs="Times New Roman"/>
                <w:color w:val="000000" w:themeColor="text1"/>
                <w:sz w:val="26"/>
                <w:szCs w:val="26"/>
                <w:lang w:val="vi-VN"/>
              </w:rPr>
              <w:t>Công chức Một cửa</w:t>
            </w:r>
          </w:p>
        </w:tc>
        <w:tc>
          <w:tcPr>
            <w:tcW w:w="713" w:type="pct"/>
            <w:shd w:val="clear" w:color="auto" w:fill="auto"/>
            <w:vAlign w:val="center"/>
          </w:tcPr>
          <w:p w14:paraId="19E813D4" w14:textId="77777777" w:rsidR="002437B1" w:rsidRPr="00BA6ACE" w:rsidRDefault="002437B1" w:rsidP="001A165F">
            <w:pPr>
              <w:jc w:val="center"/>
              <w:rPr>
                <w:rFonts w:cs="Times New Roman"/>
                <w:color w:val="000000" w:themeColor="text1"/>
                <w:sz w:val="26"/>
                <w:szCs w:val="26"/>
                <w:lang w:val="vi-VN"/>
              </w:rPr>
            </w:pPr>
          </w:p>
        </w:tc>
      </w:tr>
      <w:tr w:rsidR="002437B1" w:rsidRPr="00BA6ACE" w14:paraId="1CF0764D" w14:textId="77777777" w:rsidTr="001A165F">
        <w:trPr>
          <w:trHeight w:val="563"/>
        </w:trPr>
        <w:tc>
          <w:tcPr>
            <w:tcW w:w="471" w:type="pct"/>
            <w:shd w:val="clear" w:color="auto" w:fill="auto"/>
            <w:vAlign w:val="center"/>
          </w:tcPr>
          <w:p w14:paraId="70D91979" w14:textId="77777777" w:rsidR="002437B1" w:rsidRPr="00BA6ACE" w:rsidRDefault="002437B1" w:rsidP="001A165F">
            <w:pPr>
              <w:jc w:val="center"/>
              <w:rPr>
                <w:rFonts w:cs="Times New Roman"/>
                <w:b/>
                <w:color w:val="000000" w:themeColor="text1"/>
                <w:sz w:val="26"/>
                <w:szCs w:val="26"/>
                <w:lang w:val="vi-VN"/>
              </w:rPr>
            </w:pPr>
          </w:p>
        </w:tc>
        <w:tc>
          <w:tcPr>
            <w:tcW w:w="4529" w:type="pct"/>
            <w:gridSpan w:val="3"/>
            <w:shd w:val="clear" w:color="auto" w:fill="auto"/>
            <w:vAlign w:val="center"/>
          </w:tcPr>
          <w:p w14:paraId="53B33476" w14:textId="77777777" w:rsidR="002437B1" w:rsidRPr="00BA6ACE" w:rsidRDefault="002437B1" w:rsidP="001A165F">
            <w:pPr>
              <w:jc w:val="both"/>
              <w:rPr>
                <w:rFonts w:cs="Times New Roman"/>
                <w:b/>
                <w:color w:val="000000" w:themeColor="text1"/>
                <w:sz w:val="26"/>
                <w:szCs w:val="26"/>
                <w:lang w:val="vi-VN"/>
              </w:rPr>
            </w:pPr>
            <w:r w:rsidRPr="00BA6ACE">
              <w:rPr>
                <w:rFonts w:cs="Times New Roman"/>
                <w:b/>
                <w:color w:val="000000" w:themeColor="text1"/>
                <w:sz w:val="26"/>
                <w:szCs w:val="26"/>
                <w:lang w:val="vi-VN"/>
              </w:rPr>
              <w:t xml:space="preserve">Tổng thời gian xử lý: 15 ngày làm việc (120 giờ) kể từ ngày nhận đủ hồ sơ hợp lệ </w:t>
            </w:r>
          </w:p>
        </w:tc>
      </w:tr>
    </w:tbl>
    <w:p w14:paraId="4FF71CDF" w14:textId="77777777" w:rsidR="002437B1" w:rsidRPr="00BA6ACE" w:rsidRDefault="002437B1" w:rsidP="002437B1">
      <w:pPr>
        <w:jc w:val="both"/>
        <w:rPr>
          <w:rFonts w:cs="Times New Roman"/>
          <w:b/>
          <w:bCs/>
          <w:color w:val="000000" w:themeColor="text1"/>
          <w:sz w:val="26"/>
          <w:szCs w:val="26"/>
          <w:lang w:val="vi-VN"/>
        </w:rPr>
      </w:pPr>
    </w:p>
    <w:p w14:paraId="4C8970A7" w14:textId="77777777" w:rsidR="00C07436" w:rsidRDefault="00C07436" w:rsidP="002437B1">
      <w:pPr>
        <w:jc w:val="both"/>
        <w:rPr>
          <w:rFonts w:cs="Times New Roman"/>
          <w:b/>
          <w:bCs/>
          <w:color w:val="000000" w:themeColor="text1"/>
          <w:sz w:val="26"/>
          <w:szCs w:val="26"/>
          <w:lang w:val="vi-VN"/>
        </w:rPr>
      </w:pPr>
    </w:p>
    <w:p w14:paraId="34B07470" w14:textId="77777777" w:rsidR="00C07436" w:rsidRDefault="00C07436" w:rsidP="002437B1">
      <w:pPr>
        <w:jc w:val="both"/>
        <w:rPr>
          <w:rFonts w:cs="Times New Roman"/>
          <w:b/>
          <w:bCs/>
          <w:color w:val="000000" w:themeColor="text1"/>
          <w:sz w:val="26"/>
          <w:szCs w:val="26"/>
          <w:lang w:val="vi-VN"/>
        </w:rPr>
      </w:pPr>
    </w:p>
    <w:p w14:paraId="0879993D" w14:textId="77777777" w:rsidR="00C07436" w:rsidRDefault="00C07436" w:rsidP="002437B1">
      <w:pPr>
        <w:jc w:val="both"/>
        <w:rPr>
          <w:rFonts w:cs="Times New Roman"/>
          <w:b/>
          <w:bCs/>
          <w:color w:val="000000" w:themeColor="text1"/>
          <w:sz w:val="26"/>
          <w:szCs w:val="26"/>
          <w:lang w:val="vi-VN"/>
        </w:rPr>
      </w:pPr>
    </w:p>
    <w:p w14:paraId="46666420" w14:textId="77777777" w:rsidR="00C07436" w:rsidRDefault="00C07436" w:rsidP="002437B1">
      <w:pPr>
        <w:jc w:val="both"/>
        <w:rPr>
          <w:rFonts w:cs="Times New Roman"/>
          <w:b/>
          <w:bCs/>
          <w:color w:val="000000" w:themeColor="text1"/>
          <w:sz w:val="26"/>
          <w:szCs w:val="26"/>
          <w:lang w:val="vi-VN"/>
        </w:rPr>
      </w:pPr>
    </w:p>
    <w:p w14:paraId="09B6D679" w14:textId="77777777" w:rsidR="00C07436" w:rsidRDefault="00C07436" w:rsidP="002437B1">
      <w:pPr>
        <w:jc w:val="both"/>
        <w:rPr>
          <w:rFonts w:cs="Times New Roman"/>
          <w:b/>
          <w:bCs/>
          <w:color w:val="000000" w:themeColor="text1"/>
          <w:sz w:val="26"/>
          <w:szCs w:val="26"/>
          <w:lang w:val="vi-VN"/>
        </w:rPr>
      </w:pPr>
    </w:p>
    <w:p w14:paraId="52383B71" w14:textId="77777777" w:rsidR="00C07436" w:rsidRDefault="00C07436" w:rsidP="002437B1">
      <w:pPr>
        <w:jc w:val="both"/>
        <w:rPr>
          <w:rFonts w:cs="Times New Roman"/>
          <w:b/>
          <w:bCs/>
          <w:color w:val="000000" w:themeColor="text1"/>
          <w:sz w:val="26"/>
          <w:szCs w:val="26"/>
          <w:lang w:val="vi-VN"/>
        </w:rPr>
      </w:pPr>
    </w:p>
    <w:p w14:paraId="761E463D" w14:textId="77777777" w:rsidR="00C07436" w:rsidRDefault="00C07436" w:rsidP="002437B1">
      <w:pPr>
        <w:jc w:val="both"/>
        <w:rPr>
          <w:rFonts w:cs="Times New Roman"/>
          <w:b/>
          <w:bCs/>
          <w:color w:val="000000" w:themeColor="text1"/>
          <w:sz w:val="26"/>
          <w:szCs w:val="26"/>
          <w:lang w:val="vi-VN"/>
        </w:rPr>
      </w:pPr>
    </w:p>
    <w:p w14:paraId="0E49BC04" w14:textId="77777777" w:rsidR="00C07436" w:rsidRDefault="00C07436" w:rsidP="002437B1">
      <w:pPr>
        <w:jc w:val="both"/>
        <w:rPr>
          <w:rFonts w:cs="Times New Roman"/>
          <w:b/>
          <w:bCs/>
          <w:color w:val="000000" w:themeColor="text1"/>
          <w:sz w:val="26"/>
          <w:szCs w:val="26"/>
          <w:lang w:val="vi-VN"/>
        </w:rPr>
      </w:pPr>
    </w:p>
    <w:p w14:paraId="561B79FE" w14:textId="02799B5C" w:rsidR="002437B1" w:rsidRPr="00BA6ACE" w:rsidRDefault="002437B1" w:rsidP="002437B1">
      <w:pPr>
        <w:jc w:val="both"/>
        <w:rPr>
          <w:rFonts w:cs="Times New Roman"/>
          <w:b/>
          <w:bCs/>
          <w:color w:val="000000" w:themeColor="text1"/>
          <w:sz w:val="26"/>
          <w:szCs w:val="26"/>
          <w:lang w:val="vi-VN"/>
        </w:rPr>
      </w:pPr>
      <w:r w:rsidRPr="00BA6ACE">
        <w:rPr>
          <w:rFonts w:cs="Times New Roman"/>
          <w:b/>
          <w:bCs/>
          <w:color w:val="000000" w:themeColor="text1"/>
          <w:sz w:val="26"/>
          <w:szCs w:val="26"/>
          <w:lang w:val="vi-VN"/>
        </w:rPr>
        <w:lastRenderedPageBreak/>
        <w:t>5. Điều chỉnh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p w14:paraId="7723DD16" w14:textId="77777777" w:rsidR="002437B1" w:rsidRPr="00BA6ACE" w:rsidRDefault="002437B1" w:rsidP="002437B1">
      <w:pPr>
        <w:jc w:val="both"/>
        <w:rPr>
          <w:rFonts w:cs="Times New Roman"/>
          <w:b/>
          <w:bCs/>
          <w:color w:val="000000" w:themeColor="text1"/>
          <w:sz w:val="26"/>
          <w:szCs w:val="26"/>
          <w:lang w:val="vi-VN"/>
        </w:rPr>
      </w:pPr>
    </w:p>
    <w:tbl>
      <w:tblPr>
        <w:tblW w:w="524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
        <w:gridCol w:w="6146"/>
        <w:gridCol w:w="1812"/>
        <w:gridCol w:w="1317"/>
      </w:tblGrid>
      <w:tr w:rsidR="002437B1" w:rsidRPr="00BA6ACE" w14:paraId="051CF548" w14:textId="77777777" w:rsidTr="001A165F">
        <w:trPr>
          <w:trHeight w:val="563"/>
          <w:tblHeader/>
        </w:trPr>
        <w:tc>
          <w:tcPr>
            <w:tcW w:w="471" w:type="pct"/>
            <w:shd w:val="clear" w:color="auto" w:fill="auto"/>
            <w:vAlign w:val="center"/>
          </w:tcPr>
          <w:p w14:paraId="35E590B3"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STT</w:t>
            </w:r>
          </w:p>
        </w:tc>
        <w:tc>
          <w:tcPr>
            <w:tcW w:w="3001" w:type="pct"/>
            <w:shd w:val="clear" w:color="auto" w:fill="auto"/>
            <w:vAlign w:val="center"/>
          </w:tcPr>
          <w:p w14:paraId="42ECF8AC"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Nội dung công việc</w:t>
            </w:r>
          </w:p>
        </w:tc>
        <w:tc>
          <w:tcPr>
            <w:tcW w:w="885" w:type="pct"/>
            <w:shd w:val="clear" w:color="auto" w:fill="auto"/>
            <w:vAlign w:val="center"/>
          </w:tcPr>
          <w:p w14:paraId="180CA991"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Bộ phận</w:t>
            </w:r>
          </w:p>
          <w:p w14:paraId="38D1D34D"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thực hiện</w:t>
            </w:r>
          </w:p>
        </w:tc>
        <w:tc>
          <w:tcPr>
            <w:tcW w:w="643" w:type="pct"/>
            <w:shd w:val="clear" w:color="auto" w:fill="auto"/>
            <w:vAlign w:val="center"/>
          </w:tcPr>
          <w:p w14:paraId="64A41094"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Thời gian thực hiện</w:t>
            </w:r>
          </w:p>
        </w:tc>
      </w:tr>
      <w:tr w:rsidR="002437B1" w:rsidRPr="00BA6ACE" w14:paraId="689BEF69" w14:textId="77777777" w:rsidTr="001A165F">
        <w:trPr>
          <w:trHeight w:val="812"/>
        </w:trPr>
        <w:tc>
          <w:tcPr>
            <w:tcW w:w="471" w:type="pct"/>
            <w:shd w:val="clear" w:color="auto" w:fill="auto"/>
            <w:vAlign w:val="center"/>
          </w:tcPr>
          <w:p w14:paraId="42FA73C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1</w:t>
            </w:r>
          </w:p>
        </w:tc>
        <w:tc>
          <w:tcPr>
            <w:tcW w:w="3001" w:type="pct"/>
            <w:shd w:val="clear" w:color="auto" w:fill="auto"/>
            <w:vAlign w:val="center"/>
          </w:tcPr>
          <w:p w14:paraId="1D381147"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Kiểm tra, hướng dẫn, tiếp nhận hồ sơ.</w:t>
            </w:r>
          </w:p>
          <w:p w14:paraId="0AFB99E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Số hoá hồ sơ, chuyển hồ sơ trên phần mềm Một cửa điện tử đến Lãnh đạo phòng QLHN</w:t>
            </w:r>
          </w:p>
        </w:tc>
        <w:tc>
          <w:tcPr>
            <w:tcW w:w="885" w:type="pct"/>
            <w:shd w:val="clear" w:color="auto" w:fill="auto"/>
            <w:vAlign w:val="center"/>
          </w:tcPr>
          <w:p w14:paraId="714CD75C"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Công chức Một cửa</w:t>
            </w:r>
          </w:p>
        </w:tc>
        <w:tc>
          <w:tcPr>
            <w:tcW w:w="643" w:type="pct"/>
            <w:shd w:val="clear" w:color="auto" w:fill="auto"/>
            <w:vAlign w:val="center"/>
          </w:tcPr>
          <w:p w14:paraId="2BEEE27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067243B3"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(04h)</w:t>
            </w:r>
          </w:p>
        </w:tc>
      </w:tr>
      <w:tr w:rsidR="002437B1" w:rsidRPr="00BA6ACE" w14:paraId="4F68DED5" w14:textId="77777777" w:rsidTr="001A165F">
        <w:trPr>
          <w:trHeight w:val="698"/>
        </w:trPr>
        <w:tc>
          <w:tcPr>
            <w:tcW w:w="471" w:type="pct"/>
            <w:shd w:val="clear" w:color="auto" w:fill="auto"/>
            <w:vAlign w:val="center"/>
          </w:tcPr>
          <w:p w14:paraId="413C70A0"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2</w:t>
            </w:r>
          </w:p>
        </w:tc>
        <w:tc>
          <w:tcPr>
            <w:tcW w:w="3001" w:type="pct"/>
            <w:shd w:val="clear" w:color="auto" w:fill="auto"/>
            <w:vAlign w:val="center"/>
          </w:tcPr>
          <w:p w14:paraId="46B99007"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 tiếp nhận bàn giao từ Bộ phận một cửa, chuyển hồ sơ phân công đến công chức xử lý trên phần mềm Một cửa điện tử</w:t>
            </w:r>
          </w:p>
        </w:tc>
        <w:tc>
          <w:tcPr>
            <w:tcW w:w="885" w:type="pct"/>
            <w:shd w:val="clear" w:color="auto" w:fill="auto"/>
            <w:vAlign w:val="center"/>
          </w:tcPr>
          <w:p w14:paraId="57D73794"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643" w:type="pct"/>
            <w:shd w:val="clear" w:color="auto" w:fill="auto"/>
            <w:vAlign w:val="center"/>
          </w:tcPr>
          <w:p w14:paraId="767C1D3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12793813"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(04h)</w:t>
            </w:r>
          </w:p>
        </w:tc>
      </w:tr>
      <w:tr w:rsidR="002437B1" w:rsidRPr="00BA6ACE" w14:paraId="1B314F2B" w14:textId="77777777" w:rsidTr="001A165F">
        <w:trPr>
          <w:trHeight w:val="58"/>
        </w:trPr>
        <w:tc>
          <w:tcPr>
            <w:tcW w:w="471" w:type="pct"/>
            <w:shd w:val="clear" w:color="auto" w:fill="auto"/>
            <w:vAlign w:val="center"/>
          </w:tcPr>
          <w:p w14:paraId="0539787C"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3</w:t>
            </w:r>
          </w:p>
        </w:tc>
        <w:tc>
          <w:tcPr>
            <w:tcW w:w="3001" w:type="pct"/>
            <w:shd w:val="clear" w:color="auto" w:fill="auto"/>
            <w:vAlign w:val="center"/>
          </w:tcPr>
          <w:p w14:paraId="08CFDE21"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Xử lý hồ sơ</w:t>
            </w:r>
          </w:p>
          <w:p w14:paraId="29894A7E"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(1) Nếu hồ sơ không hợp lệ: Trình Lãnh đạo Sở văn bản gửi cơ sở nêu cụ thể các tài liệu, nội dung cần sửa đổi, bổ sung trong thời hạn 05 ngày làm việc, kể từ ngày tiếp nhận hồ sơ. Gắn dự thảo văn bản chuyển Lãnh đạo phòng QLHN trên hệ thống phần mềm Một cửa điện tử.</w:t>
            </w:r>
          </w:p>
          <w:p w14:paraId="12FB8796"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(2) Nếu hồ sơ hợp lệ: </w:t>
            </w:r>
          </w:p>
          <w:p w14:paraId="568D47BA"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đủ điều kiện điều chỉnh: trình lãnh đạo Sở ký quyết định điều chỉnh Giấy chứng nhận đủ điều kiện kinh doanh dược. Gắn dự thảo văn bản chuyển Lãnh đạo phòng QLHN trên hệ thống phần mềm Một cửa điện tử</w:t>
            </w:r>
          </w:p>
          <w:p w14:paraId="05059A4B"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không đủ điều kiện điều chỉnh: trình lãnh đạo Sở ký thông báo lý do không điều chỉnh. Gắn dự thảo văn bản chuyển Lãnh đạo phòng QLHN trên hệ thống phần mềm Một cửa điện tử</w:t>
            </w:r>
          </w:p>
        </w:tc>
        <w:tc>
          <w:tcPr>
            <w:tcW w:w="885" w:type="pct"/>
            <w:shd w:val="clear" w:color="auto" w:fill="auto"/>
            <w:vAlign w:val="center"/>
          </w:tcPr>
          <w:p w14:paraId="42FCDC0E"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Công chức phòng QLHN được phân công</w:t>
            </w:r>
          </w:p>
        </w:tc>
        <w:tc>
          <w:tcPr>
            <w:tcW w:w="643" w:type="pct"/>
            <w:shd w:val="clear" w:color="auto" w:fill="auto"/>
            <w:vAlign w:val="center"/>
          </w:tcPr>
          <w:p w14:paraId="7992D063"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rPr>
              <w:t>5</w:t>
            </w:r>
            <w:r w:rsidRPr="00BA6ACE">
              <w:rPr>
                <w:rFonts w:cs="Times New Roman"/>
                <w:color w:val="000000" w:themeColor="text1"/>
                <w:sz w:val="26"/>
                <w:szCs w:val="26"/>
                <w:lang w:val="vi-VN"/>
              </w:rPr>
              <w:t xml:space="preserve"> ngày</w:t>
            </w:r>
          </w:p>
          <w:p w14:paraId="105154DD"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w:t>
            </w:r>
            <w:r w:rsidRPr="00BA6ACE">
              <w:rPr>
                <w:rFonts w:cs="Times New Roman"/>
                <w:color w:val="000000" w:themeColor="text1"/>
                <w:sz w:val="26"/>
                <w:szCs w:val="26"/>
              </w:rPr>
              <w:t>40</w:t>
            </w:r>
            <w:r w:rsidRPr="00BA6ACE">
              <w:rPr>
                <w:rFonts w:cs="Times New Roman"/>
                <w:color w:val="000000" w:themeColor="text1"/>
                <w:sz w:val="26"/>
                <w:szCs w:val="26"/>
                <w:lang w:val="vi-VN"/>
              </w:rPr>
              <w:t xml:space="preserve"> giờ)</w:t>
            </w:r>
          </w:p>
        </w:tc>
      </w:tr>
      <w:tr w:rsidR="002437B1" w:rsidRPr="00BA6ACE" w14:paraId="0C7FCAB3" w14:textId="77777777" w:rsidTr="001A165F">
        <w:trPr>
          <w:trHeight w:val="701"/>
        </w:trPr>
        <w:tc>
          <w:tcPr>
            <w:tcW w:w="471" w:type="pct"/>
            <w:shd w:val="clear" w:color="auto" w:fill="auto"/>
            <w:vAlign w:val="center"/>
          </w:tcPr>
          <w:p w14:paraId="4DB6F6E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4</w:t>
            </w:r>
          </w:p>
        </w:tc>
        <w:tc>
          <w:tcPr>
            <w:tcW w:w="3001" w:type="pct"/>
            <w:shd w:val="clear" w:color="auto" w:fill="auto"/>
            <w:vAlign w:val="center"/>
          </w:tcPr>
          <w:p w14:paraId="7F2A7399"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Trưởng phòng xem xét hồ sơ, dự thảo kết quả, trình Lãnh đạo Sở ký duyệt kết quả. Trình văn bản liên thông từ Hệ thống phần mềm Một cửa với Hệ thống quản lý văn bản và điều hành tác nghiệp</w:t>
            </w:r>
          </w:p>
        </w:tc>
        <w:tc>
          <w:tcPr>
            <w:tcW w:w="885" w:type="pct"/>
            <w:shd w:val="clear" w:color="auto" w:fill="auto"/>
            <w:vAlign w:val="center"/>
          </w:tcPr>
          <w:p w14:paraId="1AA1AE91"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643" w:type="pct"/>
            <w:shd w:val="clear" w:color="auto" w:fill="auto"/>
            <w:vAlign w:val="center"/>
          </w:tcPr>
          <w:p w14:paraId="47B2BF6D"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2F668EC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 giờ)</w:t>
            </w:r>
          </w:p>
        </w:tc>
      </w:tr>
      <w:tr w:rsidR="002437B1" w:rsidRPr="00BA6ACE" w14:paraId="2E8AA75D" w14:textId="77777777" w:rsidTr="001A165F">
        <w:trPr>
          <w:trHeight w:val="631"/>
        </w:trPr>
        <w:tc>
          <w:tcPr>
            <w:tcW w:w="471" w:type="pct"/>
            <w:shd w:val="clear" w:color="auto" w:fill="auto"/>
            <w:vAlign w:val="center"/>
          </w:tcPr>
          <w:p w14:paraId="1D8FF22C"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5</w:t>
            </w:r>
          </w:p>
        </w:tc>
        <w:tc>
          <w:tcPr>
            <w:tcW w:w="3001" w:type="pct"/>
            <w:shd w:val="clear" w:color="auto" w:fill="auto"/>
            <w:vAlign w:val="center"/>
          </w:tcPr>
          <w:p w14:paraId="364A3DDA"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ký duyệt kết quả trên Hệ thống quản lý văn bản và điều hành tác nghiệp, sau đó chuyển xuống Văn thư lấy số, đóng dấu theo quy định</w:t>
            </w:r>
          </w:p>
        </w:tc>
        <w:tc>
          <w:tcPr>
            <w:tcW w:w="885" w:type="pct"/>
            <w:shd w:val="clear" w:color="auto" w:fill="auto"/>
            <w:vAlign w:val="center"/>
          </w:tcPr>
          <w:p w14:paraId="5933B30E"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Y tế</w:t>
            </w:r>
          </w:p>
        </w:tc>
        <w:tc>
          <w:tcPr>
            <w:tcW w:w="643" w:type="pct"/>
            <w:shd w:val="clear" w:color="auto" w:fill="auto"/>
            <w:vAlign w:val="center"/>
          </w:tcPr>
          <w:p w14:paraId="2F68F847"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69098D9D"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 giờ)</w:t>
            </w:r>
          </w:p>
        </w:tc>
      </w:tr>
      <w:tr w:rsidR="002437B1" w:rsidRPr="00BA6ACE" w14:paraId="50592AEC" w14:textId="77777777" w:rsidTr="001A165F">
        <w:trPr>
          <w:trHeight w:val="935"/>
        </w:trPr>
        <w:tc>
          <w:tcPr>
            <w:tcW w:w="471" w:type="pct"/>
            <w:shd w:val="clear" w:color="auto" w:fill="auto"/>
            <w:vAlign w:val="center"/>
          </w:tcPr>
          <w:p w14:paraId="184360C5"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6</w:t>
            </w:r>
          </w:p>
        </w:tc>
        <w:tc>
          <w:tcPr>
            <w:tcW w:w="3001" w:type="pct"/>
            <w:shd w:val="clear" w:color="auto" w:fill="auto"/>
          </w:tcPr>
          <w:p w14:paraId="6BE43211"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lấy số, đóng dấu, lưu trữ theo quy định hiện hành và đồng thời gửi kết quả chưa đóng cho cán bộ tiếp nhận hồ sơ tại Bộ phận một cửa đóng dấu theo quy định.</w:t>
            </w:r>
          </w:p>
        </w:tc>
        <w:tc>
          <w:tcPr>
            <w:tcW w:w="885" w:type="pct"/>
            <w:shd w:val="clear" w:color="auto" w:fill="auto"/>
            <w:vAlign w:val="center"/>
          </w:tcPr>
          <w:p w14:paraId="2C61A17A"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Sở</w:t>
            </w:r>
          </w:p>
        </w:tc>
        <w:tc>
          <w:tcPr>
            <w:tcW w:w="643" w:type="pct"/>
            <w:shd w:val="clear" w:color="auto" w:fill="auto"/>
            <w:vAlign w:val="center"/>
          </w:tcPr>
          <w:p w14:paraId="387C7CFE"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 ngày</w:t>
            </w:r>
          </w:p>
          <w:p w14:paraId="1AD3F48B"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w:t>
            </w:r>
            <w:r w:rsidRPr="00BA6ACE">
              <w:rPr>
                <w:rFonts w:cs="Times New Roman"/>
                <w:color w:val="000000" w:themeColor="text1"/>
                <w:sz w:val="26"/>
                <w:szCs w:val="26"/>
              </w:rPr>
              <w:t>8</w:t>
            </w:r>
            <w:r w:rsidRPr="00BA6ACE">
              <w:rPr>
                <w:rFonts w:cs="Times New Roman"/>
                <w:color w:val="000000" w:themeColor="text1"/>
                <w:sz w:val="26"/>
                <w:szCs w:val="26"/>
                <w:lang w:val="vi-VN"/>
              </w:rPr>
              <w:t xml:space="preserve"> giờ)</w:t>
            </w:r>
          </w:p>
        </w:tc>
      </w:tr>
      <w:tr w:rsidR="002437B1" w:rsidRPr="00BA6ACE" w14:paraId="38772AE9" w14:textId="77777777" w:rsidTr="001A165F">
        <w:trPr>
          <w:trHeight w:val="935"/>
        </w:trPr>
        <w:tc>
          <w:tcPr>
            <w:tcW w:w="471" w:type="pct"/>
            <w:shd w:val="clear" w:color="auto" w:fill="auto"/>
            <w:vAlign w:val="center"/>
          </w:tcPr>
          <w:p w14:paraId="07D082F1"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7</w:t>
            </w:r>
          </w:p>
        </w:tc>
        <w:tc>
          <w:tcPr>
            <w:tcW w:w="3001" w:type="pct"/>
            <w:shd w:val="clear" w:color="auto" w:fill="auto"/>
            <w:vAlign w:val="center"/>
          </w:tcPr>
          <w:p w14:paraId="653C1DE8"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Cán bộ tại Bộ phận một cửa điện tử thực hiện in kết quả, đóng dấu và trả kết quả theo quy định, gắn kèm kết quả giải quyết TTHC và kết thúc hồ sơ theo quy định:</w:t>
            </w:r>
          </w:p>
          <w:p w14:paraId="4E543CA0"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đạt, kết quả bao gồm: Quyết định điều chỉnh; Giấy chứng nhận đủ điều kiện kinh doanh dược và/ hoặc Giấy chứng nhận đạt “Thực hành tốt”.</w:t>
            </w:r>
          </w:p>
          <w:p w14:paraId="10A69CD2"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không đạt: Thông báo không cấp</w:t>
            </w:r>
          </w:p>
        </w:tc>
        <w:tc>
          <w:tcPr>
            <w:tcW w:w="885" w:type="pct"/>
            <w:shd w:val="clear" w:color="auto" w:fill="auto"/>
            <w:vAlign w:val="center"/>
          </w:tcPr>
          <w:p w14:paraId="62DADDD5" w14:textId="77777777" w:rsidR="002437B1" w:rsidRPr="00BA6ACE" w:rsidRDefault="002437B1" w:rsidP="001A165F">
            <w:pPr>
              <w:jc w:val="both"/>
              <w:rPr>
                <w:rFonts w:cs="Times New Roman"/>
                <w:color w:val="000000" w:themeColor="text1"/>
                <w:sz w:val="26"/>
                <w:szCs w:val="26"/>
              </w:rPr>
            </w:pPr>
            <w:r w:rsidRPr="00BA6ACE">
              <w:rPr>
                <w:rFonts w:cs="Times New Roman"/>
                <w:color w:val="000000" w:themeColor="text1"/>
                <w:sz w:val="26"/>
                <w:szCs w:val="26"/>
                <w:lang w:val="vi-VN"/>
              </w:rPr>
              <w:t>Công chức Một cửa</w:t>
            </w:r>
          </w:p>
        </w:tc>
        <w:tc>
          <w:tcPr>
            <w:tcW w:w="643" w:type="pct"/>
            <w:shd w:val="clear" w:color="auto" w:fill="auto"/>
            <w:vAlign w:val="center"/>
          </w:tcPr>
          <w:p w14:paraId="017D2167" w14:textId="77777777" w:rsidR="002437B1" w:rsidRPr="00BA6ACE" w:rsidRDefault="002437B1" w:rsidP="001A165F">
            <w:pPr>
              <w:jc w:val="center"/>
              <w:rPr>
                <w:rFonts w:cs="Times New Roman"/>
                <w:color w:val="000000" w:themeColor="text1"/>
                <w:sz w:val="26"/>
                <w:szCs w:val="26"/>
                <w:lang w:val="vi-VN"/>
              </w:rPr>
            </w:pPr>
          </w:p>
        </w:tc>
      </w:tr>
      <w:tr w:rsidR="002437B1" w:rsidRPr="00BA6ACE" w14:paraId="6DB49D17" w14:textId="77777777" w:rsidTr="001A165F">
        <w:trPr>
          <w:trHeight w:val="563"/>
        </w:trPr>
        <w:tc>
          <w:tcPr>
            <w:tcW w:w="471" w:type="pct"/>
            <w:shd w:val="clear" w:color="auto" w:fill="auto"/>
            <w:vAlign w:val="center"/>
          </w:tcPr>
          <w:p w14:paraId="4EB5F2DA" w14:textId="77777777" w:rsidR="002437B1" w:rsidRPr="00BA6ACE" w:rsidRDefault="002437B1" w:rsidP="001A165F">
            <w:pPr>
              <w:jc w:val="center"/>
              <w:rPr>
                <w:rFonts w:cs="Times New Roman"/>
                <w:b/>
                <w:color w:val="000000" w:themeColor="text1"/>
                <w:sz w:val="26"/>
                <w:szCs w:val="26"/>
                <w:lang w:val="vi-VN"/>
              </w:rPr>
            </w:pPr>
          </w:p>
        </w:tc>
        <w:tc>
          <w:tcPr>
            <w:tcW w:w="4529" w:type="pct"/>
            <w:gridSpan w:val="3"/>
            <w:shd w:val="clear" w:color="auto" w:fill="auto"/>
            <w:vAlign w:val="center"/>
          </w:tcPr>
          <w:p w14:paraId="35328211"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Tổng thời gian xử lý: 08 ngày làm việc (64 giờ) kể từ ngày nhận đủ hồ sơ hợp lệ</w:t>
            </w:r>
          </w:p>
        </w:tc>
      </w:tr>
    </w:tbl>
    <w:p w14:paraId="1498A85D" w14:textId="5598D8A4" w:rsidR="002437B1" w:rsidRPr="00BA6ACE" w:rsidRDefault="002437B1" w:rsidP="002437B1">
      <w:pPr>
        <w:jc w:val="both"/>
        <w:rPr>
          <w:rFonts w:cs="Times New Roman"/>
          <w:b/>
          <w:bCs/>
          <w:color w:val="000000" w:themeColor="text1"/>
          <w:sz w:val="26"/>
          <w:szCs w:val="26"/>
          <w:lang w:val="vi-VN"/>
        </w:rPr>
      </w:pPr>
    </w:p>
    <w:p w14:paraId="3F7FB168" w14:textId="77777777" w:rsidR="002437B1" w:rsidRPr="00BA6ACE" w:rsidRDefault="002437B1" w:rsidP="002437B1">
      <w:pPr>
        <w:jc w:val="both"/>
        <w:rPr>
          <w:rFonts w:cs="Times New Roman"/>
          <w:b/>
          <w:bCs/>
          <w:color w:val="000000" w:themeColor="text1"/>
          <w:sz w:val="26"/>
          <w:szCs w:val="26"/>
          <w:lang w:val="vi-VN"/>
        </w:rPr>
      </w:pPr>
      <w:r w:rsidRPr="00BA6ACE">
        <w:rPr>
          <w:rFonts w:cs="Times New Roman"/>
          <w:b/>
          <w:bCs/>
          <w:color w:val="000000" w:themeColor="text1"/>
          <w:sz w:val="26"/>
          <w:szCs w:val="26"/>
          <w:lang w:val="vi-VN"/>
        </w:rPr>
        <w:t>6. Cấp lại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p w14:paraId="20C5B069" w14:textId="77777777" w:rsidR="002437B1" w:rsidRPr="00BA6ACE" w:rsidRDefault="002437B1" w:rsidP="002437B1">
      <w:pPr>
        <w:jc w:val="both"/>
        <w:rPr>
          <w:rFonts w:cs="Times New Roman"/>
          <w:b/>
          <w:bCs/>
          <w:color w:val="000000" w:themeColor="text1"/>
          <w:sz w:val="26"/>
          <w:szCs w:val="26"/>
          <w:lang w:val="vi-VN"/>
        </w:rPr>
      </w:pPr>
      <w:r w:rsidRPr="00BA6ACE">
        <w:rPr>
          <w:rFonts w:cs="Times New Roman"/>
          <w:b/>
          <w:bCs/>
          <w:color w:val="000000" w:themeColor="text1"/>
          <w:sz w:val="26"/>
          <w:szCs w:val="26"/>
          <w:lang w:val="vi-VN"/>
        </w:rPr>
        <w:t>6.1. Trường hợp Giấy chứng nhận đủ Điều kiện kinh doanh dược bị mất, hư hỏng:</w:t>
      </w:r>
    </w:p>
    <w:p w14:paraId="5B0D6683" w14:textId="77777777" w:rsidR="002437B1" w:rsidRPr="00BA6ACE" w:rsidRDefault="002437B1" w:rsidP="002437B1">
      <w:pPr>
        <w:jc w:val="both"/>
        <w:rPr>
          <w:rFonts w:cs="Times New Roman"/>
          <w:color w:val="000000" w:themeColor="text1"/>
          <w:sz w:val="26"/>
          <w:szCs w:val="26"/>
          <w:lang w:val="vi-VN"/>
        </w:rPr>
      </w:pPr>
    </w:p>
    <w:tbl>
      <w:tblPr>
        <w:tblW w:w="524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
        <w:gridCol w:w="6146"/>
        <w:gridCol w:w="1812"/>
        <w:gridCol w:w="1317"/>
      </w:tblGrid>
      <w:tr w:rsidR="002437B1" w:rsidRPr="00BA6ACE" w14:paraId="0AE29CFD" w14:textId="77777777" w:rsidTr="001A165F">
        <w:trPr>
          <w:trHeight w:val="563"/>
          <w:tblHeader/>
        </w:trPr>
        <w:tc>
          <w:tcPr>
            <w:tcW w:w="471" w:type="pct"/>
            <w:shd w:val="clear" w:color="auto" w:fill="auto"/>
            <w:vAlign w:val="center"/>
          </w:tcPr>
          <w:p w14:paraId="2C229C8A"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STT</w:t>
            </w:r>
          </w:p>
        </w:tc>
        <w:tc>
          <w:tcPr>
            <w:tcW w:w="3001" w:type="pct"/>
            <w:shd w:val="clear" w:color="auto" w:fill="auto"/>
            <w:vAlign w:val="center"/>
          </w:tcPr>
          <w:p w14:paraId="46DC11A8"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Nội dung công việc</w:t>
            </w:r>
          </w:p>
        </w:tc>
        <w:tc>
          <w:tcPr>
            <w:tcW w:w="885" w:type="pct"/>
            <w:shd w:val="clear" w:color="auto" w:fill="auto"/>
            <w:vAlign w:val="center"/>
          </w:tcPr>
          <w:p w14:paraId="039E245D"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Bộ phận</w:t>
            </w:r>
          </w:p>
          <w:p w14:paraId="64E5BE74"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thực hiện</w:t>
            </w:r>
          </w:p>
        </w:tc>
        <w:tc>
          <w:tcPr>
            <w:tcW w:w="643" w:type="pct"/>
            <w:shd w:val="clear" w:color="auto" w:fill="auto"/>
            <w:vAlign w:val="center"/>
          </w:tcPr>
          <w:p w14:paraId="5CC84A98"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Thời gian thực hiện</w:t>
            </w:r>
          </w:p>
        </w:tc>
      </w:tr>
      <w:tr w:rsidR="002437B1" w:rsidRPr="00BA6ACE" w14:paraId="06A64609" w14:textId="77777777" w:rsidTr="001A165F">
        <w:trPr>
          <w:trHeight w:val="812"/>
        </w:trPr>
        <w:tc>
          <w:tcPr>
            <w:tcW w:w="471" w:type="pct"/>
            <w:shd w:val="clear" w:color="auto" w:fill="auto"/>
            <w:vAlign w:val="center"/>
          </w:tcPr>
          <w:p w14:paraId="32AD3B60"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1</w:t>
            </w:r>
          </w:p>
        </w:tc>
        <w:tc>
          <w:tcPr>
            <w:tcW w:w="3001" w:type="pct"/>
            <w:shd w:val="clear" w:color="auto" w:fill="auto"/>
            <w:vAlign w:val="center"/>
          </w:tcPr>
          <w:p w14:paraId="3ACBA4D2"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Kiểm tra, hướng dẫn, tiếp nhận hồ sơ.</w:t>
            </w:r>
          </w:p>
          <w:p w14:paraId="317EE90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Số hoá hồ sơ, chuyển hồ sơ trên phần mềm Một cửa điện tử đến Lãnh đạo phòng QLHN</w:t>
            </w:r>
          </w:p>
        </w:tc>
        <w:tc>
          <w:tcPr>
            <w:tcW w:w="885" w:type="pct"/>
            <w:shd w:val="clear" w:color="auto" w:fill="auto"/>
            <w:vAlign w:val="center"/>
          </w:tcPr>
          <w:p w14:paraId="6CBF6C9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Công chức Một cửa</w:t>
            </w:r>
          </w:p>
        </w:tc>
        <w:tc>
          <w:tcPr>
            <w:tcW w:w="643" w:type="pct"/>
            <w:shd w:val="clear" w:color="auto" w:fill="auto"/>
            <w:vAlign w:val="center"/>
          </w:tcPr>
          <w:p w14:paraId="06B6BB86"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2B44BA27"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(04h)</w:t>
            </w:r>
          </w:p>
        </w:tc>
      </w:tr>
      <w:tr w:rsidR="002437B1" w:rsidRPr="00BA6ACE" w14:paraId="518B909C" w14:textId="77777777" w:rsidTr="001A165F">
        <w:trPr>
          <w:trHeight w:val="698"/>
        </w:trPr>
        <w:tc>
          <w:tcPr>
            <w:tcW w:w="471" w:type="pct"/>
            <w:shd w:val="clear" w:color="auto" w:fill="auto"/>
            <w:vAlign w:val="center"/>
          </w:tcPr>
          <w:p w14:paraId="33D96EE8"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2</w:t>
            </w:r>
          </w:p>
        </w:tc>
        <w:tc>
          <w:tcPr>
            <w:tcW w:w="3001" w:type="pct"/>
            <w:shd w:val="clear" w:color="auto" w:fill="auto"/>
            <w:vAlign w:val="center"/>
          </w:tcPr>
          <w:p w14:paraId="3780977E"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 tiếp nhận bàn giao từ Bộ phận một cửa, chuyển hồ sơ phân công đến công chức xử lý trên phần mềm Một cửa điện tử</w:t>
            </w:r>
          </w:p>
        </w:tc>
        <w:tc>
          <w:tcPr>
            <w:tcW w:w="885" w:type="pct"/>
            <w:shd w:val="clear" w:color="auto" w:fill="auto"/>
            <w:vAlign w:val="center"/>
          </w:tcPr>
          <w:p w14:paraId="5B40951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643" w:type="pct"/>
            <w:shd w:val="clear" w:color="auto" w:fill="auto"/>
            <w:vAlign w:val="center"/>
          </w:tcPr>
          <w:p w14:paraId="57A5594B"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7D5F715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(04h)</w:t>
            </w:r>
          </w:p>
        </w:tc>
      </w:tr>
      <w:tr w:rsidR="002437B1" w:rsidRPr="00BA6ACE" w14:paraId="228ACA96" w14:textId="77777777" w:rsidTr="001A165F">
        <w:trPr>
          <w:trHeight w:val="58"/>
        </w:trPr>
        <w:tc>
          <w:tcPr>
            <w:tcW w:w="471" w:type="pct"/>
            <w:shd w:val="clear" w:color="auto" w:fill="auto"/>
            <w:vAlign w:val="center"/>
          </w:tcPr>
          <w:p w14:paraId="72379C7E"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3</w:t>
            </w:r>
          </w:p>
        </w:tc>
        <w:tc>
          <w:tcPr>
            <w:tcW w:w="3001" w:type="pct"/>
            <w:shd w:val="clear" w:color="auto" w:fill="auto"/>
            <w:vAlign w:val="center"/>
          </w:tcPr>
          <w:p w14:paraId="5A7B7639"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Xử lý hồ sơ</w:t>
            </w:r>
          </w:p>
          <w:p w14:paraId="4D734AA3"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(1) Nếu hồ sơ không hợp lệ: Trình Lãnh đạo Sở văn bản gửi cơ sở nêu cụ thể các tài liệu, nội dung cần sửa đổi, bổ sung trong thời hạn 05 ngày làm việc, kể từ ngày tiếp nhận hồ sơ. Gắn dự thảo văn bản chuyển Lãnh đạo phòng QLHN trên hệ thống phần mềm Một cửa điện tử.</w:t>
            </w:r>
          </w:p>
          <w:p w14:paraId="5B033890"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(2) Nếu hồ sơ hợp lệ: </w:t>
            </w:r>
          </w:p>
          <w:p w14:paraId="259DD4F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đủ điều kiện cấp lại: trình lãnh đạo Sở ký quyết định cấp lại Giấy chứng nhận đủ điều kiện kinh doanh dược. Gắn dự thảo văn bản chuyển Lãnh đạo phòng QLHN trên hệ thống phần mềm Một cửa điện tử</w:t>
            </w:r>
          </w:p>
          <w:p w14:paraId="3300BE3C"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không đủ điều kiện cấp lại: trình lãnh đạo Sở ký thông báo lý do không cấp lại. Gắn dự thảo văn bản chuyển Lãnh đạo phòng QLHN trên hệ thống phần mềm Một cửa điện tử</w:t>
            </w:r>
          </w:p>
        </w:tc>
        <w:tc>
          <w:tcPr>
            <w:tcW w:w="885" w:type="pct"/>
            <w:shd w:val="clear" w:color="auto" w:fill="auto"/>
            <w:vAlign w:val="center"/>
          </w:tcPr>
          <w:p w14:paraId="3E8ED2D9"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Công chức phòng QLHN được phân công</w:t>
            </w:r>
          </w:p>
        </w:tc>
        <w:tc>
          <w:tcPr>
            <w:tcW w:w="643" w:type="pct"/>
            <w:shd w:val="clear" w:color="auto" w:fill="auto"/>
            <w:vAlign w:val="center"/>
          </w:tcPr>
          <w:p w14:paraId="083B9A83"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rPr>
              <w:t>7</w:t>
            </w:r>
            <w:r w:rsidRPr="00BA6ACE">
              <w:rPr>
                <w:rFonts w:cs="Times New Roman"/>
                <w:color w:val="000000" w:themeColor="text1"/>
                <w:sz w:val="26"/>
                <w:szCs w:val="26"/>
                <w:lang w:val="vi-VN"/>
              </w:rPr>
              <w:t xml:space="preserve"> ngày</w:t>
            </w:r>
          </w:p>
          <w:p w14:paraId="71A35899"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w:t>
            </w:r>
            <w:r w:rsidRPr="00BA6ACE">
              <w:rPr>
                <w:rFonts w:cs="Times New Roman"/>
                <w:color w:val="000000" w:themeColor="text1"/>
                <w:sz w:val="26"/>
                <w:szCs w:val="26"/>
              </w:rPr>
              <w:t>56</w:t>
            </w:r>
            <w:r w:rsidRPr="00BA6ACE">
              <w:rPr>
                <w:rFonts w:cs="Times New Roman"/>
                <w:color w:val="000000" w:themeColor="text1"/>
                <w:sz w:val="26"/>
                <w:szCs w:val="26"/>
                <w:lang w:val="vi-VN"/>
              </w:rPr>
              <w:t xml:space="preserve"> giờ)</w:t>
            </w:r>
          </w:p>
        </w:tc>
      </w:tr>
      <w:tr w:rsidR="002437B1" w:rsidRPr="00BA6ACE" w14:paraId="6ED08CFD" w14:textId="77777777" w:rsidTr="001A165F">
        <w:trPr>
          <w:trHeight w:val="701"/>
        </w:trPr>
        <w:tc>
          <w:tcPr>
            <w:tcW w:w="471" w:type="pct"/>
            <w:shd w:val="clear" w:color="auto" w:fill="auto"/>
            <w:vAlign w:val="center"/>
          </w:tcPr>
          <w:p w14:paraId="418AB0A3"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4</w:t>
            </w:r>
          </w:p>
        </w:tc>
        <w:tc>
          <w:tcPr>
            <w:tcW w:w="3001" w:type="pct"/>
            <w:shd w:val="clear" w:color="auto" w:fill="auto"/>
            <w:vAlign w:val="center"/>
          </w:tcPr>
          <w:p w14:paraId="00A73662"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Trưởng phòng xem xét hồ sơ, dự thảo kết quả, trình Lãnh đạo Sở ký duyệt kết quả. Trình văn bản liên thông từ Hệ thống phần mềm Một cửa với Hệ thống quản lý văn bản và điều hành tác nghiệp</w:t>
            </w:r>
          </w:p>
        </w:tc>
        <w:tc>
          <w:tcPr>
            <w:tcW w:w="885" w:type="pct"/>
            <w:shd w:val="clear" w:color="auto" w:fill="auto"/>
            <w:vAlign w:val="center"/>
          </w:tcPr>
          <w:p w14:paraId="29DE06EC"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643" w:type="pct"/>
            <w:shd w:val="clear" w:color="auto" w:fill="auto"/>
            <w:vAlign w:val="center"/>
          </w:tcPr>
          <w:p w14:paraId="45BC63DA"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674F788C"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 giờ)</w:t>
            </w:r>
          </w:p>
        </w:tc>
      </w:tr>
      <w:tr w:rsidR="002437B1" w:rsidRPr="00BA6ACE" w14:paraId="320E6FAB" w14:textId="77777777" w:rsidTr="001A165F">
        <w:trPr>
          <w:trHeight w:val="631"/>
        </w:trPr>
        <w:tc>
          <w:tcPr>
            <w:tcW w:w="471" w:type="pct"/>
            <w:shd w:val="clear" w:color="auto" w:fill="auto"/>
            <w:vAlign w:val="center"/>
          </w:tcPr>
          <w:p w14:paraId="51BDC8F6"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5</w:t>
            </w:r>
          </w:p>
        </w:tc>
        <w:tc>
          <w:tcPr>
            <w:tcW w:w="3001" w:type="pct"/>
            <w:shd w:val="clear" w:color="auto" w:fill="auto"/>
            <w:vAlign w:val="center"/>
          </w:tcPr>
          <w:p w14:paraId="78D3535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ký duyệt kết quả trên Hệ thống quản lý văn bản và điều hành tác nghiệp, sau đó chuyển xuống Văn thư lấy số, đóng dấu theo quy định</w:t>
            </w:r>
          </w:p>
        </w:tc>
        <w:tc>
          <w:tcPr>
            <w:tcW w:w="885" w:type="pct"/>
            <w:shd w:val="clear" w:color="auto" w:fill="auto"/>
            <w:vAlign w:val="center"/>
          </w:tcPr>
          <w:p w14:paraId="5E321A5C"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Y tế</w:t>
            </w:r>
          </w:p>
        </w:tc>
        <w:tc>
          <w:tcPr>
            <w:tcW w:w="643" w:type="pct"/>
            <w:shd w:val="clear" w:color="auto" w:fill="auto"/>
            <w:vAlign w:val="center"/>
          </w:tcPr>
          <w:p w14:paraId="432A13C3"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4044FF99"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 giờ)</w:t>
            </w:r>
          </w:p>
        </w:tc>
      </w:tr>
      <w:tr w:rsidR="002437B1" w:rsidRPr="00BA6ACE" w14:paraId="390E71B3" w14:textId="77777777" w:rsidTr="001A165F">
        <w:trPr>
          <w:trHeight w:val="935"/>
        </w:trPr>
        <w:tc>
          <w:tcPr>
            <w:tcW w:w="471" w:type="pct"/>
            <w:shd w:val="clear" w:color="auto" w:fill="auto"/>
            <w:vAlign w:val="center"/>
          </w:tcPr>
          <w:p w14:paraId="6EDEB9DA"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6</w:t>
            </w:r>
          </w:p>
        </w:tc>
        <w:tc>
          <w:tcPr>
            <w:tcW w:w="3001" w:type="pct"/>
            <w:shd w:val="clear" w:color="auto" w:fill="auto"/>
          </w:tcPr>
          <w:p w14:paraId="718CCC04"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lấy số, đóng dấu, lưu trữ theo quy định hiện hành và đồng thời gửi kết quả chưa đóng cho cán bộ tiếp nhận hồ sơ tại Bộ phận một cửa đóng dấu theo quy định.</w:t>
            </w:r>
          </w:p>
        </w:tc>
        <w:tc>
          <w:tcPr>
            <w:tcW w:w="885" w:type="pct"/>
            <w:shd w:val="clear" w:color="auto" w:fill="auto"/>
            <w:vAlign w:val="center"/>
          </w:tcPr>
          <w:p w14:paraId="417B9DFA"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Sở</w:t>
            </w:r>
          </w:p>
        </w:tc>
        <w:tc>
          <w:tcPr>
            <w:tcW w:w="643" w:type="pct"/>
            <w:shd w:val="clear" w:color="auto" w:fill="auto"/>
            <w:vAlign w:val="center"/>
          </w:tcPr>
          <w:p w14:paraId="3E6868A5"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rPr>
              <w:t>1</w:t>
            </w:r>
            <w:r w:rsidRPr="00BA6ACE">
              <w:rPr>
                <w:rFonts w:cs="Times New Roman"/>
                <w:color w:val="000000" w:themeColor="text1"/>
                <w:sz w:val="26"/>
                <w:szCs w:val="26"/>
                <w:lang w:val="vi-VN"/>
              </w:rPr>
              <w:t xml:space="preserve"> ngày</w:t>
            </w:r>
          </w:p>
          <w:p w14:paraId="46836033"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 giờ)</w:t>
            </w:r>
          </w:p>
        </w:tc>
      </w:tr>
      <w:tr w:rsidR="002437B1" w:rsidRPr="00BA6ACE" w14:paraId="60ACEA84" w14:textId="77777777" w:rsidTr="001A165F">
        <w:trPr>
          <w:trHeight w:val="935"/>
        </w:trPr>
        <w:tc>
          <w:tcPr>
            <w:tcW w:w="471" w:type="pct"/>
            <w:shd w:val="clear" w:color="auto" w:fill="auto"/>
            <w:vAlign w:val="center"/>
          </w:tcPr>
          <w:p w14:paraId="7A2CAC73"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lastRenderedPageBreak/>
              <w:t>Bước 7</w:t>
            </w:r>
          </w:p>
        </w:tc>
        <w:tc>
          <w:tcPr>
            <w:tcW w:w="3001" w:type="pct"/>
            <w:shd w:val="clear" w:color="auto" w:fill="auto"/>
            <w:vAlign w:val="center"/>
          </w:tcPr>
          <w:p w14:paraId="1EE0C279"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Cán bộ tại Bộ phận một cửa điện tử thực hiện in kết quả, đóng dấu và trả kết quả theo quy định, gắn kèm kết quả giải quyết TTHC và kết thúc hồ sơ theo quy định:</w:t>
            </w:r>
          </w:p>
          <w:p w14:paraId="2F9157D3"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đạt, kết quả bao gồm: Quyết định cấp lại; Giấy chứng nhận đủ điều kiện kinh doanh dược và Giấy chứng nhận đạt “Thực hành tốt”.</w:t>
            </w:r>
          </w:p>
          <w:p w14:paraId="75E31882"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không đạt: Thông báo không cấp lại</w:t>
            </w:r>
          </w:p>
        </w:tc>
        <w:tc>
          <w:tcPr>
            <w:tcW w:w="885" w:type="pct"/>
            <w:shd w:val="clear" w:color="auto" w:fill="auto"/>
            <w:vAlign w:val="center"/>
          </w:tcPr>
          <w:p w14:paraId="243031C8" w14:textId="77777777" w:rsidR="002437B1" w:rsidRPr="00BA6ACE" w:rsidRDefault="002437B1" w:rsidP="001A165F">
            <w:pPr>
              <w:jc w:val="both"/>
              <w:rPr>
                <w:rFonts w:cs="Times New Roman"/>
                <w:color w:val="000000" w:themeColor="text1"/>
                <w:sz w:val="26"/>
                <w:szCs w:val="26"/>
              </w:rPr>
            </w:pPr>
            <w:r w:rsidRPr="00BA6ACE">
              <w:rPr>
                <w:rFonts w:cs="Times New Roman"/>
                <w:color w:val="000000" w:themeColor="text1"/>
                <w:sz w:val="26"/>
                <w:szCs w:val="26"/>
                <w:lang w:val="vi-VN"/>
              </w:rPr>
              <w:t>Công chức Một cửa</w:t>
            </w:r>
          </w:p>
        </w:tc>
        <w:tc>
          <w:tcPr>
            <w:tcW w:w="643" w:type="pct"/>
            <w:shd w:val="clear" w:color="auto" w:fill="auto"/>
            <w:vAlign w:val="center"/>
          </w:tcPr>
          <w:p w14:paraId="67F2978D" w14:textId="77777777" w:rsidR="002437B1" w:rsidRPr="00BA6ACE" w:rsidRDefault="002437B1" w:rsidP="001A165F">
            <w:pPr>
              <w:jc w:val="center"/>
              <w:rPr>
                <w:rFonts w:cs="Times New Roman"/>
                <w:color w:val="000000" w:themeColor="text1"/>
                <w:sz w:val="26"/>
                <w:szCs w:val="26"/>
                <w:lang w:val="vi-VN"/>
              </w:rPr>
            </w:pPr>
          </w:p>
        </w:tc>
      </w:tr>
      <w:tr w:rsidR="002437B1" w:rsidRPr="00BA6ACE" w14:paraId="745B7144" w14:textId="77777777" w:rsidTr="001A165F">
        <w:trPr>
          <w:trHeight w:val="563"/>
        </w:trPr>
        <w:tc>
          <w:tcPr>
            <w:tcW w:w="471" w:type="pct"/>
            <w:shd w:val="clear" w:color="auto" w:fill="auto"/>
            <w:vAlign w:val="center"/>
          </w:tcPr>
          <w:p w14:paraId="64ADB22D" w14:textId="77777777" w:rsidR="002437B1" w:rsidRPr="00BA6ACE" w:rsidRDefault="002437B1" w:rsidP="001A165F">
            <w:pPr>
              <w:jc w:val="center"/>
              <w:rPr>
                <w:rFonts w:cs="Times New Roman"/>
                <w:b/>
                <w:color w:val="000000" w:themeColor="text1"/>
                <w:sz w:val="26"/>
                <w:szCs w:val="26"/>
                <w:lang w:val="vi-VN"/>
              </w:rPr>
            </w:pPr>
          </w:p>
        </w:tc>
        <w:tc>
          <w:tcPr>
            <w:tcW w:w="4529" w:type="pct"/>
            <w:gridSpan w:val="3"/>
            <w:shd w:val="clear" w:color="auto" w:fill="auto"/>
            <w:vAlign w:val="center"/>
          </w:tcPr>
          <w:p w14:paraId="76995B96"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Tổng thời gian xử lý: 10 ngày làm việc (80 giờ) kể từ ngày nhận đủ hồ sơ hợp lệ</w:t>
            </w:r>
          </w:p>
        </w:tc>
      </w:tr>
    </w:tbl>
    <w:p w14:paraId="73152D91" w14:textId="77777777" w:rsidR="002437B1" w:rsidRPr="00BA6ACE" w:rsidRDefault="002437B1" w:rsidP="002437B1">
      <w:pPr>
        <w:jc w:val="both"/>
        <w:rPr>
          <w:rFonts w:cs="Times New Roman"/>
          <w:b/>
          <w:bCs/>
          <w:color w:val="000000" w:themeColor="text1"/>
          <w:sz w:val="26"/>
          <w:szCs w:val="26"/>
          <w:lang w:val="vi-VN"/>
        </w:rPr>
      </w:pPr>
    </w:p>
    <w:p w14:paraId="0E821B39" w14:textId="77777777" w:rsidR="002437B1" w:rsidRPr="00BA6ACE" w:rsidRDefault="002437B1" w:rsidP="002437B1">
      <w:pPr>
        <w:jc w:val="both"/>
        <w:rPr>
          <w:rFonts w:cs="Times New Roman"/>
          <w:b/>
          <w:bCs/>
          <w:color w:val="000000" w:themeColor="text1"/>
          <w:sz w:val="26"/>
          <w:szCs w:val="26"/>
          <w:lang w:val="vi-VN"/>
        </w:rPr>
      </w:pPr>
      <w:r w:rsidRPr="00BA6ACE">
        <w:rPr>
          <w:rFonts w:cs="Times New Roman"/>
          <w:b/>
          <w:bCs/>
          <w:color w:val="000000" w:themeColor="text1"/>
          <w:sz w:val="26"/>
          <w:szCs w:val="26"/>
          <w:lang w:val="vi-VN"/>
        </w:rPr>
        <w:t>6.2. Trường hợp Thông tin ghi trên Giấy chứng nhận đủ điều kiện kinh doanh dược bị ghi sai do lỗi của cơ quan cấp Giấy chứng nhận đủ Điều kiện kinh doanh dược</w:t>
      </w:r>
    </w:p>
    <w:p w14:paraId="305B23D0" w14:textId="77777777" w:rsidR="002437B1" w:rsidRPr="00BA6ACE" w:rsidRDefault="002437B1" w:rsidP="002437B1">
      <w:pPr>
        <w:jc w:val="both"/>
        <w:rPr>
          <w:rFonts w:cs="Times New Roman"/>
          <w:color w:val="000000" w:themeColor="text1"/>
          <w:sz w:val="26"/>
          <w:szCs w:val="26"/>
          <w:lang w:val="vi-VN"/>
        </w:rPr>
      </w:pPr>
    </w:p>
    <w:tbl>
      <w:tblPr>
        <w:tblW w:w="524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
        <w:gridCol w:w="6146"/>
        <w:gridCol w:w="1812"/>
        <w:gridCol w:w="1317"/>
      </w:tblGrid>
      <w:tr w:rsidR="002437B1" w:rsidRPr="00BA6ACE" w14:paraId="5F53307B" w14:textId="77777777" w:rsidTr="001A165F">
        <w:trPr>
          <w:trHeight w:val="563"/>
          <w:tblHeader/>
        </w:trPr>
        <w:tc>
          <w:tcPr>
            <w:tcW w:w="471" w:type="pct"/>
            <w:shd w:val="clear" w:color="auto" w:fill="auto"/>
            <w:vAlign w:val="center"/>
          </w:tcPr>
          <w:p w14:paraId="3379AEB1"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STT</w:t>
            </w:r>
          </w:p>
        </w:tc>
        <w:tc>
          <w:tcPr>
            <w:tcW w:w="3001" w:type="pct"/>
            <w:shd w:val="clear" w:color="auto" w:fill="auto"/>
            <w:vAlign w:val="center"/>
          </w:tcPr>
          <w:p w14:paraId="5E2F84C1"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Nội dung công việc</w:t>
            </w:r>
          </w:p>
        </w:tc>
        <w:tc>
          <w:tcPr>
            <w:tcW w:w="885" w:type="pct"/>
            <w:shd w:val="clear" w:color="auto" w:fill="auto"/>
            <w:vAlign w:val="center"/>
          </w:tcPr>
          <w:p w14:paraId="6004D2C0"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Bộ phận</w:t>
            </w:r>
          </w:p>
          <w:p w14:paraId="34160C82"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thực hiện</w:t>
            </w:r>
          </w:p>
        </w:tc>
        <w:tc>
          <w:tcPr>
            <w:tcW w:w="643" w:type="pct"/>
            <w:shd w:val="clear" w:color="auto" w:fill="auto"/>
            <w:vAlign w:val="center"/>
          </w:tcPr>
          <w:p w14:paraId="4CEA9B43"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Thời gian thực hiện</w:t>
            </w:r>
          </w:p>
        </w:tc>
      </w:tr>
      <w:tr w:rsidR="002437B1" w:rsidRPr="00BA6ACE" w14:paraId="3F5A4106" w14:textId="77777777" w:rsidTr="001A165F">
        <w:trPr>
          <w:trHeight w:val="812"/>
        </w:trPr>
        <w:tc>
          <w:tcPr>
            <w:tcW w:w="471" w:type="pct"/>
            <w:shd w:val="clear" w:color="auto" w:fill="auto"/>
            <w:vAlign w:val="center"/>
          </w:tcPr>
          <w:p w14:paraId="1577C20B"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1</w:t>
            </w:r>
          </w:p>
        </w:tc>
        <w:tc>
          <w:tcPr>
            <w:tcW w:w="3001" w:type="pct"/>
            <w:shd w:val="clear" w:color="auto" w:fill="auto"/>
            <w:vAlign w:val="center"/>
          </w:tcPr>
          <w:p w14:paraId="2E5BCDEE"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Kiểm tra, hướng dẫn, tiếp nhận hồ sơ.</w:t>
            </w:r>
          </w:p>
          <w:p w14:paraId="12F7E434"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Số hoá hồ sơ, chuyển hồ sơ trên phần mềm Một cửa điện tử đến Lãnh đạo phòng QLHN</w:t>
            </w:r>
          </w:p>
        </w:tc>
        <w:tc>
          <w:tcPr>
            <w:tcW w:w="885" w:type="pct"/>
            <w:shd w:val="clear" w:color="auto" w:fill="auto"/>
            <w:vAlign w:val="center"/>
          </w:tcPr>
          <w:p w14:paraId="4AFA4FF8"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Công chức Một cửa</w:t>
            </w:r>
          </w:p>
        </w:tc>
        <w:tc>
          <w:tcPr>
            <w:tcW w:w="643" w:type="pct"/>
            <w:shd w:val="clear" w:color="auto" w:fill="auto"/>
            <w:vAlign w:val="center"/>
          </w:tcPr>
          <w:p w14:paraId="7FDAB5F5"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0483622E"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(04h)</w:t>
            </w:r>
          </w:p>
        </w:tc>
      </w:tr>
      <w:tr w:rsidR="002437B1" w:rsidRPr="00BA6ACE" w14:paraId="29658D84" w14:textId="77777777" w:rsidTr="001A165F">
        <w:trPr>
          <w:trHeight w:val="698"/>
        </w:trPr>
        <w:tc>
          <w:tcPr>
            <w:tcW w:w="471" w:type="pct"/>
            <w:shd w:val="clear" w:color="auto" w:fill="auto"/>
            <w:vAlign w:val="center"/>
          </w:tcPr>
          <w:p w14:paraId="047D5382"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2</w:t>
            </w:r>
          </w:p>
        </w:tc>
        <w:tc>
          <w:tcPr>
            <w:tcW w:w="3001" w:type="pct"/>
            <w:shd w:val="clear" w:color="auto" w:fill="auto"/>
            <w:vAlign w:val="center"/>
          </w:tcPr>
          <w:p w14:paraId="56F94AE9"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 tiếp nhận bàn giao từ Bộ phận một cửa, chuyển hồ sơ phân công đến công chức xử lý trên phần mềm Một cửa điện tử</w:t>
            </w:r>
          </w:p>
        </w:tc>
        <w:tc>
          <w:tcPr>
            <w:tcW w:w="885" w:type="pct"/>
            <w:shd w:val="clear" w:color="auto" w:fill="auto"/>
            <w:vAlign w:val="center"/>
          </w:tcPr>
          <w:p w14:paraId="34BBBEB0"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643" w:type="pct"/>
            <w:shd w:val="clear" w:color="auto" w:fill="auto"/>
            <w:vAlign w:val="center"/>
          </w:tcPr>
          <w:p w14:paraId="218F2AF3"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0C6F6AEC"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(04h)</w:t>
            </w:r>
          </w:p>
        </w:tc>
      </w:tr>
      <w:tr w:rsidR="002437B1" w:rsidRPr="00BA6ACE" w14:paraId="20DA8185" w14:textId="77777777" w:rsidTr="001A165F">
        <w:trPr>
          <w:trHeight w:val="58"/>
        </w:trPr>
        <w:tc>
          <w:tcPr>
            <w:tcW w:w="471" w:type="pct"/>
            <w:shd w:val="clear" w:color="auto" w:fill="auto"/>
            <w:vAlign w:val="center"/>
          </w:tcPr>
          <w:p w14:paraId="37F2DA1E"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3</w:t>
            </w:r>
          </w:p>
        </w:tc>
        <w:tc>
          <w:tcPr>
            <w:tcW w:w="3001" w:type="pct"/>
            <w:shd w:val="clear" w:color="auto" w:fill="auto"/>
            <w:vAlign w:val="center"/>
          </w:tcPr>
          <w:p w14:paraId="7AA69094"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Xử lý hồ sơ</w:t>
            </w:r>
          </w:p>
          <w:p w14:paraId="63057C3E"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(1) Nếu hồ sơ không hợp lệ: Trình Lãnh đạo Sở văn bản văn bản gửi cơ sở nêu cụ thể các tài liệu, nội dung cần sửa đổi, bổ sung trong thời hạn 05 ngày làm việc, kể từ ngày tiếp nhận hồ sơ. Gắn dự thảo văn bản chuyển Lãnh đạo phòng QLHN trên hệ thống phần mềm Một cửa điện tử</w:t>
            </w:r>
          </w:p>
          <w:p w14:paraId="647C47B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(2) Nếu hồ sơ hợp lệ: </w:t>
            </w:r>
          </w:p>
          <w:p w14:paraId="0ED9091C"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đủ điều kiện cấp lại: trình lãnh đạo Sở ký quyết định cấp lại Giấy chứng nhận đủ điều kiện kinh doanh dược. Gắn dự thảo văn bản chuyển Lãnh đạo phòng QLHN trên hệ thống phần mềm Một cửa điện tử</w:t>
            </w:r>
          </w:p>
          <w:p w14:paraId="373F3CC8"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không đủ điều kiện cấp lại: trình lãnh đạo Sở ký thông báo lý do không cấp lại. Gắn dự thảo văn bản chuyển Lãnh đạo phòng QLHN trên hệ thống phần mềm Một cửa điện tử</w:t>
            </w:r>
          </w:p>
        </w:tc>
        <w:tc>
          <w:tcPr>
            <w:tcW w:w="885" w:type="pct"/>
            <w:shd w:val="clear" w:color="auto" w:fill="auto"/>
            <w:vAlign w:val="center"/>
          </w:tcPr>
          <w:p w14:paraId="100B94AF"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Công chức phòng QLHN được phân công</w:t>
            </w:r>
          </w:p>
        </w:tc>
        <w:tc>
          <w:tcPr>
            <w:tcW w:w="643" w:type="pct"/>
            <w:shd w:val="clear" w:color="auto" w:fill="auto"/>
            <w:vAlign w:val="center"/>
          </w:tcPr>
          <w:p w14:paraId="2753B0C1"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rPr>
              <w:t>4</w:t>
            </w:r>
            <w:r w:rsidRPr="00BA6ACE">
              <w:rPr>
                <w:rFonts w:cs="Times New Roman"/>
                <w:color w:val="000000" w:themeColor="text1"/>
                <w:sz w:val="26"/>
                <w:szCs w:val="26"/>
                <w:lang w:val="vi-VN"/>
              </w:rPr>
              <w:t xml:space="preserve"> ngày</w:t>
            </w:r>
          </w:p>
          <w:p w14:paraId="50B091E9"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w:t>
            </w:r>
            <w:r w:rsidRPr="00BA6ACE">
              <w:rPr>
                <w:rFonts w:cs="Times New Roman"/>
                <w:color w:val="000000" w:themeColor="text1"/>
                <w:sz w:val="26"/>
                <w:szCs w:val="26"/>
              </w:rPr>
              <w:t xml:space="preserve">32 </w:t>
            </w:r>
            <w:r w:rsidRPr="00BA6ACE">
              <w:rPr>
                <w:rFonts w:cs="Times New Roman"/>
                <w:color w:val="000000" w:themeColor="text1"/>
                <w:sz w:val="26"/>
                <w:szCs w:val="26"/>
                <w:lang w:val="vi-VN"/>
              </w:rPr>
              <w:t>giờ)</w:t>
            </w:r>
          </w:p>
        </w:tc>
      </w:tr>
      <w:tr w:rsidR="002437B1" w:rsidRPr="00BA6ACE" w14:paraId="096DCEB1" w14:textId="77777777" w:rsidTr="001A165F">
        <w:trPr>
          <w:trHeight w:val="701"/>
        </w:trPr>
        <w:tc>
          <w:tcPr>
            <w:tcW w:w="471" w:type="pct"/>
            <w:shd w:val="clear" w:color="auto" w:fill="auto"/>
            <w:vAlign w:val="center"/>
          </w:tcPr>
          <w:p w14:paraId="79A7980A"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4</w:t>
            </w:r>
          </w:p>
        </w:tc>
        <w:tc>
          <w:tcPr>
            <w:tcW w:w="3001" w:type="pct"/>
            <w:shd w:val="clear" w:color="auto" w:fill="auto"/>
            <w:vAlign w:val="center"/>
          </w:tcPr>
          <w:p w14:paraId="2D80B7D6"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Trưởng phòng xem xét hồ sơ, dự thảo kết quả, trình Lãnh đạo Sở ký duyệt kết quả. Trình văn bản liên thông từ Hệ thống phần mềm Một cửa với Hệ thống quản lý văn bản và điều hành tác nghiệp</w:t>
            </w:r>
          </w:p>
        </w:tc>
        <w:tc>
          <w:tcPr>
            <w:tcW w:w="885" w:type="pct"/>
            <w:shd w:val="clear" w:color="auto" w:fill="auto"/>
            <w:vAlign w:val="center"/>
          </w:tcPr>
          <w:p w14:paraId="3E195E7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643" w:type="pct"/>
            <w:shd w:val="clear" w:color="auto" w:fill="auto"/>
            <w:vAlign w:val="center"/>
          </w:tcPr>
          <w:p w14:paraId="6E4AC1C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44F86CAC"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 giờ)</w:t>
            </w:r>
          </w:p>
        </w:tc>
      </w:tr>
      <w:tr w:rsidR="002437B1" w:rsidRPr="00BA6ACE" w14:paraId="517F13E4" w14:textId="77777777" w:rsidTr="001A165F">
        <w:trPr>
          <w:trHeight w:val="631"/>
        </w:trPr>
        <w:tc>
          <w:tcPr>
            <w:tcW w:w="471" w:type="pct"/>
            <w:shd w:val="clear" w:color="auto" w:fill="auto"/>
            <w:vAlign w:val="center"/>
          </w:tcPr>
          <w:p w14:paraId="549F055C"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5</w:t>
            </w:r>
          </w:p>
        </w:tc>
        <w:tc>
          <w:tcPr>
            <w:tcW w:w="3001" w:type="pct"/>
            <w:shd w:val="clear" w:color="auto" w:fill="auto"/>
            <w:vAlign w:val="center"/>
          </w:tcPr>
          <w:p w14:paraId="739D88F0"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ký duyệt kết quả trên Hệ thống quản lý văn bản và điều hành tác nghiệp, sau đó chuyển xuống Văn thư lấy số, đóng dấu theo quy định</w:t>
            </w:r>
          </w:p>
        </w:tc>
        <w:tc>
          <w:tcPr>
            <w:tcW w:w="885" w:type="pct"/>
            <w:shd w:val="clear" w:color="auto" w:fill="auto"/>
            <w:vAlign w:val="center"/>
          </w:tcPr>
          <w:p w14:paraId="7D9B5C50"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Y tế</w:t>
            </w:r>
          </w:p>
        </w:tc>
        <w:tc>
          <w:tcPr>
            <w:tcW w:w="643" w:type="pct"/>
            <w:shd w:val="clear" w:color="auto" w:fill="auto"/>
            <w:vAlign w:val="center"/>
          </w:tcPr>
          <w:p w14:paraId="4C31767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209A10B1"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 giờ)</w:t>
            </w:r>
          </w:p>
        </w:tc>
      </w:tr>
      <w:tr w:rsidR="002437B1" w:rsidRPr="00BA6ACE" w14:paraId="57C76B6C" w14:textId="77777777" w:rsidTr="001A165F">
        <w:trPr>
          <w:trHeight w:val="935"/>
        </w:trPr>
        <w:tc>
          <w:tcPr>
            <w:tcW w:w="471" w:type="pct"/>
            <w:shd w:val="clear" w:color="auto" w:fill="auto"/>
            <w:vAlign w:val="center"/>
          </w:tcPr>
          <w:p w14:paraId="132AF782"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lastRenderedPageBreak/>
              <w:t>Bước 6</w:t>
            </w:r>
          </w:p>
        </w:tc>
        <w:tc>
          <w:tcPr>
            <w:tcW w:w="3001" w:type="pct"/>
            <w:shd w:val="clear" w:color="auto" w:fill="auto"/>
          </w:tcPr>
          <w:p w14:paraId="7265FC5B"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lấy số, đóng dấu, lưu trữ theo quy định hiện hành và đồng thời gửi kết quả chưa đóng cho cán bộ tiếp nhận hồ sơ tại Bộ phận một cửa đóng dấu theo quy định.</w:t>
            </w:r>
          </w:p>
        </w:tc>
        <w:tc>
          <w:tcPr>
            <w:tcW w:w="885" w:type="pct"/>
            <w:shd w:val="clear" w:color="auto" w:fill="auto"/>
            <w:vAlign w:val="center"/>
          </w:tcPr>
          <w:p w14:paraId="4D8F2FDC"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Sở</w:t>
            </w:r>
          </w:p>
        </w:tc>
        <w:tc>
          <w:tcPr>
            <w:tcW w:w="643" w:type="pct"/>
            <w:shd w:val="clear" w:color="auto" w:fill="auto"/>
            <w:vAlign w:val="center"/>
          </w:tcPr>
          <w:p w14:paraId="092BEE0E"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rPr>
              <w:t>1</w:t>
            </w:r>
            <w:r w:rsidRPr="00BA6ACE">
              <w:rPr>
                <w:rFonts w:cs="Times New Roman"/>
                <w:color w:val="000000" w:themeColor="text1"/>
                <w:sz w:val="26"/>
                <w:szCs w:val="26"/>
                <w:lang w:val="vi-VN"/>
              </w:rPr>
              <w:t xml:space="preserve"> ngày</w:t>
            </w:r>
          </w:p>
          <w:p w14:paraId="75584E79"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w:t>
            </w:r>
            <w:r w:rsidRPr="00BA6ACE">
              <w:rPr>
                <w:rFonts w:cs="Times New Roman"/>
                <w:color w:val="000000" w:themeColor="text1"/>
                <w:sz w:val="26"/>
                <w:szCs w:val="26"/>
              </w:rPr>
              <w:t>8</w:t>
            </w:r>
            <w:r w:rsidRPr="00BA6ACE">
              <w:rPr>
                <w:rFonts w:cs="Times New Roman"/>
                <w:color w:val="000000" w:themeColor="text1"/>
                <w:sz w:val="26"/>
                <w:szCs w:val="26"/>
                <w:lang w:val="vi-VN"/>
              </w:rPr>
              <w:t xml:space="preserve"> giờ)</w:t>
            </w:r>
          </w:p>
        </w:tc>
      </w:tr>
      <w:tr w:rsidR="002437B1" w:rsidRPr="00BA6ACE" w14:paraId="638D9AFF" w14:textId="77777777" w:rsidTr="001A165F">
        <w:trPr>
          <w:trHeight w:val="935"/>
        </w:trPr>
        <w:tc>
          <w:tcPr>
            <w:tcW w:w="471" w:type="pct"/>
            <w:shd w:val="clear" w:color="auto" w:fill="auto"/>
            <w:vAlign w:val="center"/>
          </w:tcPr>
          <w:p w14:paraId="1870E4A1"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7</w:t>
            </w:r>
          </w:p>
        </w:tc>
        <w:tc>
          <w:tcPr>
            <w:tcW w:w="3001" w:type="pct"/>
            <w:shd w:val="clear" w:color="auto" w:fill="auto"/>
            <w:vAlign w:val="center"/>
          </w:tcPr>
          <w:p w14:paraId="3DFFB886"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Cán bộ tại Bộ phận một cửa điện tử thực hiện in kết quả, đóng dấu và trả kết quả theo quy định, gắn kèm kết quả giải quyết TTHC và kết thúc hồ sơ theo quy định:</w:t>
            </w:r>
          </w:p>
          <w:p w14:paraId="1656C3D3"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đạt, kết quả bao gồm: Quyết định cấp lại; Giấy chứng nhận đủ điều kiện kinh doanh dược và/ hoặc Giấy chứng nhận đạt “Thực hành tốt”.</w:t>
            </w:r>
          </w:p>
          <w:p w14:paraId="19A332A6"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không đạt: Thông báo không cấp lại</w:t>
            </w:r>
          </w:p>
        </w:tc>
        <w:tc>
          <w:tcPr>
            <w:tcW w:w="885" w:type="pct"/>
            <w:shd w:val="clear" w:color="auto" w:fill="auto"/>
            <w:vAlign w:val="center"/>
          </w:tcPr>
          <w:p w14:paraId="24DAB83D" w14:textId="77777777" w:rsidR="002437B1" w:rsidRPr="00BA6ACE" w:rsidRDefault="002437B1" w:rsidP="001A165F">
            <w:pPr>
              <w:jc w:val="both"/>
              <w:rPr>
                <w:rFonts w:cs="Times New Roman"/>
                <w:color w:val="000000" w:themeColor="text1"/>
                <w:sz w:val="26"/>
                <w:szCs w:val="26"/>
              </w:rPr>
            </w:pPr>
            <w:r w:rsidRPr="00BA6ACE">
              <w:rPr>
                <w:rFonts w:cs="Times New Roman"/>
                <w:color w:val="000000" w:themeColor="text1"/>
                <w:sz w:val="26"/>
                <w:szCs w:val="26"/>
                <w:lang w:val="vi-VN"/>
              </w:rPr>
              <w:t>Công chức Một cửa</w:t>
            </w:r>
          </w:p>
        </w:tc>
        <w:tc>
          <w:tcPr>
            <w:tcW w:w="643" w:type="pct"/>
            <w:shd w:val="clear" w:color="auto" w:fill="auto"/>
            <w:vAlign w:val="center"/>
          </w:tcPr>
          <w:p w14:paraId="75DABCE5" w14:textId="77777777" w:rsidR="002437B1" w:rsidRPr="00BA6ACE" w:rsidRDefault="002437B1" w:rsidP="001A165F">
            <w:pPr>
              <w:jc w:val="center"/>
              <w:rPr>
                <w:rFonts w:cs="Times New Roman"/>
                <w:color w:val="000000" w:themeColor="text1"/>
                <w:sz w:val="26"/>
                <w:szCs w:val="26"/>
                <w:lang w:val="vi-VN"/>
              </w:rPr>
            </w:pPr>
          </w:p>
        </w:tc>
      </w:tr>
      <w:tr w:rsidR="002437B1" w:rsidRPr="00BA6ACE" w14:paraId="65E399F9" w14:textId="77777777" w:rsidTr="001A165F">
        <w:trPr>
          <w:trHeight w:val="563"/>
        </w:trPr>
        <w:tc>
          <w:tcPr>
            <w:tcW w:w="471" w:type="pct"/>
            <w:shd w:val="clear" w:color="auto" w:fill="auto"/>
            <w:vAlign w:val="center"/>
          </w:tcPr>
          <w:p w14:paraId="4A800194" w14:textId="77777777" w:rsidR="002437B1" w:rsidRPr="00BA6ACE" w:rsidRDefault="002437B1" w:rsidP="001A165F">
            <w:pPr>
              <w:jc w:val="center"/>
              <w:rPr>
                <w:rFonts w:cs="Times New Roman"/>
                <w:b/>
                <w:color w:val="000000" w:themeColor="text1"/>
                <w:sz w:val="26"/>
                <w:szCs w:val="26"/>
                <w:lang w:val="vi-VN"/>
              </w:rPr>
            </w:pPr>
          </w:p>
        </w:tc>
        <w:tc>
          <w:tcPr>
            <w:tcW w:w="4529" w:type="pct"/>
            <w:gridSpan w:val="3"/>
            <w:shd w:val="clear" w:color="auto" w:fill="auto"/>
            <w:vAlign w:val="center"/>
          </w:tcPr>
          <w:p w14:paraId="2BC9558C"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Tổng thời gian xử lý: 07 ngày làm việc (80 giờ) kể từ ngày nhận đủ hồ sơ hợp lệ</w:t>
            </w:r>
          </w:p>
        </w:tc>
      </w:tr>
    </w:tbl>
    <w:p w14:paraId="6796D58C" w14:textId="77777777" w:rsidR="002437B1" w:rsidRPr="00BA6ACE" w:rsidRDefault="002437B1" w:rsidP="002437B1">
      <w:pPr>
        <w:spacing w:before="120" w:after="120"/>
        <w:jc w:val="center"/>
        <w:rPr>
          <w:rFonts w:eastAsia="Calibri" w:cs="Times New Roman"/>
          <w:bCs/>
          <w:i/>
          <w:color w:val="000000" w:themeColor="text1"/>
          <w:sz w:val="24"/>
          <w:szCs w:val="24"/>
          <w:lang w:val="nl-NL"/>
        </w:rPr>
      </w:pPr>
    </w:p>
    <w:p w14:paraId="208B51E0" w14:textId="77777777" w:rsidR="002437B1" w:rsidRPr="00BA6ACE" w:rsidRDefault="002437B1" w:rsidP="002437B1">
      <w:pPr>
        <w:spacing w:before="120" w:after="120"/>
        <w:jc w:val="center"/>
        <w:rPr>
          <w:rFonts w:eastAsia="Calibri" w:cs="Times New Roman"/>
          <w:bCs/>
          <w:i/>
          <w:color w:val="000000" w:themeColor="text1"/>
          <w:sz w:val="24"/>
          <w:szCs w:val="24"/>
          <w:lang w:val="nl-NL"/>
        </w:rPr>
      </w:pPr>
    </w:p>
    <w:p w14:paraId="1BD0B513" w14:textId="77777777" w:rsidR="002437B1" w:rsidRPr="00BA6ACE" w:rsidRDefault="002437B1" w:rsidP="002437B1">
      <w:pPr>
        <w:spacing w:before="120" w:after="120"/>
        <w:jc w:val="center"/>
        <w:rPr>
          <w:rFonts w:eastAsia="Calibri" w:cs="Times New Roman"/>
          <w:bCs/>
          <w:i/>
          <w:color w:val="000000" w:themeColor="text1"/>
          <w:sz w:val="24"/>
          <w:szCs w:val="24"/>
          <w:lang w:val="nl-NL"/>
        </w:rPr>
      </w:pPr>
    </w:p>
    <w:p w14:paraId="30BF644F" w14:textId="77777777" w:rsidR="002437B1" w:rsidRPr="00BA6ACE" w:rsidRDefault="002437B1" w:rsidP="002437B1">
      <w:pPr>
        <w:spacing w:before="120" w:after="120"/>
        <w:jc w:val="center"/>
        <w:rPr>
          <w:rFonts w:eastAsia="Calibri" w:cs="Times New Roman"/>
          <w:bCs/>
          <w:i/>
          <w:color w:val="000000" w:themeColor="text1"/>
          <w:sz w:val="24"/>
          <w:szCs w:val="24"/>
          <w:lang w:val="nl-NL"/>
        </w:rPr>
      </w:pPr>
    </w:p>
    <w:p w14:paraId="3977EC56" w14:textId="77777777" w:rsidR="002437B1" w:rsidRPr="00BA6ACE" w:rsidRDefault="002437B1" w:rsidP="002437B1">
      <w:pPr>
        <w:spacing w:before="120" w:after="120"/>
        <w:jc w:val="center"/>
        <w:rPr>
          <w:rFonts w:eastAsia="Calibri" w:cs="Times New Roman"/>
          <w:bCs/>
          <w:i/>
          <w:color w:val="000000" w:themeColor="text1"/>
          <w:sz w:val="24"/>
          <w:szCs w:val="24"/>
          <w:lang w:val="nl-NL"/>
        </w:rPr>
      </w:pPr>
    </w:p>
    <w:p w14:paraId="48B27D94" w14:textId="77777777" w:rsidR="002437B1" w:rsidRPr="00BA6ACE" w:rsidRDefault="002437B1" w:rsidP="002437B1">
      <w:pPr>
        <w:spacing w:before="120" w:after="120"/>
        <w:jc w:val="center"/>
        <w:rPr>
          <w:rFonts w:eastAsia="Calibri" w:cs="Times New Roman"/>
          <w:bCs/>
          <w:i/>
          <w:color w:val="000000" w:themeColor="text1"/>
          <w:sz w:val="24"/>
          <w:szCs w:val="24"/>
          <w:lang w:val="nl-NL"/>
        </w:rPr>
      </w:pPr>
    </w:p>
    <w:p w14:paraId="0288648C" w14:textId="77777777" w:rsidR="002437B1" w:rsidRPr="00BA6ACE" w:rsidRDefault="002437B1" w:rsidP="002437B1">
      <w:pPr>
        <w:spacing w:before="120" w:after="120"/>
        <w:jc w:val="center"/>
        <w:rPr>
          <w:rFonts w:eastAsia="Calibri" w:cs="Times New Roman"/>
          <w:bCs/>
          <w:i/>
          <w:color w:val="000000" w:themeColor="text1"/>
          <w:sz w:val="24"/>
          <w:szCs w:val="24"/>
          <w:lang w:val="nl-NL"/>
        </w:rPr>
      </w:pPr>
    </w:p>
    <w:p w14:paraId="4585F0CD" w14:textId="77777777" w:rsidR="002437B1" w:rsidRDefault="002437B1" w:rsidP="002437B1">
      <w:pPr>
        <w:spacing w:before="120" w:after="120"/>
        <w:jc w:val="center"/>
        <w:rPr>
          <w:rFonts w:eastAsia="Calibri" w:cs="Times New Roman"/>
          <w:bCs/>
          <w:i/>
          <w:color w:val="000000" w:themeColor="text1"/>
          <w:sz w:val="24"/>
          <w:szCs w:val="24"/>
          <w:lang w:val="nl-NL"/>
        </w:rPr>
      </w:pPr>
    </w:p>
    <w:p w14:paraId="3E73CD2E" w14:textId="77777777" w:rsidR="002437B1" w:rsidRDefault="002437B1" w:rsidP="002437B1">
      <w:pPr>
        <w:spacing w:before="120" w:after="120"/>
        <w:jc w:val="center"/>
        <w:rPr>
          <w:rFonts w:eastAsia="Calibri" w:cs="Times New Roman"/>
          <w:bCs/>
          <w:i/>
          <w:color w:val="000000" w:themeColor="text1"/>
          <w:sz w:val="24"/>
          <w:szCs w:val="24"/>
          <w:lang w:val="nl-NL"/>
        </w:rPr>
      </w:pPr>
    </w:p>
    <w:p w14:paraId="7B932CFB" w14:textId="77777777" w:rsidR="002437B1" w:rsidRDefault="002437B1" w:rsidP="002437B1">
      <w:pPr>
        <w:spacing w:before="120" w:after="120"/>
        <w:jc w:val="center"/>
        <w:rPr>
          <w:rFonts w:eastAsia="Calibri" w:cs="Times New Roman"/>
          <w:bCs/>
          <w:i/>
          <w:color w:val="000000" w:themeColor="text1"/>
          <w:sz w:val="24"/>
          <w:szCs w:val="24"/>
          <w:lang w:val="nl-NL"/>
        </w:rPr>
      </w:pPr>
    </w:p>
    <w:p w14:paraId="5831A021" w14:textId="77777777" w:rsidR="002437B1" w:rsidRDefault="002437B1" w:rsidP="002437B1">
      <w:pPr>
        <w:spacing w:before="120" w:after="120"/>
        <w:jc w:val="center"/>
        <w:rPr>
          <w:rFonts w:eastAsia="Calibri" w:cs="Times New Roman"/>
          <w:bCs/>
          <w:i/>
          <w:color w:val="000000" w:themeColor="text1"/>
          <w:sz w:val="24"/>
          <w:szCs w:val="24"/>
          <w:lang w:val="nl-NL"/>
        </w:rPr>
      </w:pPr>
    </w:p>
    <w:p w14:paraId="02D8F114" w14:textId="77777777" w:rsidR="002437B1" w:rsidRDefault="002437B1" w:rsidP="002437B1">
      <w:pPr>
        <w:spacing w:before="120" w:after="120"/>
        <w:jc w:val="center"/>
        <w:rPr>
          <w:rFonts w:eastAsia="Calibri" w:cs="Times New Roman"/>
          <w:bCs/>
          <w:i/>
          <w:color w:val="000000" w:themeColor="text1"/>
          <w:sz w:val="24"/>
          <w:szCs w:val="24"/>
          <w:lang w:val="nl-NL"/>
        </w:rPr>
      </w:pPr>
    </w:p>
    <w:p w14:paraId="57A52CA2" w14:textId="77777777" w:rsidR="002437B1" w:rsidRDefault="002437B1" w:rsidP="002437B1">
      <w:pPr>
        <w:spacing w:before="120" w:after="120"/>
        <w:jc w:val="center"/>
        <w:rPr>
          <w:rFonts w:eastAsia="Calibri" w:cs="Times New Roman"/>
          <w:bCs/>
          <w:i/>
          <w:color w:val="000000" w:themeColor="text1"/>
          <w:sz w:val="24"/>
          <w:szCs w:val="24"/>
          <w:lang w:val="nl-NL"/>
        </w:rPr>
      </w:pPr>
    </w:p>
    <w:p w14:paraId="76AE2EAC" w14:textId="77777777" w:rsidR="002437B1" w:rsidRDefault="002437B1" w:rsidP="002437B1">
      <w:pPr>
        <w:spacing w:before="120" w:after="120"/>
        <w:jc w:val="center"/>
        <w:rPr>
          <w:rFonts w:eastAsia="Calibri" w:cs="Times New Roman"/>
          <w:bCs/>
          <w:i/>
          <w:color w:val="000000" w:themeColor="text1"/>
          <w:sz w:val="24"/>
          <w:szCs w:val="24"/>
          <w:lang w:val="nl-NL"/>
        </w:rPr>
      </w:pPr>
    </w:p>
    <w:p w14:paraId="13417BF1" w14:textId="77777777" w:rsidR="002437B1" w:rsidRDefault="002437B1" w:rsidP="002437B1">
      <w:pPr>
        <w:spacing w:before="120" w:after="120"/>
        <w:jc w:val="center"/>
        <w:rPr>
          <w:rFonts w:eastAsia="Calibri" w:cs="Times New Roman"/>
          <w:bCs/>
          <w:i/>
          <w:color w:val="000000" w:themeColor="text1"/>
          <w:sz w:val="24"/>
          <w:szCs w:val="24"/>
          <w:lang w:val="nl-NL"/>
        </w:rPr>
      </w:pPr>
    </w:p>
    <w:p w14:paraId="523C7EFA" w14:textId="77777777" w:rsidR="002437B1" w:rsidRDefault="002437B1" w:rsidP="002437B1">
      <w:pPr>
        <w:spacing w:before="120" w:after="120"/>
        <w:jc w:val="center"/>
        <w:rPr>
          <w:rFonts w:eastAsia="Calibri" w:cs="Times New Roman"/>
          <w:bCs/>
          <w:i/>
          <w:color w:val="000000" w:themeColor="text1"/>
          <w:sz w:val="24"/>
          <w:szCs w:val="24"/>
          <w:lang w:val="nl-NL"/>
        </w:rPr>
      </w:pPr>
    </w:p>
    <w:p w14:paraId="75E02006" w14:textId="77777777" w:rsidR="002437B1" w:rsidRDefault="002437B1" w:rsidP="002437B1">
      <w:pPr>
        <w:spacing w:before="120" w:after="120"/>
        <w:jc w:val="center"/>
        <w:rPr>
          <w:rFonts w:eastAsia="Calibri" w:cs="Times New Roman"/>
          <w:bCs/>
          <w:i/>
          <w:color w:val="000000" w:themeColor="text1"/>
          <w:sz w:val="24"/>
          <w:szCs w:val="24"/>
          <w:lang w:val="nl-NL"/>
        </w:rPr>
      </w:pPr>
    </w:p>
    <w:p w14:paraId="323972E7" w14:textId="77777777" w:rsidR="002437B1" w:rsidRDefault="002437B1" w:rsidP="002437B1">
      <w:pPr>
        <w:spacing w:before="120" w:after="120"/>
        <w:jc w:val="center"/>
        <w:rPr>
          <w:rFonts w:eastAsia="Calibri" w:cs="Times New Roman"/>
          <w:bCs/>
          <w:i/>
          <w:color w:val="000000" w:themeColor="text1"/>
          <w:sz w:val="24"/>
          <w:szCs w:val="24"/>
          <w:lang w:val="nl-NL"/>
        </w:rPr>
      </w:pPr>
    </w:p>
    <w:p w14:paraId="60F9D0F9" w14:textId="77777777" w:rsidR="002437B1" w:rsidRDefault="002437B1" w:rsidP="002437B1">
      <w:pPr>
        <w:spacing w:before="120" w:after="120"/>
        <w:jc w:val="center"/>
        <w:rPr>
          <w:rFonts w:eastAsia="Calibri" w:cs="Times New Roman"/>
          <w:bCs/>
          <w:i/>
          <w:color w:val="000000" w:themeColor="text1"/>
          <w:sz w:val="24"/>
          <w:szCs w:val="24"/>
          <w:lang w:val="nl-NL"/>
        </w:rPr>
      </w:pPr>
    </w:p>
    <w:p w14:paraId="6AD2BE1D" w14:textId="3E90E9DA" w:rsidR="002437B1" w:rsidRDefault="002437B1" w:rsidP="002437B1">
      <w:pPr>
        <w:spacing w:before="120" w:after="120"/>
        <w:jc w:val="center"/>
        <w:rPr>
          <w:rFonts w:eastAsia="Calibri" w:cs="Times New Roman"/>
          <w:bCs/>
          <w:i/>
          <w:color w:val="000000" w:themeColor="text1"/>
          <w:sz w:val="24"/>
          <w:szCs w:val="24"/>
          <w:lang w:val="nl-NL"/>
        </w:rPr>
      </w:pPr>
    </w:p>
    <w:p w14:paraId="5868325A" w14:textId="77777777" w:rsidR="00C07436" w:rsidRDefault="00C07436" w:rsidP="002437B1">
      <w:pPr>
        <w:spacing w:before="120" w:after="120"/>
        <w:jc w:val="center"/>
        <w:rPr>
          <w:rFonts w:eastAsia="Calibri" w:cs="Times New Roman"/>
          <w:bCs/>
          <w:i/>
          <w:color w:val="000000" w:themeColor="text1"/>
          <w:sz w:val="24"/>
          <w:szCs w:val="24"/>
          <w:lang w:val="nl-NL"/>
        </w:rPr>
      </w:pPr>
    </w:p>
    <w:p w14:paraId="31D460B0" w14:textId="77777777" w:rsidR="002437B1" w:rsidRDefault="002437B1" w:rsidP="002437B1">
      <w:pPr>
        <w:spacing w:before="120" w:after="120"/>
        <w:jc w:val="center"/>
        <w:rPr>
          <w:rFonts w:eastAsia="Calibri" w:cs="Times New Roman"/>
          <w:bCs/>
          <w:i/>
          <w:color w:val="000000" w:themeColor="text1"/>
          <w:sz w:val="24"/>
          <w:szCs w:val="24"/>
          <w:lang w:val="nl-NL"/>
        </w:rPr>
      </w:pPr>
    </w:p>
    <w:p w14:paraId="3B8E070C" w14:textId="77777777" w:rsidR="002437B1" w:rsidRDefault="002437B1" w:rsidP="002437B1">
      <w:pPr>
        <w:spacing w:before="120" w:after="120"/>
        <w:jc w:val="center"/>
        <w:rPr>
          <w:rFonts w:eastAsia="Calibri" w:cs="Times New Roman"/>
          <w:bCs/>
          <w:i/>
          <w:color w:val="000000" w:themeColor="text1"/>
          <w:sz w:val="24"/>
          <w:szCs w:val="24"/>
          <w:lang w:val="nl-NL"/>
        </w:rPr>
      </w:pPr>
    </w:p>
    <w:p w14:paraId="33425F5E" w14:textId="42E3F73E" w:rsidR="002437B1" w:rsidRPr="00BA6ACE" w:rsidRDefault="002437B1" w:rsidP="00C07436">
      <w:pPr>
        <w:spacing w:before="120" w:after="120"/>
        <w:rPr>
          <w:rFonts w:eastAsia="Calibri" w:cs="Times New Roman"/>
          <w:bCs/>
          <w:i/>
          <w:color w:val="000000" w:themeColor="text1"/>
          <w:sz w:val="24"/>
          <w:szCs w:val="24"/>
          <w:lang w:val="nl-NL"/>
        </w:rPr>
      </w:pPr>
    </w:p>
    <w:p w14:paraId="145169D9" w14:textId="77777777" w:rsidR="002437B1" w:rsidRPr="00BA6ACE" w:rsidRDefault="002437B1" w:rsidP="002437B1">
      <w:pPr>
        <w:spacing w:line="240" w:lineRule="auto"/>
        <w:jc w:val="both"/>
        <w:rPr>
          <w:rFonts w:cs="Times New Roman"/>
          <w:b/>
          <w:color w:val="000000" w:themeColor="text1"/>
          <w:sz w:val="26"/>
          <w:szCs w:val="26"/>
        </w:rPr>
      </w:pPr>
      <w:r w:rsidRPr="00BA6ACE">
        <w:rPr>
          <w:rFonts w:cs="Times New Roman"/>
          <w:b/>
          <w:noProof/>
          <w:color w:val="000000" w:themeColor="text1"/>
          <w:sz w:val="26"/>
          <w:szCs w:val="26"/>
        </w:rPr>
        <w:lastRenderedPageBreak/>
        <w:t>7 . Đánh giá</w:t>
      </w:r>
      <w:r w:rsidRPr="00BA6ACE">
        <w:rPr>
          <w:rFonts w:cs="Times New Roman"/>
          <w:b/>
          <w:color w:val="000000" w:themeColor="text1"/>
          <w:sz w:val="26"/>
          <w:szCs w:val="26"/>
        </w:rPr>
        <w:t xml:space="preserve"> duy trì đáp ứng thực hành tốt cơ sở phân phối thuốc, nguyên liệu làm thuốc</w:t>
      </w:r>
    </w:p>
    <w:tbl>
      <w:tblPr>
        <w:tblW w:w="524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
        <w:gridCol w:w="6232"/>
        <w:gridCol w:w="1583"/>
        <w:gridCol w:w="1460"/>
      </w:tblGrid>
      <w:tr w:rsidR="002437B1" w:rsidRPr="00BA6ACE" w14:paraId="06C51FFC" w14:textId="77777777" w:rsidTr="001A165F">
        <w:trPr>
          <w:trHeight w:val="563"/>
          <w:tblHeader/>
        </w:trPr>
        <w:tc>
          <w:tcPr>
            <w:tcW w:w="471" w:type="pct"/>
            <w:shd w:val="clear" w:color="auto" w:fill="auto"/>
            <w:vAlign w:val="center"/>
          </w:tcPr>
          <w:p w14:paraId="1256755D"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STT</w:t>
            </w:r>
          </w:p>
        </w:tc>
        <w:tc>
          <w:tcPr>
            <w:tcW w:w="3043" w:type="pct"/>
            <w:shd w:val="clear" w:color="auto" w:fill="auto"/>
            <w:vAlign w:val="center"/>
          </w:tcPr>
          <w:p w14:paraId="19E127DC"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Nội dung công việc</w:t>
            </w:r>
          </w:p>
        </w:tc>
        <w:tc>
          <w:tcPr>
            <w:tcW w:w="773" w:type="pct"/>
            <w:shd w:val="clear" w:color="auto" w:fill="auto"/>
            <w:vAlign w:val="center"/>
          </w:tcPr>
          <w:p w14:paraId="6DC2E9CD"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Bộ phận</w:t>
            </w:r>
          </w:p>
          <w:p w14:paraId="6990573B"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thực hiện</w:t>
            </w:r>
          </w:p>
        </w:tc>
        <w:tc>
          <w:tcPr>
            <w:tcW w:w="713" w:type="pct"/>
            <w:shd w:val="clear" w:color="auto" w:fill="auto"/>
            <w:vAlign w:val="center"/>
          </w:tcPr>
          <w:p w14:paraId="616F52B7" w14:textId="77777777" w:rsidR="002437B1" w:rsidRPr="00BA6ACE" w:rsidRDefault="002437B1" w:rsidP="001A165F">
            <w:pPr>
              <w:jc w:val="center"/>
              <w:rPr>
                <w:rFonts w:cs="Times New Roman"/>
                <w:b/>
                <w:color w:val="000000" w:themeColor="text1"/>
                <w:sz w:val="26"/>
                <w:szCs w:val="26"/>
                <w:lang w:val="vi-VN"/>
              </w:rPr>
            </w:pPr>
            <w:r w:rsidRPr="00BA6ACE">
              <w:rPr>
                <w:rFonts w:cs="Times New Roman"/>
                <w:b/>
                <w:color w:val="000000" w:themeColor="text1"/>
                <w:sz w:val="26"/>
                <w:szCs w:val="26"/>
                <w:lang w:val="vi-VN"/>
              </w:rPr>
              <w:t>Thời gian thực hiện</w:t>
            </w:r>
          </w:p>
        </w:tc>
      </w:tr>
      <w:tr w:rsidR="002437B1" w:rsidRPr="00BA6ACE" w14:paraId="4E3C4F43" w14:textId="77777777" w:rsidTr="001A165F">
        <w:trPr>
          <w:trHeight w:val="812"/>
        </w:trPr>
        <w:tc>
          <w:tcPr>
            <w:tcW w:w="471" w:type="pct"/>
            <w:shd w:val="clear" w:color="auto" w:fill="auto"/>
            <w:vAlign w:val="center"/>
          </w:tcPr>
          <w:p w14:paraId="5368B06E"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1</w:t>
            </w:r>
          </w:p>
        </w:tc>
        <w:tc>
          <w:tcPr>
            <w:tcW w:w="3043" w:type="pct"/>
            <w:shd w:val="clear" w:color="auto" w:fill="auto"/>
            <w:vAlign w:val="center"/>
          </w:tcPr>
          <w:p w14:paraId="72455A67"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Kiểm tra, hướng dẫn, tiếp nhận hồ sơ.</w:t>
            </w:r>
          </w:p>
          <w:p w14:paraId="69AA1794"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Số hoá hồ sơ, chuyển hồ sơ trên phần mềm Một cửa điện tử đến Lãnh đạo phòng QLHN</w:t>
            </w:r>
          </w:p>
        </w:tc>
        <w:tc>
          <w:tcPr>
            <w:tcW w:w="773" w:type="pct"/>
            <w:shd w:val="clear" w:color="auto" w:fill="auto"/>
            <w:vAlign w:val="center"/>
          </w:tcPr>
          <w:p w14:paraId="3D5773D7"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Công chức Một cửa</w:t>
            </w:r>
          </w:p>
        </w:tc>
        <w:tc>
          <w:tcPr>
            <w:tcW w:w="713" w:type="pct"/>
            <w:shd w:val="clear" w:color="auto" w:fill="auto"/>
            <w:vAlign w:val="center"/>
          </w:tcPr>
          <w:p w14:paraId="5F03C83C"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2F258A6D"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w:t>
            </w:r>
            <w:r w:rsidRPr="00BA6ACE">
              <w:rPr>
                <w:rFonts w:cs="Times New Roman"/>
                <w:color w:val="000000" w:themeColor="text1"/>
                <w:sz w:val="26"/>
                <w:szCs w:val="26"/>
              </w:rPr>
              <w:t>giờ</w:t>
            </w:r>
            <w:r w:rsidRPr="00BA6ACE">
              <w:rPr>
                <w:rFonts w:cs="Times New Roman"/>
                <w:color w:val="000000" w:themeColor="text1"/>
                <w:sz w:val="26"/>
                <w:szCs w:val="26"/>
                <w:lang w:val="vi-VN"/>
              </w:rPr>
              <w:t>)</w:t>
            </w:r>
          </w:p>
        </w:tc>
      </w:tr>
      <w:tr w:rsidR="002437B1" w:rsidRPr="00BA6ACE" w14:paraId="6FBDF771" w14:textId="77777777" w:rsidTr="001A165F">
        <w:trPr>
          <w:trHeight w:val="698"/>
        </w:trPr>
        <w:tc>
          <w:tcPr>
            <w:tcW w:w="471" w:type="pct"/>
            <w:shd w:val="clear" w:color="auto" w:fill="auto"/>
            <w:vAlign w:val="center"/>
          </w:tcPr>
          <w:p w14:paraId="7AB9AB1B"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2</w:t>
            </w:r>
          </w:p>
        </w:tc>
        <w:tc>
          <w:tcPr>
            <w:tcW w:w="3043" w:type="pct"/>
            <w:shd w:val="clear" w:color="auto" w:fill="auto"/>
            <w:vAlign w:val="center"/>
          </w:tcPr>
          <w:p w14:paraId="3FE62EFC"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 tiếp nhận bàn giao từ Bộ phận một cửa, chuyển hồ sơ phân công đến công chức xử lý trên phần mềm Một cửa điện tử</w:t>
            </w:r>
          </w:p>
        </w:tc>
        <w:tc>
          <w:tcPr>
            <w:tcW w:w="773" w:type="pct"/>
            <w:shd w:val="clear" w:color="auto" w:fill="auto"/>
            <w:vAlign w:val="center"/>
          </w:tcPr>
          <w:p w14:paraId="7CA53CE7"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713" w:type="pct"/>
            <w:shd w:val="clear" w:color="auto" w:fill="auto"/>
            <w:vAlign w:val="center"/>
          </w:tcPr>
          <w:p w14:paraId="6A1E756F"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2D8C058F"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w:t>
            </w:r>
            <w:r w:rsidRPr="00BA6ACE">
              <w:rPr>
                <w:rFonts w:cs="Times New Roman"/>
                <w:color w:val="000000" w:themeColor="text1"/>
                <w:sz w:val="26"/>
                <w:szCs w:val="26"/>
              </w:rPr>
              <w:t>giờ</w:t>
            </w:r>
            <w:r w:rsidRPr="00BA6ACE">
              <w:rPr>
                <w:rFonts w:cs="Times New Roman"/>
                <w:color w:val="000000" w:themeColor="text1"/>
                <w:sz w:val="26"/>
                <w:szCs w:val="26"/>
                <w:lang w:val="vi-VN"/>
              </w:rPr>
              <w:t>)</w:t>
            </w:r>
          </w:p>
        </w:tc>
      </w:tr>
      <w:tr w:rsidR="002437B1" w:rsidRPr="00BA6ACE" w14:paraId="0F669EFF" w14:textId="77777777" w:rsidTr="001A165F">
        <w:trPr>
          <w:trHeight w:val="3607"/>
        </w:trPr>
        <w:tc>
          <w:tcPr>
            <w:tcW w:w="471" w:type="pct"/>
            <w:shd w:val="clear" w:color="auto" w:fill="auto"/>
            <w:vAlign w:val="center"/>
          </w:tcPr>
          <w:p w14:paraId="65CAA89A"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3</w:t>
            </w:r>
          </w:p>
        </w:tc>
        <w:tc>
          <w:tcPr>
            <w:tcW w:w="3043" w:type="pct"/>
            <w:shd w:val="clear" w:color="auto" w:fill="auto"/>
            <w:vAlign w:val="center"/>
          </w:tcPr>
          <w:p w14:paraId="2AB31435"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Xử lý hồ sơ</w:t>
            </w:r>
          </w:p>
          <w:p w14:paraId="331AFD30"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(1) Nếu hồ sơ không hợp lệ: Trình Lãnh đạo Sở văn bản gửi cơ sở nêu cụ thể các tài liệu, nội dung cần sửa đổi, bổ sung trong thời hạn 0</w:t>
            </w:r>
            <w:r w:rsidRPr="00BA6ACE">
              <w:rPr>
                <w:rFonts w:cs="Times New Roman"/>
                <w:color w:val="000000" w:themeColor="text1"/>
                <w:sz w:val="26"/>
                <w:szCs w:val="26"/>
              </w:rPr>
              <w:t>5</w:t>
            </w:r>
            <w:r w:rsidRPr="00BA6ACE">
              <w:rPr>
                <w:rFonts w:cs="Times New Roman"/>
                <w:color w:val="000000" w:themeColor="text1"/>
                <w:sz w:val="26"/>
                <w:szCs w:val="26"/>
                <w:lang w:val="vi-VN"/>
              </w:rPr>
              <w:t xml:space="preserve"> ngày làm việc, kể từ ngày tiếp nhận hồ sơ. Gắn dự thảo văn bản chuyển Lãnh đạo phòng QLHN trên hệ thống phần mềm Một cửa điện tử.</w:t>
            </w:r>
          </w:p>
          <w:p w14:paraId="2D6FDC4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(2) Nếu hồ sơ hợp lệ: </w:t>
            </w:r>
          </w:p>
          <w:p w14:paraId="376342DA"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Trình lãnh đạo Sở ký lịch thẩm định trên hệ thống phần mềm Quản lý văn bản, gửi đến các thành viên Đoàn thẩm định và thông báo cho cơ sở.</w:t>
            </w:r>
          </w:p>
          <w:p w14:paraId="7608669B"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Tổ chức đi thẩm định, đánh giá thực tế tại cơ sở</w:t>
            </w:r>
          </w:p>
          <w:p w14:paraId="3B55381A"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 Căn cứ kết quả thẩm định, đánh giá: </w:t>
            </w:r>
          </w:p>
          <w:p w14:paraId="4F561795"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không có yêu cầu, khắc phục, sửa chữa: trình lãnh đạo Sở ký quyết định cấp Giấy chứng nhận thực hành tốt cơ sở bán lẻ thuốc (tối đa trong thời hạn 10 ngày làm việc kể từ ngày đánh giá). Gắn dự thảo văn bản chuyển Lãnh đạo phòng QLHN trên hệ thống phần mềm Một cửa điện tử</w:t>
            </w:r>
          </w:p>
          <w:p w14:paraId="34D39CA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có yêu cầu, khắc phục, sửa chữa: Trình lãnh đạo Sở văn bản thông báo về các nội dung cần khắc phục, sửa chữa (tối đa trong thời hạn 05 ngày làm việc kể từ ngày đánh giá). Gắn dự thảo văn bản chuyển Lãnh đạo phòng QLHN trên hệ thống phần mềm Một cửa điện tử</w:t>
            </w:r>
          </w:p>
        </w:tc>
        <w:tc>
          <w:tcPr>
            <w:tcW w:w="773" w:type="pct"/>
            <w:shd w:val="clear" w:color="auto" w:fill="auto"/>
            <w:vAlign w:val="center"/>
          </w:tcPr>
          <w:p w14:paraId="352E61C1"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Công chức phòng QLHN được phân công</w:t>
            </w:r>
          </w:p>
          <w:p w14:paraId="4F68F8D6"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Các thành viên Đoàn thẩm định</w:t>
            </w:r>
          </w:p>
        </w:tc>
        <w:tc>
          <w:tcPr>
            <w:tcW w:w="713" w:type="pct"/>
            <w:shd w:val="clear" w:color="auto" w:fill="auto"/>
            <w:vAlign w:val="center"/>
          </w:tcPr>
          <w:p w14:paraId="091F0DC6"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rPr>
              <w:t>16,5</w:t>
            </w:r>
            <w:r w:rsidRPr="00BA6ACE">
              <w:rPr>
                <w:rFonts w:cs="Times New Roman"/>
                <w:color w:val="000000" w:themeColor="text1"/>
                <w:sz w:val="26"/>
                <w:szCs w:val="26"/>
                <w:lang w:val="vi-VN"/>
              </w:rPr>
              <w:t>ngày</w:t>
            </w:r>
          </w:p>
          <w:p w14:paraId="07602B37"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w:t>
            </w:r>
            <w:r w:rsidRPr="00BA6ACE">
              <w:rPr>
                <w:rFonts w:cs="Times New Roman"/>
                <w:color w:val="000000" w:themeColor="text1"/>
                <w:sz w:val="26"/>
                <w:szCs w:val="26"/>
              </w:rPr>
              <w:t>32</w:t>
            </w:r>
            <w:r w:rsidRPr="00BA6ACE">
              <w:rPr>
                <w:rFonts w:cs="Times New Roman"/>
                <w:color w:val="000000" w:themeColor="text1"/>
                <w:sz w:val="26"/>
                <w:szCs w:val="26"/>
                <w:lang w:val="vi-VN"/>
              </w:rPr>
              <w:t xml:space="preserve"> giờ)</w:t>
            </w:r>
          </w:p>
        </w:tc>
      </w:tr>
      <w:tr w:rsidR="002437B1" w:rsidRPr="00BA6ACE" w14:paraId="140521D7" w14:textId="77777777" w:rsidTr="001A165F">
        <w:trPr>
          <w:trHeight w:val="701"/>
        </w:trPr>
        <w:tc>
          <w:tcPr>
            <w:tcW w:w="471" w:type="pct"/>
            <w:shd w:val="clear" w:color="auto" w:fill="auto"/>
            <w:vAlign w:val="center"/>
          </w:tcPr>
          <w:p w14:paraId="6EEE5116"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4</w:t>
            </w:r>
          </w:p>
        </w:tc>
        <w:tc>
          <w:tcPr>
            <w:tcW w:w="3043" w:type="pct"/>
            <w:shd w:val="clear" w:color="auto" w:fill="auto"/>
            <w:vAlign w:val="center"/>
          </w:tcPr>
          <w:p w14:paraId="47A99887"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Trưởng phòng xem xét hồ sơ, dự thảo kết quả, trình Lãnh đạo Sở ký duyệt kết quả. Trình văn bản liên thông từ Hệ thống phần mềm Một cửa với Hệ thống quản lý văn bản và điều hành tác nghiệp</w:t>
            </w:r>
          </w:p>
        </w:tc>
        <w:tc>
          <w:tcPr>
            <w:tcW w:w="773" w:type="pct"/>
            <w:shd w:val="clear" w:color="auto" w:fill="auto"/>
            <w:vAlign w:val="center"/>
          </w:tcPr>
          <w:p w14:paraId="504D3D4C"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phòng QLHN</w:t>
            </w:r>
          </w:p>
        </w:tc>
        <w:tc>
          <w:tcPr>
            <w:tcW w:w="713" w:type="pct"/>
            <w:shd w:val="clear" w:color="auto" w:fill="auto"/>
            <w:vAlign w:val="center"/>
          </w:tcPr>
          <w:p w14:paraId="3E3566AC"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01 ngày</w:t>
            </w:r>
          </w:p>
          <w:p w14:paraId="21B0BB10"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(08 giờ)</w:t>
            </w:r>
          </w:p>
        </w:tc>
      </w:tr>
      <w:tr w:rsidR="002437B1" w:rsidRPr="00BA6ACE" w14:paraId="7022EC37" w14:textId="77777777" w:rsidTr="001A165F">
        <w:trPr>
          <w:trHeight w:val="631"/>
        </w:trPr>
        <w:tc>
          <w:tcPr>
            <w:tcW w:w="471" w:type="pct"/>
            <w:shd w:val="clear" w:color="auto" w:fill="auto"/>
            <w:vAlign w:val="center"/>
          </w:tcPr>
          <w:p w14:paraId="23F00475"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5</w:t>
            </w:r>
          </w:p>
        </w:tc>
        <w:tc>
          <w:tcPr>
            <w:tcW w:w="3043" w:type="pct"/>
            <w:shd w:val="clear" w:color="auto" w:fill="auto"/>
            <w:vAlign w:val="center"/>
          </w:tcPr>
          <w:p w14:paraId="49E7BDB1"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ký duyệt kết quả trên Hệ thống quản lý văn bản và điều hành tác nghiệp, sau đó chuyển xuống Văn thư lấy số, đóng dấu theo quy định</w:t>
            </w:r>
          </w:p>
        </w:tc>
        <w:tc>
          <w:tcPr>
            <w:tcW w:w="773" w:type="pct"/>
            <w:shd w:val="clear" w:color="auto" w:fill="auto"/>
            <w:vAlign w:val="center"/>
          </w:tcPr>
          <w:p w14:paraId="5A650A30"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Lãnh đạo Sở Y tế</w:t>
            </w:r>
          </w:p>
        </w:tc>
        <w:tc>
          <w:tcPr>
            <w:tcW w:w="713" w:type="pct"/>
            <w:shd w:val="clear" w:color="auto" w:fill="auto"/>
            <w:vAlign w:val="center"/>
          </w:tcPr>
          <w:p w14:paraId="7144B9F0"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749E189B"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(04 giờ)</w:t>
            </w:r>
          </w:p>
        </w:tc>
      </w:tr>
      <w:tr w:rsidR="002437B1" w:rsidRPr="00BA6ACE" w14:paraId="2F1B081F" w14:textId="77777777" w:rsidTr="001A165F">
        <w:trPr>
          <w:trHeight w:val="935"/>
        </w:trPr>
        <w:tc>
          <w:tcPr>
            <w:tcW w:w="471" w:type="pct"/>
            <w:shd w:val="clear" w:color="auto" w:fill="auto"/>
            <w:vAlign w:val="center"/>
          </w:tcPr>
          <w:p w14:paraId="06CCE83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6</w:t>
            </w:r>
          </w:p>
        </w:tc>
        <w:tc>
          <w:tcPr>
            <w:tcW w:w="3043" w:type="pct"/>
            <w:shd w:val="clear" w:color="auto" w:fill="auto"/>
          </w:tcPr>
          <w:p w14:paraId="7DF4CDDB"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lấy số, đóng dấu, lưu trữ theo quy định hiện hành và đồng thời gửi kết quả chưa đóng cho cán bộ tiếp nhận hồ sơ tại Bộ phận một cửa đóng dấu theo quy định.</w:t>
            </w:r>
          </w:p>
        </w:tc>
        <w:tc>
          <w:tcPr>
            <w:tcW w:w="773" w:type="pct"/>
            <w:shd w:val="clear" w:color="auto" w:fill="auto"/>
            <w:vAlign w:val="center"/>
          </w:tcPr>
          <w:p w14:paraId="338A48E4"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Văn thư Sở</w:t>
            </w:r>
          </w:p>
        </w:tc>
        <w:tc>
          <w:tcPr>
            <w:tcW w:w="713" w:type="pct"/>
            <w:shd w:val="clear" w:color="auto" w:fill="auto"/>
            <w:vAlign w:val="center"/>
          </w:tcPr>
          <w:p w14:paraId="5B1B0FE5"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 ngày</w:t>
            </w:r>
          </w:p>
          <w:p w14:paraId="383D9F7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w:t>
            </w:r>
            <w:r w:rsidRPr="00BA6ACE">
              <w:rPr>
                <w:rFonts w:cs="Times New Roman"/>
                <w:color w:val="000000" w:themeColor="text1"/>
                <w:sz w:val="26"/>
                <w:szCs w:val="26"/>
              </w:rPr>
              <w:t>8</w:t>
            </w:r>
            <w:r w:rsidRPr="00BA6ACE">
              <w:rPr>
                <w:rFonts w:cs="Times New Roman"/>
                <w:color w:val="000000" w:themeColor="text1"/>
                <w:sz w:val="26"/>
                <w:szCs w:val="26"/>
                <w:lang w:val="vi-VN"/>
              </w:rPr>
              <w:t xml:space="preserve"> giờ)</w:t>
            </w:r>
          </w:p>
        </w:tc>
      </w:tr>
      <w:tr w:rsidR="002437B1" w:rsidRPr="00BA6ACE" w14:paraId="657FEE22" w14:textId="77777777" w:rsidTr="001A165F">
        <w:trPr>
          <w:trHeight w:val="935"/>
        </w:trPr>
        <w:tc>
          <w:tcPr>
            <w:tcW w:w="471" w:type="pct"/>
            <w:shd w:val="clear" w:color="auto" w:fill="auto"/>
            <w:vAlign w:val="center"/>
          </w:tcPr>
          <w:p w14:paraId="3B13651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Bước 7</w:t>
            </w:r>
          </w:p>
        </w:tc>
        <w:tc>
          <w:tcPr>
            <w:tcW w:w="3043" w:type="pct"/>
            <w:shd w:val="clear" w:color="auto" w:fill="auto"/>
            <w:vAlign w:val="center"/>
          </w:tcPr>
          <w:p w14:paraId="7219859B"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Cán bộ tại Bộ phận một cửa điện tử thực hiện in kết quả, đóng dấu và trả kết quả theo quy định, gắn kèm kết quả giải quyết TTHC và kết thúc hồ sơ theo quy định:</w:t>
            </w:r>
          </w:p>
          <w:p w14:paraId="5827873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lastRenderedPageBreak/>
              <w:t>- Nếu cơ sở đạt, kết quả bao gồm: Quyết định cấp; Giấy chứng nhận đạt “Thực hành tốt”.</w:t>
            </w:r>
          </w:p>
          <w:p w14:paraId="7F7C19C8"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Nếu cơ sở không đạt: Thông báo không cấp</w:t>
            </w:r>
          </w:p>
          <w:p w14:paraId="56F5F9B4"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 xml:space="preserve">- Nếu cơ sở cần khắc phục, sửa chữa: Thông báo tồn tại </w:t>
            </w:r>
          </w:p>
        </w:tc>
        <w:tc>
          <w:tcPr>
            <w:tcW w:w="773" w:type="pct"/>
            <w:shd w:val="clear" w:color="auto" w:fill="auto"/>
            <w:vAlign w:val="center"/>
          </w:tcPr>
          <w:p w14:paraId="35794588" w14:textId="77777777" w:rsidR="002437B1" w:rsidRPr="00BA6ACE" w:rsidRDefault="002437B1" w:rsidP="001A165F">
            <w:pPr>
              <w:jc w:val="both"/>
              <w:rPr>
                <w:rFonts w:cs="Times New Roman"/>
                <w:color w:val="000000" w:themeColor="text1"/>
                <w:sz w:val="26"/>
                <w:szCs w:val="26"/>
              </w:rPr>
            </w:pPr>
            <w:r w:rsidRPr="00BA6ACE">
              <w:rPr>
                <w:rFonts w:cs="Times New Roman"/>
                <w:color w:val="000000" w:themeColor="text1"/>
                <w:sz w:val="26"/>
                <w:szCs w:val="26"/>
                <w:lang w:val="vi-VN"/>
              </w:rPr>
              <w:lastRenderedPageBreak/>
              <w:t>Công chức Một cửa</w:t>
            </w:r>
          </w:p>
        </w:tc>
        <w:tc>
          <w:tcPr>
            <w:tcW w:w="713" w:type="pct"/>
            <w:shd w:val="clear" w:color="auto" w:fill="auto"/>
            <w:vAlign w:val="center"/>
          </w:tcPr>
          <w:p w14:paraId="086D55C4" w14:textId="77777777" w:rsidR="002437B1" w:rsidRPr="00BA6ACE" w:rsidRDefault="002437B1" w:rsidP="001A165F">
            <w:pPr>
              <w:jc w:val="center"/>
              <w:rPr>
                <w:rFonts w:cs="Times New Roman"/>
                <w:color w:val="000000" w:themeColor="text1"/>
                <w:sz w:val="26"/>
                <w:szCs w:val="26"/>
                <w:lang w:val="vi-VN"/>
              </w:rPr>
            </w:pPr>
          </w:p>
        </w:tc>
      </w:tr>
      <w:tr w:rsidR="002437B1" w:rsidRPr="00BA6ACE" w14:paraId="5467BF11" w14:textId="77777777" w:rsidTr="001A165F">
        <w:trPr>
          <w:trHeight w:val="563"/>
        </w:trPr>
        <w:tc>
          <w:tcPr>
            <w:tcW w:w="471" w:type="pct"/>
            <w:shd w:val="clear" w:color="auto" w:fill="auto"/>
            <w:vAlign w:val="center"/>
          </w:tcPr>
          <w:p w14:paraId="77DF7573" w14:textId="77777777" w:rsidR="002437B1" w:rsidRPr="00BA6ACE" w:rsidRDefault="002437B1" w:rsidP="001A165F">
            <w:pPr>
              <w:jc w:val="center"/>
              <w:rPr>
                <w:rFonts w:cs="Times New Roman"/>
                <w:b/>
                <w:color w:val="000000" w:themeColor="text1"/>
                <w:sz w:val="26"/>
                <w:szCs w:val="26"/>
                <w:lang w:val="vi-VN"/>
              </w:rPr>
            </w:pPr>
          </w:p>
        </w:tc>
        <w:tc>
          <w:tcPr>
            <w:tcW w:w="4529" w:type="pct"/>
            <w:gridSpan w:val="3"/>
            <w:shd w:val="clear" w:color="auto" w:fill="auto"/>
            <w:vAlign w:val="center"/>
          </w:tcPr>
          <w:p w14:paraId="52A9BA95" w14:textId="77777777" w:rsidR="002437B1" w:rsidRPr="00BA6ACE" w:rsidRDefault="002437B1" w:rsidP="001A165F">
            <w:pPr>
              <w:jc w:val="both"/>
              <w:rPr>
                <w:rFonts w:cs="Times New Roman"/>
                <w:b/>
                <w:color w:val="000000" w:themeColor="text1"/>
                <w:sz w:val="26"/>
                <w:szCs w:val="26"/>
                <w:lang w:val="vi-VN"/>
              </w:rPr>
            </w:pPr>
            <w:r w:rsidRPr="00BA6ACE">
              <w:rPr>
                <w:rFonts w:cs="Times New Roman"/>
                <w:b/>
                <w:color w:val="000000" w:themeColor="text1"/>
                <w:sz w:val="26"/>
                <w:szCs w:val="26"/>
                <w:lang w:val="vi-VN"/>
              </w:rPr>
              <w:t xml:space="preserve">Tổng thời gian xử lý: </w:t>
            </w:r>
            <w:r w:rsidRPr="00BA6ACE">
              <w:rPr>
                <w:rFonts w:cs="Times New Roman"/>
                <w:b/>
                <w:color w:val="000000" w:themeColor="text1"/>
                <w:sz w:val="26"/>
                <w:szCs w:val="26"/>
              </w:rPr>
              <w:t>20</w:t>
            </w:r>
            <w:r w:rsidRPr="00BA6ACE">
              <w:rPr>
                <w:rFonts w:cs="Times New Roman"/>
                <w:b/>
                <w:color w:val="000000" w:themeColor="text1"/>
                <w:sz w:val="26"/>
                <w:szCs w:val="26"/>
                <w:lang w:val="vi-VN"/>
              </w:rPr>
              <w:t xml:space="preserve"> ngày làm việc (</w:t>
            </w:r>
            <w:r w:rsidRPr="00BA6ACE">
              <w:rPr>
                <w:rFonts w:cs="Times New Roman"/>
                <w:b/>
                <w:color w:val="000000" w:themeColor="text1"/>
                <w:sz w:val="26"/>
                <w:szCs w:val="26"/>
              </w:rPr>
              <w:t xml:space="preserve">160 </w:t>
            </w:r>
            <w:r w:rsidRPr="00BA6ACE">
              <w:rPr>
                <w:rFonts w:cs="Times New Roman"/>
                <w:b/>
                <w:color w:val="000000" w:themeColor="text1"/>
                <w:sz w:val="26"/>
                <w:szCs w:val="26"/>
                <w:lang w:val="vi-VN"/>
              </w:rPr>
              <w:t xml:space="preserve">giờ) kể từ ngày nhận đủ hồ sơ hợp lệ </w:t>
            </w:r>
          </w:p>
        </w:tc>
      </w:tr>
    </w:tbl>
    <w:p w14:paraId="2B19E052" w14:textId="77777777" w:rsidR="002437B1" w:rsidRPr="00BA6ACE" w:rsidRDefault="002437B1" w:rsidP="002437B1">
      <w:pPr>
        <w:spacing w:after="120" w:line="240" w:lineRule="auto"/>
        <w:jc w:val="both"/>
        <w:rPr>
          <w:rFonts w:cs="Times New Roman"/>
          <w:b/>
          <w:color w:val="000000" w:themeColor="text1"/>
          <w:sz w:val="26"/>
          <w:szCs w:val="26"/>
        </w:rPr>
      </w:pPr>
    </w:p>
    <w:p w14:paraId="1ABF67E8"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3C01F903"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32BAB7BD"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4027AAB9"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4CCD459C"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79F459AB"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2E20F9D2"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421CBB24"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6344235A"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480D1447"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38CFC6CE"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160A8C9A"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2DC0B987"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559A31C1"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17739E6B"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49913886"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63325BB9"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1DF5A964"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74702B5B"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0E3C2D96"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35AD79C8"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5B25C087"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5257D0D6"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0DF37AC3" w14:textId="77777777" w:rsidR="002437B1" w:rsidRDefault="002437B1" w:rsidP="002437B1">
      <w:pPr>
        <w:spacing w:after="120" w:line="240" w:lineRule="auto"/>
        <w:jc w:val="both"/>
        <w:rPr>
          <w:rFonts w:eastAsia="Calibri" w:cs="Times New Roman"/>
          <w:b/>
          <w:bCs/>
          <w:color w:val="000000" w:themeColor="text1"/>
          <w:sz w:val="26"/>
          <w:szCs w:val="26"/>
          <w:lang w:val="nl-NL"/>
        </w:rPr>
      </w:pPr>
    </w:p>
    <w:p w14:paraId="50B93639" w14:textId="77777777" w:rsidR="002437B1" w:rsidRDefault="002437B1" w:rsidP="002437B1">
      <w:pPr>
        <w:spacing w:after="120" w:line="240" w:lineRule="auto"/>
        <w:jc w:val="both"/>
        <w:rPr>
          <w:rFonts w:eastAsia="Calibri" w:cs="Times New Roman"/>
          <w:b/>
          <w:bCs/>
          <w:color w:val="000000" w:themeColor="text1"/>
          <w:sz w:val="26"/>
          <w:szCs w:val="26"/>
          <w:lang w:val="nl-NL"/>
        </w:rPr>
      </w:pPr>
    </w:p>
    <w:p w14:paraId="6C620910" w14:textId="77777777" w:rsidR="002437B1" w:rsidRDefault="002437B1" w:rsidP="002437B1">
      <w:pPr>
        <w:spacing w:after="120" w:line="240" w:lineRule="auto"/>
        <w:jc w:val="both"/>
        <w:rPr>
          <w:rFonts w:eastAsia="Calibri" w:cs="Times New Roman"/>
          <w:b/>
          <w:bCs/>
          <w:color w:val="000000" w:themeColor="text1"/>
          <w:sz w:val="26"/>
          <w:szCs w:val="26"/>
          <w:lang w:val="nl-NL"/>
        </w:rPr>
      </w:pPr>
    </w:p>
    <w:p w14:paraId="08029B49"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670BE55B" w14:textId="77777777" w:rsidR="002437B1" w:rsidRPr="00BA6ACE" w:rsidRDefault="002437B1" w:rsidP="002437B1">
      <w:pPr>
        <w:spacing w:after="120" w:line="240" w:lineRule="auto"/>
        <w:jc w:val="both"/>
        <w:rPr>
          <w:rFonts w:eastAsia="Calibri" w:cs="Times New Roman"/>
          <w:b/>
          <w:bCs/>
          <w:color w:val="000000" w:themeColor="text1"/>
          <w:sz w:val="26"/>
          <w:szCs w:val="26"/>
          <w:lang w:val="nl-NL"/>
        </w:rPr>
      </w:pPr>
    </w:p>
    <w:p w14:paraId="4E6AC9D8" w14:textId="77777777" w:rsidR="002437B1" w:rsidRPr="00BA6ACE" w:rsidRDefault="002437B1" w:rsidP="002437B1">
      <w:pPr>
        <w:spacing w:after="120" w:line="240" w:lineRule="auto"/>
        <w:jc w:val="both"/>
        <w:rPr>
          <w:rFonts w:cs="Times New Roman"/>
          <w:b/>
          <w:color w:val="000000" w:themeColor="text1"/>
          <w:sz w:val="26"/>
          <w:szCs w:val="26"/>
          <w:lang w:val="nl-NL"/>
        </w:rPr>
      </w:pPr>
      <w:r w:rsidRPr="00BA6ACE">
        <w:rPr>
          <w:rFonts w:eastAsia="Calibri" w:cs="Times New Roman"/>
          <w:b/>
          <w:bCs/>
          <w:color w:val="000000" w:themeColor="text1"/>
          <w:sz w:val="26"/>
          <w:szCs w:val="26"/>
          <w:lang w:val="nl-NL"/>
        </w:rPr>
        <w:lastRenderedPageBreak/>
        <w:t xml:space="preserve">8. Thủ tục </w:t>
      </w:r>
      <w:r w:rsidRPr="00BA6ACE">
        <w:rPr>
          <w:rFonts w:cs="Times New Roman"/>
          <w:b/>
          <w:color w:val="000000" w:themeColor="text1"/>
          <w:sz w:val="26"/>
          <w:szCs w:val="26"/>
          <w:lang w:val="nl-NL"/>
        </w:rPr>
        <w:t xml:space="preserve">Cấp Chứng chỉ hành nghề dược (bao gồm cả trường hợp </w:t>
      </w:r>
      <w:r w:rsidRPr="00BA6ACE">
        <w:rPr>
          <w:rFonts w:cs="Times New Roman"/>
          <w:b/>
          <w:color w:val="000000" w:themeColor="text1"/>
          <w:sz w:val="26"/>
          <w:szCs w:val="26"/>
          <w:lang w:val="vi-VN"/>
        </w:rPr>
        <w:t xml:space="preserve">cấp Chứng chỉ hành nghề dược nhưng Chứng chỉ hành nghề dược bị thu hồi theo quy định tại </w:t>
      </w:r>
      <w:r w:rsidRPr="00BA6ACE">
        <w:rPr>
          <w:rFonts w:cs="Times New Roman"/>
          <w:b/>
          <w:color w:val="000000" w:themeColor="text1"/>
          <w:sz w:val="26"/>
          <w:szCs w:val="26"/>
          <w:lang w:val="nl-NL"/>
        </w:rPr>
        <w:t xml:space="preserve">các khoản 1, 2, 4, 5, 6, 7, 8, 9, 10, 11 </w:t>
      </w:r>
      <w:r w:rsidRPr="00BA6ACE">
        <w:rPr>
          <w:rFonts w:cs="Times New Roman"/>
          <w:b/>
          <w:color w:val="000000" w:themeColor="text1"/>
          <w:sz w:val="26"/>
          <w:szCs w:val="26"/>
          <w:lang w:val="vi-VN"/>
        </w:rPr>
        <w:t>Điều 28 của Luật dược</w:t>
      </w:r>
      <w:r w:rsidRPr="00BA6ACE">
        <w:rPr>
          <w:rFonts w:cs="Times New Roman"/>
          <w:b/>
          <w:color w:val="000000" w:themeColor="text1"/>
          <w:sz w:val="26"/>
          <w:szCs w:val="26"/>
          <w:lang w:val="nl-NL"/>
        </w:rPr>
        <w:t xml:space="preserve">) theo hình thức xét hồ sơ </w:t>
      </w:r>
    </w:p>
    <w:tbl>
      <w:tblPr>
        <w:tblW w:w="1077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7060"/>
        <w:gridCol w:w="1687"/>
        <w:gridCol w:w="1130"/>
        <w:gridCol w:w="15"/>
      </w:tblGrid>
      <w:tr w:rsidR="002437B1" w:rsidRPr="00BA6ACE" w14:paraId="3FB42AD2" w14:textId="77777777" w:rsidTr="001A165F">
        <w:trPr>
          <w:gridAfter w:val="1"/>
          <w:wAfter w:w="15" w:type="dxa"/>
        </w:trPr>
        <w:tc>
          <w:tcPr>
            <w:tcW w:w="878" w:type="dxa"/>
            <w:shd w:val="clear" w:color="auto" w:fill="auto"/>
            <w:vAlign w:val="center"/>
          </w:tcPr>
          <w:p w14:paraId="71CE51FC" w14:textId="77777777" w:rsidR="002437B1" w:rsidRPr="00BA6ACE" w:rsidRDefault="002437B1" w:rsidP="001A165F">
            <w:pPr>
              <w:spacing w:line="228" w:lineRule="auto"/>
              <w:ind w:left="-75" w:right="-108"/>
              <w:jc w:val="center"/>
              <w:rPr>
                <w:rFonts w:cs="Times New Roman"/>
                <w:b/>
                <w:color w:val="000000" w:themeColor="text1"/>
                <w:sz w:val="26"/>
                <w:szCs w:val="26"/>
              </w:rPr>
            </w:pPr>
            <w:r w:rsidRPr="00BA6ACE">
              <w:rPr>
                <w:rFonts w:cs="Times New Roman"/>
                <w:b/>
                <w:color w:val="000000" w:themeColor="text1"/>
                <w:sz w:val="26"/>
                <w:szCs w:val="26"/>
              </w:rPr>
              <w:t>Thứ tự các bước</w:t>
            </w:r>
          </w:p>
        </w:tc>
        <w:tc>
          <w:tcPr>
            <w:tcW w:w="7060" w:type="dxa"/>
            <w:shd w:val="clear" w:color="auto" w:fill="auto"/>
            <w:vAlign w:val="center"/>
          </w:tcPr>
          <w:p w14:paraId="132C2DAE" w14:textId="77777777" w:rsidR="002437B1" w:rsidRPr="00BA6ACE" w:rsidRDefault="002437B1" w:rsidP="001A165F">
            <w:pPr>
              <w:spacing w:line="228" w:lineRule="auto"/>
              <w:jc w:val="center"/>
              <w:rPr>
                <w:rFonts w:cs="Times New Roman"/>
                <w:b/>
                <w:color w:val="000000" w:themeColor="text1"/>
                <w:sz w:val="26"/>
                <w:szCs w:val="26"/>
              </w:rPr>
            </w:pPr>
            <w:r w:rsidRPr="00BA6ACE">
              <w:rPr>
                <w:rFonts w:cs="Times New Roman"/>
                <w:b/>
                <w:color w:val="000000" w:themeColor="text1"/>
                <w:sz w:val="26"/>
                <w:szCs w:val="26"/>
              </w:rPr>
              <w:t>Nội dung công việc</w:t>
            </w:r>
          </w:p>
        </w:tc>
        <w:tc>
          <w:tcPr>
            <w:tcW w:w="1687" w:type="dxa"/>
            <w:vAlign w:val="center"/>
          </w:tcPr>
          <w:p w14:paraId="20E12CE0" w14:textId="77777777" w:rsidR="002437B1" w:rsidRPr="00BA6ACE" w:rsidRDefault="002437B1" w:rsidP="001A165F">
            <w:pPr>
              <w:spacing w:line="228" w:lineRule="auto"/>
              <w:jc w:val="center"/>
              <w:rPr>
                <w:rFonts w:cs="Times New Roman"/>
                <w:b/>
                <w:color w:val="000000" w:themeColor="text1"/>
                <w:sz w:val="26"/>
                <w:szCs w:val="26"/>
              </w:rPr>
            </w:pPr>
            <w:r w:rsidRPr="00BA6ACE">
              <w:rPr>
                <w:rFonts w:cs="Times New Roman"/>
                <w:b/>
                <w:color w:val="000000" w:themeColor="text1"/>
                <w:sz w:val="26"/>
                <w:szCs w:val="26"/>
              </w:rPr>
              <w:t>Đơn vị/cá nhân thực hiện</w:t>
            </w:r>
          </w:p>
        </w:tc>
        <w:tc>
          <w:tcPr>
            <w:tcW w:w="1130" w:type="dxa"/>
            <w:shd w:val="clear" w:color="auto" w:fill="auto"/>
            <w:vAlign w:val="center"/>
          </w:tcPr>
          <w:p w14:paraId="79835DD8"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b/>
                <w:color w:val="000000" w:themeColor="text1"/>
                <w:sz w:val="26"/>
                <w:szCs w:val="26"/>
              </w:rPr>
              <w:t>Thời hạn</w:t>
            </w:r>
          </w:p>
        </w:tc>
      </w:tr>
      <w:tr w:rsidR="002437B1" w:rsidRPr="00BA6ACE" w14:paraId="599CA170" w14:textId="77777777" w:rsidTr="001A165F">
        <w:trPr>
          <w:gridAfter w:val="1"/>
          <w:wAfter w:w="15" w:type="dxa"/>
        </w:trPr>
        <w:tc>
          <w:tcPr>
            <w:tcW w:w="878" w:type="dxa"/>
            <w:shd w:val="clear" w:color="auto" w:fill="auto"/>
          </w:tcPr>
          <w:p w14:paraId="7DDB7DCC"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rPr>
              <w:t>Bước 1</w:t>
            </w:r>
          </w:p>
        </w:tc>
        <w:tc>
          <w:tcPr>
            <w:tcW w:w="7060" w:type="dxa"/>
            <w:shd w:val="clear" w:color="auto" w:fill="auto"/>
          </w:tcPr>
          <w:p w14:paraId="6875EE32" w14:textId="77777777" w:rsidR="002437B1" w:rsidRPr="00BA6ACE" w:rsidRDefault="002437B1" w:rsidP="001A165F">
            <w:pPr>
              <w:spacing w:line="228" w:lineRule="auto"/>
              <w:jc w:val="both"/>
              <w:rPr>
                <w:rFonts w:cs="Times New Roman"/>
                <w:color w:val="000000" w:themeColor="text1"/>
                <w:sz w:val="26"/>
                <w:szCs w:val="26"/>
                <w:lang w:val="vi-VN"/>
              </w:rPr>
            </w:pPr>
            <w:r w:rsidRPr="00BA6ACE">
              <w:rPr>
                <w:rFonts w:cs="Times New Roman"/>
                <w:color w:val="000000" w:themeColor="text1"/>
                <w:sz w:val="26"/>
                <w:szCs w:val="26"/>
              </w:rPr>
              <w:t xml:space="preserve">- </w:t>
            </w:r>
            <w:r w:rsidRPr="00BA6ACE">
              <w:rPr>
                <w:rFonts w:cs="Times New Roman"/>
                <w:color w:val="000000" w:themeColor="text1"/>
                <w:sz w:val="26"/>
                <w:szCs w:val="26"/>
                <w:lang w:val="vi-VN"/>
              </w:rPr>
              <w:t>Kiểm tra, hướng dẫn, tiếp nhận hồ sơ.</w:t>
            </w:r>
          </w:p>
          <w:p w14:paraId="0F3FF45F" w14:textId="77777777" w:rsidR="002437B1" w:rsidRPr="00BA6ACE" w:rsidRDefault="002437B1" w:rsidP="001A165F">
            <w:pPr>
              <w:spacing w:line="228" w:lineRule="auto"/>
              <w:rPr>
                <w:rFonts w:cs="Times New Roman"/>
                <w:color w:val="000000" w:themeColor="text1"/>
                <w:sz w:val="26"/>
                <w:szCs w:val="26"/>
              </w:rPr>
            </w:pPr>
            <w:r w:rsidRPr="00BA6ACE">
              <w:rPr>
                <w:rFonts w:cs="Times New Roman"/>
                <w:color w:val="000000" w:themeColor="text1"/>
                <w:sz w:val="26"/>
                <w:szCs w:val="26"/>
                <w:lang w:val="vi-VN"/>
              </w:rPr>
              <w:t>- Số hoá hồ sơ, chuyển hồ sơ trên phần mềm Một cửa điện tử đến Lãnh đạo phòng QLHN</w:t>
            </w:r>
          </w:p>
        </w:tc>
        <w:tc>
          <w:tcPr>
            <w:tcW w:w="1687" w:type="dxa"/>
          </w:tcPr>
          <w:p w14:paraId="238E8BD3"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rPr>
              <w:t>Công chức Một cửa</w:t>
            </w:r>
          </w:p>
        </w:tc>
        <w:tc>
          <w:tcPr>
            <w:tcW w:w="1130" w:type="dxa"/>
            <w:shd w:val="clear" w:color="auto" w:fill="auto"/>
            <w:vAlign w:val="center"/>
          </w:tcPr>
          <w:p w14:paraId="2E96D0AE" w14:textId="77777777" w:rsidR="002437B1" w:rsidRPr="00BA6ACE" w:rsidRDefault="002437B1" w:rsidP="001A165F">
            <w:pPr>
              <w:spacing w:line="228" w:lineRule="auto"/>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6AD0716F"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lang w:val="vi-VN"/>
              </w:rPr>
              <w:t>(04</w:t>
            </w:r>
            <w:r w:rsidRPr="00BA6ACE">
              <w:rPr>
                <w:rFonts w:cs="Times New Roman"/>
                <w:color w:val="000000" w:themeColor="text1"/>
                <w:sz w:val="26"/>
                <w:szCs w:val="26"/>
              </w:rPr>
              <w:t>giờ</w:t>
            </w:r>
            <w:r w:rsidRPr="00BA6ACE">
              <w:rPr>
                <w:rFonts w:cs="Times New Roman"/>
                <w:color w:val="000000" w:themeColor="text1"/>
                <w:sz w:val="26"/>
                <w:szCs w:val="26"/>
                <w:lang w:val="vi-VN"/>
              </w:rPr>
              <w:t>)</w:t>
            </w:r>
          </w:p>
        </w:tc>
      </w:tr>
      <w:tr w:rsidR="002437B1" w:rsidRPr="00BA6ACE" w14:paraId="53508331" w14:textId="77777777" w:rsidTr="001A165F">
        <w:trPr>
          <w:gridAfter w:val="1"/>
          <w:wAfter w:w="15" w:type="dxa"/>
        </w:trPr>
        <w:tc>
          <w:tcPr>
            <w:tcW w:w="878" w:type="dxa"/>
            <w:shd w:val="clear" w:color="auto" w:fill="auto"/>
          </w:tcPr>
          <w:p w14:paraId="68EA381A"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rPr>
              <w:t>Bước 2</w:t>
            </w:r>
          </w:p>
        </w:tc>
        <w:tc>
          <w:tcPr>
            <w:tcW w:w="7060" w:type="dxa"/>
            <w:shd w:val="clear" w:color="auto" w:fill="auto"/>
          </w:tcPr>
          <w:p w14:paraId="7C77254B" w14:textId="77777777" w:rsidR="002437B1" w:rsidRPr="00BA6ACE" w:rsidRDefault="002437B1" w:rsidP="001A165F">
            <w:pPr>
              <w:spacing w:line="228" w:lineRule="auto"/>
              <w:rPr>
                <w:rFonts w:cs="Times New Roman"/>
                <w:color w:val="000000" w:themeColor="text1"/>
                <w:sz w:val="26"/>
                <w:szCs w:val="26"/>
              </w:rPr>
            </w:pPr>
            <w:r w:rsidRPr="00BA6ACE">
              <w:rPr>
                <w:rFonts w:cs="Times New Roman"/>
                <w:color w:val="000000" w:themeColor="text1"/>
                <w:sz w:val="26"/>
                <w:szCs w:val="26"/>
                <w:lang w:val="vi-VN"/>
              </w:rPr>
              <w:t>Lãnh đạo phòng QLHN tiếp nhận bàn giao từ Bộ phận một cửa, chuyển hồ sơ phân công đến công chức xử lý trên phần mềm Một cửa điện tử</w:t>
            </w:r>
          </w:p>
        </w:tc>
        <w:tc>
          <w:tcPr>
            <w:tcW w:w="1687" w:type="dxa"/>
          </w:tcPr>
          <w:p w14:paraId="01DEA503"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rPr>
              <w:t>Lãnh đạo phòng</w:t>
            </w:r>
          </w:p>
        </w:tc>
        <w:tc>
          <w:tcPr>
            <w:tcW w:w="1130" w:type="dxa"/>
            <w:shd w:val="clear" w:color="auto" w:fill="auto"/>
            <w:vAlign w:val="center"/>
          </w:tcPr>
          <w:p w14:paraId="556D13D1" w14:textId="77777777" w:rsidR="002437B1" w:rsidRPr="00BA6ACE" w:rsidRDefault="002437B1" w:rsidP="001A165F">
            <w:pPr>
              <w:spacing w:line="228" w:lineRule="auto"/>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549E2DD1"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lang w:val="vi-VN"/>
              </w:rPr>
              <w:t>(04</w:t>
            </w:r>
            <w:r w:rsidRPr="00BA6ACE">
              <w:rPr>
                <w:rFonts w:cs="Times New Roman"/>
                <w:color w:val="000000" w:themeColor="text1"/>
                <w:sz w:val="26"/>
                <w:szCs w:val="26"/>
              </w:rPr>
              <w:t>giờ</w:t>
            </w:r>
            <w:r w:rsidRPr="00BA6ACE">
              <w:rPr>
                <w:rFonts w:cs="Times New Roman"/>
                <w:color w:val="000000" w:themeColor="text1"/>
                <w:sz w:val="26"/>
                <w:szCs w:val="26"/>
                <w:lang w:val="vi-VN"/>
              </w:rPr>
              <w:t>)</w:t>
            </w:r>
          </w:p>
        </w:tc>
      </w:tr>
      <w:tr w:rsidR="002437B1" w:rsidRPr="00BA6ACE" w14:paraId="0D54CC9E" w14:textId="77777777" w:rsidTr="001A165F">
        <w:trPr>
          <w:gridAfter w:val="1"/>
          <w:wAfter w:w="15" w:type="dxa"/>
        </w:trPr>
        <w:tc>
          <w:tcPr>
            <w:tcW w:w="878" w:type="dxa"/>
            <w:shd w:val="clear" w:color="auto" w:fill="auto"/>
          </w:tcPr>
          <w:p w14:paraId="52C5C797"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rPr>
              <w:t>Bước 3</w:t>
            </w:r>
          </w:p>
        </w:tc>
        <w:tc>
          <w:tcPr>
            <w:tcW w:w="7060" w:type="dxa"/>
            <w:shd w:val="clear" w:color="auto" w:fill="auto"/>
          </w:tcPr>
          <w:p w14:paraId="0886CF10" w14:textId="77777777" w:rsidR="002437B1" w:rsidRPr="00BA6ACE" w:rsidRDefault="002437B1" w:rsidP="001A165F">
            <w:pPr>
              <w:spacing w:line="228" w:lineRule="auto"/>
              <w:rPr>
                <w:rFonts w:cs="Times New Roman"/>
                <w:color w:val="000000" w:themeColor="text1"/>
                <w:sz w:val="26"/>
                <w:szCs w:val="26"/>
              </w:rPr>
            </w:pPr>
            <w:r w:rsidRPr="00BA6ACE">
              <w:rPr>
                <w:rFonts w:cs="Times New Roman"/>
                <w:color w:val="000000" w:themeColor="text1"/>
                <w:sz w:val="26"/>
                <w:szCs w:val="26"/>
              </w:rPr>
              <w:t>Công chức phòng QLHN được phân côngthẩm định hồ sơ:</w:t>
            </w:r>
          </w:p>
          <w:p w14:paraId="36C25F2C" w14:textId="77777777" w:rsidR="002437B1" w:rsidRPr="00BA6ACE" w:rsidRDefault="002437B1" w:rsidP="001A165F">
            <w:pPr>
              <w:spacing w:line="228" w:lineRule="auto"/>
              <w:jc w:val="both"/>
              <w:rPr>
                <w:rFonts w:cs="Times New Roman"/>
                <w:color w:val="000000" w:themeColor="text1"/>
                <w:sz w:val="26"/>
                <w:szCs w:val="26"/>
              </w:rPr>
            </w:pPr>
            <w:r w:rsidRPr="00BA6ACE">
              <w:rPr>
                <w:rFonts w:cs="Times New Roman"/>
                <w:color w:val="000000" w:themeColor="text1"/>
                <w:sz w:val="26"/>
                <w:szCs w:val="26"/>
              </w:rPr>
              <w:t>- Thẩm định hồ sơ: Trong thời gian 03 ngày làm việc kể từ khi nhận hồ sơ tại bộ phận một cửa, Công chức phòng QLHN được phân côngphòng QLHN kiểm soát hồ sơ lần 1 nếu:</w:t>
            </w:r>
          </w:p>
          <w:p w14:paraId="59C9E3F7" w14:textId="77777777" w:rsidR="002437B1" w:rsidRPr="00BA6ACE" w:rsidRDefault="002437B1" w:rsidP="001A165F">
            <w:pPr>
              <w:spacing w:line="228" w:lineRule="auto"/>
              <w:jc w:val="both"/>
              <w:rPr>
                <w:rFonts w:cs="Times New Roman"/>
                <w:color w:val="000000" w:themeColor="text1"/>
                <w:sz w:val="26"/>
                <w:szCs w:val="26"/>
              </w:rPr>
            </w:pPr>
            <w:r w:rsidRPr="00BA6ACE">
              <w:rPr>
                <w:rFonts w:cs="Times New Roman"/>
                <w:color w:val="000000" w:themeColor="text1"/>
                <w:sz w:val="26"/>
                <w:szCs w:val="26"/>
              </w:rPr>
              <w:t>- Trường hợp hồ sơ không hợp pháp, cần giải trình /hoặc yêu cầu bổ sung thêm, thông báo cho bộ phận tiếp nhận và trả kết quả bằng phần mềm một cửa để thông báo cho người nộp hồ sơ. (Trong thời hạn 06 tháng, kể từ ngày Sở Y tế có văn bản thông báo sửa đổi, bổ sung, người đề nghị cấp Chứng chỉ hành nghề dược phải nộp hồ sơ sửa đổi, bổ sung theo yêu cầu. Sau thời hạn trên, người đề nghị không sửa đổi, bổ sung hoặc sau 12 tháng kể từ ngày nộp hồ sơ lần đầu mà hồ sơ bổ sung không đáp ứng yêu cầu thì hồ sơ đã nộp không còn giá trị).</w:t>
            </w:r>
          </w:p>
          <w:p w14:paraId="313B516C" w14:textId="77777777" w:rsidR="002437B1" w:rsidRPr="00BA6ACE" w:rsidRDefault="002437B1" w:rsidP="001A165F">
            <w:pPr>
              <w:spacing w:line="228" w:lineRule="auto"/>
              <w:jc w:val="both"/>
              <w:rPr>
                <w:rFonts w:cs="Times New Roman"/>
                <w:color w:val="000000" w:themeColor="text1"/>
                <w:sz w:val="26"/>
                <w:szCs w:val="26"/>
              </w:rPr>
            </w:pPr>
            <w:r w:rsidRPr="00BA6ACE">
              <w:rPr>
                <w:rFonts w:cs="Times New Roman"/>
                <w:color w:val="000000" w:themeColor="text1"/>
                <w:sz w:val="26"/>
                <w:szCs w:val="26"/>
              </w:rPr>
              <w:t>- Trường hợp, hồ sơ đáp ứng yêu cầu, thực hiện bước tiếp theo.</w:t>
            </w:r>
          </w:p>
          <w:p w14:paraId="4BAF7C24" w14:textId="77777777" w:rsidR="002437B1" w:rsidRPr="00BA6ACE" w:rsidRDefault="002437B1" w:rsidP="001A165F">
            <w:pPr>
              <w:spacing w:line="228" w:lineRule="auto"/>
              <w:jc w:val="both"/>
              <w:rPr>
                <w:rFonts w:cs="Times New Roman"/>
                <w:color w:val="000000" w:themeColor="text1"/>
                <w:sz w:val="26"/>
                <w:szCs w:val="26"/>
                <w:lang w:val="hr-HR"/>
              </w:rPr>
            </w:pPr>
            <w:r w:rsidRPr="00BA6ACE">
              <w:rPr>
                <w:rFonts w:cs="Times New Roman"/>
                <w:color w:val="000000" w:themeColor="text1"/>
                <w:sz w:val="26"/>
                <w:szCs w:val="26"/>
              </w:rPr>
              <w:t>+ Lãnh đạo sở kí thông báo lịch họp, gửi đến các thành viên Hội đồng xét, duyệt về thời gian họp;</w:t>
            </w:r>
            <w:r w:rsidRPr="00BA6ACE">
              <w:rPr>
                <w:rFonts w:cs="Times New Roman"/>
                <w:color w:val="000000" w:themeColor="text1"/>
                <w:sz w:val="26"/>
                <w:szCs w:val="26"/>
                <w:lang w:val="hr-HR"/>
              </w:rPr>
              <w:t xml:space="preserve"> </w:t>
            </w:r>
            <w:r w:rsidRPr="00BA6ACE">
              <w:rPr>
                <w:rFonts w:cs="Times New Roman"/>
                <w:color w:val="000000" w:themeColor="text1"/>
                <w:sz w:val="26"/>
                <w:szCs w:val="26"/>
              </w:rPr>
              <w:t>Tổng</w:t>
            </w:r>
            <w:r w:rsidRPr="00BA6ACE">
              <w:rPr>
                <w:rFonts w:cs="Times New Roman"/>
                <w:color w:val="000000" w:themeColor="text1"/>
                <w:sz w:val="26"/>
                <w:szCs w:val="26"/>
                <w:lang w:val="hr-HR"/>
              </w:rPr>
              <w:t xml:space="preserve"> </w:t>
            </w:r>
            <w:r w:rsidRPr="00BA6ACE">
              <w:rPr>
                <w:rFonts w:cs="Times New Roman"/>
                <w:color w:val="000000" w:themeColor="text1"/>
                <w:sz w:val="26"/>
                <w:szCs w:val="26"/>
              </w:rPr>
              <w:t>hợp</w:t>
            </w:r>
            <w:r w:rsidRPr="00BA6ACE">
              <w:rPr>
                <w:rFonts w:cs="Times New Roman"/>
                <w:color w:val="000000" w:themeColor="text1"/>
                <w:sz w:val="26"/>
                <w:szCs w:val="26"/>
                <w:lang w:val="hr-HR"/>
              </w:rPr>
              <w:t xml:space="preserve"> ý </w:t>
            </w:r>
            <w:r w:rsidRPr="00BA6ACE">
              <w:rPr>
                <w:rFonts w:cs="Times New Roman"/>
                <w:color w:val="000000" w:themeColor="text1"/>
                <w:sz w:val="26"/>
                <w:szCs w:val="26"/>
              </w:rPr>
              <w:t>kiến</w:t>
            </w:r>
            <w:r w:rsidRPr="00BA6ACE">
              <w:rPr>
                <w:rFonts w:cs="Times New Roman"/>
                <w:color w:val="000000" w:themeColor="text1"/>
                <w:sz w:val="26"/>
                <w:szCs w:val="26"/>
                <w:lang w:val="hr-HR"/>
              </w:rPr>
              <w:t xml:space="preserve"> </w:t>
            </w:r>
            <w:r w:rsidRPr="00BA6ACE">
              <w:rPr>
                <w:rFonts w:cs="Times New Roman"/>
                <w:color w:val="000000" w:themeColor="text1"/>
                <w:sz w:val="26"/>
                <w:szCs w:val="26"/>
              </w:rPr>
              <w:t>của</w:t>
            </w:r>
            <w:r w:rsidRPr="00BA6ACE">
              <w:rPr>
                <w:rFonts w:cs="Times New Roman"/>
                <w:color w:val="000000" w:themeColor="text1"/>
                <w:sz w:val="26"/>
                <w:szCs w:val="26"/>
                <w:lang w:val="hr-HR"/>
              </w:rPr>
              <w:t xml:space="preserve"> </w:t>
            </w:r>
            <w:r w:rsidRPr="00BA6ACE">
              <w:rPr>
                <w:rFonts w:cs="Times New Roman"/>
                <w:color w:val="000000" w:themeColor="text1"/>
                <w:sz w:val="26"/>
                <w:szCs w:val="26"/>
              </w:rPr>
              <w:t>c</w:t>
            </w:r>
            <w:r w:rsidRPr="00BA6ACE">
              <w:rPr>
                <w:rFonts w:cs="Times New Roman"/>
                <w:color w:val="000000" w:themeColor="text1"/>
                <w:sz w:val="26"/>
                <w:szCs w:val="26"/>
                <w:lang w:val="hr-HR"/>
              </w:rPr>
              <w:t>á</w:t>
            </w:r>
            <w:r w:rsidRPr="00BA6ACE">
              <w:rPr>
                <w:rFonts w:cs="Times New Roman"/>
                <w:color w:val="000000" w:themeColor="text1"/>
                <w:sz w:val="26"/>
                <w:szCs w:val="26"/>
              </w:rPr>
              <w:t>c</w:t>
            </w:r>
            <w:r w:rsidRPr="00BA6ACE">
              <w:rPr>
                <w:rFonts w:cs="Times New Roman"/>
                <w:color w:val="000000" w:themeColor="text1"/>
                <w:sz w:val="26"/>
                <w:szCs w:val="26"/>
                <w:lang w:val="hr-HR"/>
              </w:rPr>
              <w:t xml:space="preserve"> </w:t>
            </w:r>
            <w:r w:rsidRPr="00BA6ACE">
              <w:rPr>
                <w:rFonts w:cs="Times New Roman"/>
                <w:color w:val="000000" w:themeColor="text1"/>
                <w:sz w:val="26"/>
                <w:szCs w:val="26"/>
              </w:rPr>
              <w:t>th</w:t>
            </w:r>
            <w:r w:rsidRPr="00BA6ACE">
              <w:rPr>
                <w:rFonts w:cs="Times New Roman"/>
                <w:color w:val="000000" w:themeColor="text1"/>
                <w:sz w:val="26"/>
                <w:szCs w:val="26"/>
                <w:lang w:val="hr-HR"/>
              </w:rPr>
              <w:t>à</w:t>
            </w:r>
            <w:r w:rsidRPr="00BA6ACE">
              <w:rPr>
                <w:rFonts w:cs="Times New Roman"/>
                <w:color w:val="000000" w:themeColor="text1"/>
                <w:sz w:val="26"/>
                <w:szCs w:val="26"/>
              </w:rPr>
              <w:t>nh</w:t>
            </w:r>
            <w:r w:rsidRPr="00BA6ACE">
              <w:rPr>
                <w:rFonts w:cs="Times New Roman"/>
                <w:color w:val="000000" w:themeColor="text1"/>
                <w:sz w:val="26"/>
                <w:szCs w:val="26"/>
                <w:lang w:val="hr-HR"/>
              </w:rPr>
              <w:t xml:space="preserve"> </w:t>
            </w:r>
            <w:r w:rsidRPr="00BA6ACE">
              <w:rPr>
                <w:rFonts w:cs="Times New Roman"/>
                <w:color w:val="000000" w:themeColor="text1"/>
                <w:sz w:val="26"/>
                <w:szCs w:val="26"/>
              </w:rPr>
              <w:t>vi</w:t>
            </w:r>
            <w:r w:rsidRPr="00BA6ACE">
              <w:rPr>
                <w:rFonts w:cs="Times New Roman"/>
                <w:color w:val="000000" w:themeColor="text1"/>
                <w:sz w:val="26"/>
                <w:szCs w:val="26"/>
                <w:lang w:val="hr-HR"/>
              </w:rPr>
              <w:t>ê</w:t>
            </w:r>
            <w:r w:rsidRPr="00BA6ACE">
              <w:rPr>
                <w:rFonts w:cs="Times New Roman"/>
                <w:color w:val="000000" w:themeColor="text1"/>
                <w:sz w:val="26"/>
                <w:szCs w:val="26"/>
              </w:rPr>
              <w:t>n, kí biên bản họp xét</w:t>
            </w:r>
            <w:r w:rsidRPr="00BA6ACE">
              <w:rPr>
                <w:rFonts w:cs="Times New Roman"/>
                <w:color w:val="000000" w:themeColor="text1"/>
                <w:sz w:val="26"/>
                <w:szCs w:val="26"/>
                <w:lang w:val="hr-HR"/>
              </w:rPr>
              <w:t>;</w:t>
            </w:r>
          </w:p>
          <w:p w14:paraId="263A5E1A" w14:textId="77777777" w:rsidR="002437B1" w:rsidRPr="00BA6ACE" w:rsidRDefault="002437B1" w:rsidP="001A165F">
            <w:pPr>
              <w:spacing w:line="228" w:lineRule="auto"/>
              <w:rPr>
                <w:rFonts w:cs="Times New Roman"/>
                <w:color w:val="000000" w:themeColor="text1"/>
                <w:sz w:val="26"/>
                <w:szCs w:val="26"/>
                <w:lang w:val="hr-HR"/>
              </w:rPr>
            </w:pPr>
            <w:r w:rsidRPr="00BA6ACE">
              <w:rPr>
                <w:rFonts w:cs="Times New Roman"/>
                <w:color w:val="000000" w:themeColor="text1"/>
                <w:sz w:val="26"/>
                <w:szCs w:val="26"/>
                <w:lang w:val="hr-HR"/>
              </w:rPr>
              <w:t>+  Dự thảo Quyết định, dự thảo in kết quả CCHND Trình lãnh đạo Phòng thẩm tra;</w:t>
            </w:r>
          </w:p>
        </w:tc>
        <w:tc>
          <w:tcPr>
            <w:tcW w:w="1687" w:type="dxa"/>
          </w:tcPr>
          <w:p w14:paraId="2838C9F0" w14:textId="77777777" w:rsidR="002437B1" w:rsidRPr="00BA6ACE" w:rsidRDefault="002437B1" w:rsidP="001A165F">
            <w:pPr>
              <w:spacing w:line="228" w:lineRule="auto"/>
              <w:rPr>
                <w:rFonts w:cs="Times New Roman"/>
                <w:color w:val="000000" w:themeColor="text1"/>
                <w:sz w:val="26"/>
                <w:szCs w:val="26"/>
              </w:rPr>
            </w:pPr>
            <w:r w:rsidRPr="00BA6ACE">
              <w:rPr>
                <w:rFonts w:cs="Times New Roman"/>
                <w:color w:val="000000" w:themeColor="text1"/>
                <w:sz w:val="26"/>
                <w:szCs w:val="26"/>
              </w:rPr>
              <w:t>Công chức phòng QLHN được phân công</w:t>
            </w:r>
          </w:p>
        </w:tc>
        <w:tc>
          <w:tcPr>
            <w:tcW w:w="1130" w:type="dxa"/>
            <w:shd w:val="clear" w:color="auto" w:fill="auto"/>
            <w:vAlign w:val="center"/>
          </w:tcPr>
          <w:p w14:paraId="25A7C266"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rPr>
              <w:t>13</w:t>
            </w:r>
          </w:p>
          <w:p w14:paraId="2FD97E19"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rPr>
              <w:t>Ngày</w:t>
            </w:r>
          </w:p>
          <w:p w14:paraId="45C76404"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rPr>
              <w:t>( 104 giờ)</w:t>
            </w:r>
          </w:p>
        </w:tc>
      </w:tr>
      <w:tr w:rsidR="002437B1" w:rsidRPr="00BA6ACE" w14:paraId="153DA11A" w14:textId="77777777" w:rsidTr="001A165F">
        <w:trPr>
          <w:gridAfter w:val="1"/>
          <w:wAfter w:w="15" w:type="dxa"/>
        </w:trPr>
        <w:tc>
          <w:tcPr>
            <w:tcW w:w="878" w:type="dxa"/>
            <w:shd w:val="clear" w:color="auto" w:fill="auto"/>
          </w:tcPr>
          <w:p w14:paraId="093A70BD"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rPr>
              <w:t>Bước 4</w:t>
            </w:r>
          </w:p>
        </w:tc>
        <w:tc>
          <w:tcPr>
            <w:tcW w:w="7060" w:type="dxa"/>
            <w:shd w:val="clear" w:color="auto" w:fill="auto"/>
          </w:tcPr>
          <w:p w14:paraId="2203C400" w14:textId="77777777" w:rsidR="002437B1" w:rsidRPr="00BA6ACE" w:rsidRDefault="002437B1" w:rsidP="001A165F">
            <w:pPr>
              <w:spacing w:line="228" w:lineRule="auto"/>
              <w:rPr>
                <w:rFonts w:cs="Times New Roman"/>
                <w:color w:val="000000" w:themeColor="text1"/>
                <w:sz w:val="26"/>
                <w:szCs w:val="26"/>
                <w:lang w:val="hr-HR"/>
              </w:rPr>
            </w:pPr>
            <w:r w:rsidRPr="00BA6ACE">
              <w:rPr>
                <w:rFonts w:cs="Times New Roman"/>
                <w:color w:val="000000" w:themeColor="text1"/>
                <w:sz w:val="26"/>
                <w:szCs w:val="26"/>
                <w:lang w:val="vi-VN"/>
              </w:rPr>
              <w:t>Trưởng phòng xem xét hồ sơ, dự thảo kết quả, trình Lãnh đạo Sở ký duyệt kết quả. Trình văn bản liên thông từ Hệ thống phần mềm Một cửa với Hệ thống quản lý văn bản và điều hành tác nghiệp</w:t>
            </w:r>
            <w:r w:rsidRPr="00BA6ACE">
              <w:rPr>
                <w:rFonts w:cs="Times New Roman"/>
                <w:color w:val="000000" w:themeColor="text1"/>
                <w:sz w:val="26"/>
                <w:szCs w:val="26"/>
                <w:lang w:val="hr-HR"/>
              </w:rPr>
              <w:t xml:space="preserve"> </w:t>
            </w:r>
          </w:p>
          <w:p w14:paraId="0582F677" w14:textId="77777777" w:rsidR="002437B1" w:rsidRPr="00BA6ACE" w:rsidRDefault="002437B1" w:rsidP="001A165F">
            <w:pPr>
              <w:spacing w:line="228" w:lineRule="auto"/>
              <w:rPr>
                <w:rFonts w:cs="Times New Roman"/>
                <w:color w:val="000000" w:themeColor="text1"/>
                <w:sz w:val="26"/>
                <w:szCs w:val="26"/>
                <w:lang w:val="hr-HR"/>
              </w:rPr>
            </w:pPr>
            <w:r w:rsidRPr="00BA6ACE">
              <w:rPr>
                <w:rFonts w:cs="Times New Roman"/>
                <w:color w:val="000000" w:themeColor="text1"/>
                <w:sz w:val="26"/>
                <w:szCs w:val="26"/>
                <w:lang w:val="hr-HR"/>
              </w:rPr>
              <w:t>- Nếu không đồng ý: Quay lại bước 2.</w:t>
            </w:r>
          </w:p>
        </w:tc>
        <w:tc>
          <w:tcPr>
            <w:tcW w:w="1687" w:type="dxa"/>
          </w:tcPr>
          <w:p w14:paraId="0C35EB21"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rPr>
              <w:t>Lãnh đạo phòng</w:t>
            </w:r>
          </w:p>
        </w:tc>
        <w:tc>
          <w:tcPr>
            <w:tcW w:w="1130" w:type="dxa"/>
            <w:shd w:val="clear" w:color="auto" w:fill="auto"/>
            <w:vAlign w:val="center"/>
          </w:tcPr>
          <w:p w14:paraId="0B8A17CD" w14:textId="77777777" w:rsidR="002437B1" w:rsidRPr="00BA6ACE" w:rsidRDefault="002437B1" w:rsidP="001A165F">
            <w:pPr>
              <w:spacing w:line="228" w:lineRule="auto"/>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4BBFB989"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lang w:val="vi-VN"/>
              </w:rPr>
              <w:t>(04</w:t>
            </w:r>
            <w:r w:rsidRPr="00BA6ACE">
              <w:rPr>
                <w:rFonts w:cs="Times New Roman"/>
                <w:color w:val="000000" w:themeColor="text1"/>
                <w:sz w:val="26"/>
                <w:szCs w:val="26"/>
              </w:rPr>
              <w:t>giờ</w:t>
            </w:r>
            <w:r w:rsidRPr="00BA6ACE">
              <w:rPr>
                <w:rFonts w:cs="Times New Roman"/>
                <w:color w:val="000000" w:themeColor="text1"/>
                <w:sz w:val="26"/>
                <w:szCs w:val="26"/>
                <w:lang w:val="vi-VN"/>
              </w:rPr>
              <w:t>)</w:t>
            </w:r>
          </w:p>
        </w:tc>
      </w:tr>
      <w:tr w:rsidR="002437B1" w:rsidRPr="00BA6ACE" w14:paraId="2AE6E34F" w14:textId="77777777" w:rsidTr="001A165F">
        <w:trPr>
          <w:gridAfter w:val="1"/>
          <w:wAfter w:w="15" w:type="dxa"/>
        </w:trPr>
        <w:tc>
          <w:tcPr>
            <w:tcW w:w="878" w:type="dxa"/>
            <w:shd w:val="clear" w:color="auto" w:fill="auto"/>
          </w:tcPr>
          <w:p w14:paraId="785A1E3C"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rPr>
              <w:t>Bước 5</w:t>
            </w:r>
          </w:p>
        </w:tc>
        <w:tc>
          <w:tcPr>
            <w:tcW w:w="7060" w:type="dxa"/>
            <w:shd w:val="clear" w:color="auto" w:fill="auto"/>
          </w:tcPr>
          <w:p w14:paraId="3446E20D" w14:textId="77777777" w:rsidR="002437B1" w:rsidRPr="00BA6ACE" w:rsidRDefault="002437B1" w:rsidP="001A165F">
            <w:pPr>
              <w:spacing w:line="228" w:lineRule="auto"/>
              <w:rPr>
                <w:rFonts w:cs="Times New Roman"/>
                <w:color w:val="000000" w:themeColor="text1"/>
                <w:sz w:val="26"/>
                <w:szCs w:val="26"/>
              </w:rPr>
            </w:pPr>
            <w:r w:rsidRPr="00BA6ACE">
              <w:rPr>
                <w:rFonts w:cs="Times New Roman"/>
                <w:color w:val="000000" w:themeColor="text1"/>
                <w:sz w:val="26"/>
                <w:szCs w:val="26"/>
                <w:lang w:val="vi-VN"/>
              </w:rPr>
              <w:t>Lãnh đạo Sở ký duyệt kết quả trên Hệ thống quản lý văn bản và điều hành tác nghiệp, sau đó chuyển xuống Văn thư lấy số, đóng dấu theo quy định</w:t>
            </w:r>
          </w:p>
        </w:tc>
        <w:tc>
          <w:tcPr>
            <w:tcW w:w="1687" w:type="dxa"/>
          </w:tcPr>
          <w:p w14:paraId="1E5AE91D"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rPr>
              <w:t xml:space="preserve">Lãnh đạo phụ trách </w:t>
            </w:r>
          </w:p>
        </w:tc>
        <w:tc>
          <w:tcPr>
            <w:tcW w:w="1130" w:type="dxa"/>
            <w:shd w:val="clear" w:color="auto" w:fill="auto"/>
            <w:vAlign w:val="center"/>
          </w:tcPr>
          <w:p w14:paraId="20ADAF97" w14:textId="77777777" w:rsidR="002437B1" w:rsidRPr="00BA6ACE" w:rsidRDefault="002437B1" w:rsidP="001A165F">
            <w:pPr>
              <w:spacing w:line="228" w:lineRule="auto"/>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4235F438"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lang w:val="vi-VN"/>
              </w:rPr>
              <w:t>(04</w:t>
            </w:r>
            <w:r w:rsidRPr="00BA6ACE">
              <w:rPr>
                <w:rFonts w:cs="Times New Roman"/>
                <w:color w:val="000000" w:themeColor="text1"/>
                <w:sz w:val="26"/>
                <w:szCs w:val="26"/>
              </w:rPr>
              <w:t>giờ</w:t>
            </w:r>
            <w:r w:rsidRPr="00BA6ACE">
              <w:rPr>
                <w:rFonts w:cs="Times New Roman"/>
                <w:color w:val="000000" w:themeColor="text1"/>
                <w:sz w:val="26"/>
                <w:szCs w:val="26"/>
                <w:lang w:val="vi-VN"/>
              </w:rPr>
              <w:t>)</w:t>
            </w:r>
          </w:p>
        </w:tc>
      </w:tr>
      <w:tr w:rsidR="002437B1" w:rsidRPr="00BA6ACE" w14:paraId="20C79128" w14:textId="77777777" w:rsidTr="001A165F">
        <w:trPr>
          <w:gridAfter w:val="1"/>
          <w:wAfter w:w="15" w:type="dxa"/>
        </w:trPr>
        <w:tc>
          <w:tcPr>
            <w:tcW w:w="878" w:type="dxa"/>
            <w:shd w:val="clear" w:color="auto" w:fill="auto"/>
          </w:tcPr>
          <w:p w14:paraId="76AB14CE"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rPr>
              <w:t>Bước 6</w:t>
            </w:r>
          </w:p>
        </w:tc>
        <w:tc>
          <w:tcPr>
            <w:tcW w:w="7060" w:type="dxa"/>
            <w:shd w:val="clear" w:color="auto" w:fill="auto"/>
          </w:tcPr>
          <w:p w14:paraId="1C4A0B23" w14:textId="77777777" w:rsidR="002437B1" w:rsidRPr="00BA6ACE" w:rsidRDefault="002437B1" w:rsidP="001A165F">
            <w:pPr>
              <w:spacing w:line="228" w:lineRule="auto"/>
              <w:jc w:val="both"/>
              <w:rPr>
                <w:rFonts w:cs="Times New Roman"/>
                <w:color w:val="000000" w:themeColor="text1"/>
                <w:sz w:val="26"/>
                <w:szCs w:val="26"/>
              </w:rPr>
            </w:pPr>
            <w:r w:rsidRPr="00BA6ACE">
              <w:rPr>
                <w:rFonts w:cs="Times New Roman"/>
                <w:color w:val="000000" w:themeColor="text1"/>
                <w:sz w:val="26"/>
                <w:szCs w:val="26"/>
                <w:lang w:val="vi-VN"/>
              </w:rPr>
              <w:t>Văn thư lấy số, đóng dấu, lưu trữ theo quy định hiện hành và đồng thời gửi kết quả chưa đóng cho cán bộ tiếp nhận hồ sơ tại Bộ phận một cửa đóng dấu theo quy định.</w:t>
            </w:r>
          </w:p>
        </w:tc>
        <w:tc>
          <w:tcPr>
            <w:tcW w:w="1687" w:type="dxa"/>
            <w:vAlign w:val="center"/>
          </w:tcPr>
          <w:p w14:paraId="5F9A118F"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lang w:val="vi-VN"/>
              </w:rPr>
              <w:t>Văn thư Sở</w:t>
            </w:r>
          </w:p>
        </w:tc>
        <w:tc>
          <w:tcPr>
            <w:tcW w:w="1130" w:type="dxa"/>
            <w:shd w:val="clear" w:color="auto" w:fill="auto"/>
            <w:vAlign w:val="center"/>
          </w:tcPr>
          <w:p w14:paraId="34A07E9B" w14:textId="77777777" w:rsidR="002437B1" w:rsidRPr="00BA6ACE" w:rsidRDefault="002437B1" w:rsidP="001A165F">
            <w:pPr>
              <w:spacing w:line="228" w:lineRule="auto"/>
              <w:jc w:val="center"/>
              <w:rPr>
                <w:rFonts w:cs="Times New Roman"/>
                <w:color w:val="000000" w:themeColor="text1"/>
                <w:sz w:val="26"/>
                <w:szCs w:val="26"/>
                <w:lang w:val="vi-VN"/>
              </w:rPr>
            </w:pPr>
            <w:r w:rsidRPr="00BA6ACE">
              <w:rPr>
                <w:rFonts w:cs="Times New Roman"/>
                <w:color w:val="000000" w:themeColor="text1"/>
                <w:sz w:val="26"/>
                <w:szCs w:val="26"/>
                <w:lang w:val="vi-VN"/>
              </w:rPr>
              <w:t>1 ngày</w:t>
            </w:r>
          </w:p>
          <w:p w14:paraId="0C25CA1E"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lang w:val="vi-VN"/>
              </w:rPr>
              <w:t>(04</w:t>
            </w:r>
            <w:r w:rsidRPr="00BA6ACE">
              <w:rPr>
                <w:rFonts w:cs="Times New Roman"/>
                <w:color w:val="000000" w:themeColor="text1"/>
                <w:sz w:val="26"/>
                <w:szCs w:val="26"/>
              </w:rPr>
              <w:t>giờ</w:t>
            </w:r>
            <w:r w:rsidRPr="00BA6ACE">
              <w:rPr>
                <w:rFonts w:cs="Times New Roman"/>
                <w:color w:val="000000" w:themeColor="text1"/>
                <w:sz w:val="26"/>
                <w:szCs w:val="26"/>
                <w:lang w:val="vi-VN"/>
              </w:rPr>
              <w:t>)</w:t>
            </w:r>
          </w:p>
        </w:tc>
      </w:tr>
      <w:tr w:rsidR="002437B1" w:rsidRPr="00BA6ACE" w14:paraId="152652DD" w14:textId="77777777" w:rsidTr="001A165F">
        <w:trPr>
          <w:gridAfter w:val="1"/>
          <w:wAfter w:w="15" w:type="dxa"/>
        </w:trPr>
        <w:tc>
          <w:tcPr>
            <w:tcW w:w="878" w:type="dxa"/>
            <w:shd w:val="clear" w:color="auto" w:fill="auto"/>
          </w:tcPr>
          <w:p w14:paraId="23185E1C" w14:textId="77777777" w:rsidR="002437B1" w:rsidRPr="00BA6ACE" w:rsidRDefault="002437B1" w:rsidP="001A165F">
            <w:pPr>
              <w:spacing w:line="228" w:lineRule="auto"/>
              <w:jc w:val="center"/>
              <w:rPr>
                <w:rFonts w:cs="Times New Roman"/>
                <w:color w:val="000000" w:themeColor="text1"/>
                <w:sz w:val="26"/>
                <w:szCs w:val="26"/>
              </w:rPr>
            </w:pPr>
            <w:r w:rsidRPr="00BA6ACE">
              <w:rPr>
                <w:rFonts w:cs="Times New Roman"/>
                <w:color w:val="000000" w:themeColor="text1"/>
                <w:sz w:val="26"/>
                <w:szCs w:val="26"/>
              </w:rPr>
              <w:t>Bước 7</w:t>
            </w:r>
          </w:p>
        </w:tc>
        <w:tc>
          <w:tcPr>
            <w:tcW w:w="7060" w:type="dxa"/>
            <w:shd w:val="clear" w:color="auto" w:fill="auto"/>
            <w:vAlign w:val="center"/>
          </w:tcPr>
          <w:p w14:paraId="78DF22F2" w14:textId="77777777" w:rsidR="002437B1" w:rsidRPr="00BA6ACE" w:rsidRDefault="002437B1" w:rsidP="001A165F">
            <w:pPr>
              <w:spacing w:line="228" w:lineRule="auto"/>
              <w:jc w:val="both"/>
              <w:rPr>
                <w:rFonts w:cs="Times New Roman"/>
                <w:color w:val="000000" w:themeColor="text1"/>
                <w:sz w:val="26"/>
                <w:szCs w:val="26"/>
                <w:lang w:val="vi-VN"/>
              </w:rPr>
            </w:pPr>
            <w:r w:rsidRPr="00BA6ACE">
              <w:rPr>
                <w:rFonts w:cs="Times New Roman"/>
                <w:color w:val="000000" w:themeColor="text1"/>
                <w:sz w:val="26"/>
                <w:szCs w:val="26"/>
                <w:lang w:val="vi-VN"/>
              </w:rPr>
              <w:t>Cán bộ tại Bộ phận một cửa điện tử thực hiện in kết quả, đóng dấu và trả kết quả theo quy định, gắn kèm kết quả giải quyết TTHC và kết thúc hồ sơ theo quy định:</w:t>
            </w:r>
          </w:p>
          <w:p w14:paraId="234CA8C2" w14:textId="77777777" w:rsidR="002437B1" w:rsidRPr="00BA6ACE" w:rsidRDefault="002437B1" w:rsidP="001A165F">
            <w:pPr>
              <w:spacing w:line="228" w:lineRule="auto"/>
              <w:jc w:val="both"/>
              <w:rPr>
                <w:rFonts w:cs="Times New Roman"/>
                <w:color w:val="000000" w:themeColor="text1"/>
                <w:sz w:val="26"/>
                <w:szCs w:val="26"/>
              </w:rPr>
            </w:pPr>
            <w:r w:rsidRPr="00BA6ACE">
              <w:rPr>
                <w:rFonts w:cs="Times New Roman"/>
                <w:color w:val="000000" w:themeColor="text1"/>
                <w:sz w:val="26"/>
                <w:szCs w:val="26"/>
                <w:lang w:val="vi-VN"/>
              </w:rPr>
              <w:t xml:space="preserve">- Nếu </w:t>
            </w:r>
            <w:r w:rsidRPr="00BA6ACE">
              <w:rPr>
                <w:rFonts w:cs="Times New Roman"/>
                <w:color w:val="000000" w:themeColor="text1"/>
                <w:sz w:val="26"/>
                <w:szCs w:val="26"/>
              </w:rPr>
              <w:t>hồ sơ</w:t>
            </w:r>
            <w:r w:rsidRPr="00BA6ACE">
              <w:rPr>
                <w:rFonts w:cs="Times New Roman"/>
                <w:color w:val="000000" w:themeColor="text1"/>
                <w:sz w:val="26"/>
                <w:szCs w:val="26"/>
                <w:lang w:val="vi-VN"/>
              </w:rPr>
              <w:t xml:space="preserve"> đạt</w:t>
            </w:r>
            <w:r w:rsidRPr="00BA6ACE">
              <w:rPr>
                <w:rFonts w:cs="Times New Roman"/>
                <w:color w:val="000000" w:themeColor="text1"/>
                <w:sz w:val="26"/>
                <w:szCs w:val="26"/>
              </w:rPr>
              <w:t xml:space="preserve"> kết quả: Chứng chỉ hành nghề dược</w:t>
            </w:r>
          </w:p>
          <w:p w14:paraId="4EF2E448" w14:textId="77777777" w:rsidR="002437B1" w:rsidRPr="00BA6ACE" w:rsidRDefault="002437B1" w:rsidP="001A165F">
            <w:pPr>
              <w:spacing w:line="228" w:lineRule="auto"/>
              <w:jc w:val="both"/>
              <w:rPr>
                <w:rFonts w:cs="Times New Roman"/>
                <w:color w:val="000000" w:themeColor="text1"/>
                <w:sz w:val="26"/>
                <w:szCs w:val="26"/>
              </w:rPr>
            </w:pPr>
            <w:r w:rsidRPr="00BA6ACE">
              <w:rPr>
                <w:rFonts w:cs="Times New Roman"/>
                <w:color w:val="000000" w:themeColor="text1"/>
                <w:sz w:val="26"/>
                <w:szCs w:val="26"/>
                <w:lang w:val="vi-VN"/>
              </w:rPr>
              <w:t xml:space="preserve">- Nếu </w:t>
            </w:r>
            <w:r w:rsidRPr="00BA6ACE">
              <w:rPr>
                <w:rFonts w:cs="Times New Roman"/>
                <w:color w:val="000000" w:themeColor="text1"/>
                <w:sz w:val="26"/>
                <w:szCs w:val="26"/>
              </w:rPr>
              <w:t>hồ sơ</w:t>
            </w:r>
            <w:r w:rsidRPr="00BA6ACE">
              <w:rPr>
                <w:rFonts w:cs="Times New Roman"/>
                <w:color w:val="000000" w:themeColor="text1"/>
                <w:sz w:val="26"/>
                <w:szCs w:val="26"/>
                <w:lang w:val="vi-VN"/>
              </w:rPr>
              <w:t xml:space="preserve"> không đạt: </w:t>
            </w:r>
            <w:r w:rsidRPr="00BA6ACE">
              <w:rPr>
                <w:rFonts w:cs="Times New Roman"/>
                <w:color w:val="000000" w:themeColor="text1"/>
                <w:sz w:val="26"/>
                <w:szCs w:val="26"/>
              </w:rPr>
              <w:t>Thông báo không cấp chứng chỉ hành nghề dược.</w:t>
            </w:r>
          </w:p>
          <w:p w14:paraId="572C74C6" w14:textId="77777777" w:rsidR="002437B1" w:rsidRPr="00BA6ACE" w:rsidRDefault="002437B1" w:rsidP="001A165F">
            <w:pPr>
              <w:spacing w:line="228" w:lineRule="auto"/>
              <w:jc w:val="both"/>
              <w:rPr>
                <w:rFonts w:cs="Times New Roman"/>
                <w:color w:val="000000" w:themeColor="text1"/>
                <w:sz w:val="26"/>
                <w:szCs w:val="26"/>
                <w:lang w:val="vi-VN"/>
              </w:rPr>
            </w:pPr>
          </w:p>
        </w:tc>
        <w:tc>
          <w:tcPr>
            <w:tcW w:w="1687" w:type="dxa"/>
            <w:vAlign w:val="center"/>
          </w:tcPr>
          <w:p w14:paraId="5F88A8DE" w14:textId="77777777" w:rsidR="002437B1" w:rsidRPr="00BA6ACE" w:rsidRDefault="002437B1" w:rsidP="001A165F">
            <w:pPr>
              <w:spacing w:line="228" w:lineRule="auto"/>
              <w:jc w:val="center"/>
              <w:rPr>
                <w:rFonts w:cs="Times New Roman"/>
                <w:color w:val="000000" w:themeColor="text1"/>
                <w:sz w:val="26"/>
                <w:szCs w:val="26"/>
                <w:lang w:val="vi-VN"/>
              </w:rPr>
            </w:pPr>
            <w:r w:rsidRPr="00BA6ACE">
              <w:rPr>
                <w:rFonts w:cs="Times New Roman"/>
                <w:color w:val="000000" w:themeColor="text1"/>
                <w:sz w:val="26"/>
                <w:szCs w:val="26"/>
                <w:lang w:val="vi-VN"/>
              </w:rPr>
              <w:t>Công chức Một cửa</w:t>
            </w:r>
          </w:p>
        </w:tc>
        <w:tc>
          <w:tcPr>
            <w:tcW w:w="1130" w:type="dxa"/>
            <w:shd w:val="clear" w:color="auto" w:fill="auto"/>
            <w:vAlign w:val="center"/>
          </w:tcPr>
          <w:p w14:paraId="18C33DCB" w14:textId="77777777" w:rsidR="002437B1" w:rsidRPr="00BA6ACE" w:rsidRDefault="002437B1" w:rsidP="001A165F">
            <w:pPr>
              <w:spacing w:line="228" w:lineRule="auto"/>
              <w:jc w:val="center"/>
              <w:rPr>
                <w:rFonts w:cs="Times New Roman"/>
                <w:color w:val="000000" w:themeColor="text1"/>
                <w:sz w:val="26"/>
                <w:szCs w:val="26"/>
              </w:rPr>
            </w:pPr>
          </w:p>
        </w:tc>
      </w:tr>
      <w:tr w:rsidR="002437B1" w:rsidRPr="00BA6ACE" w14:paraId="2FA8A995" w14:textId="77777777" w:rsidTr="001A165F">
        <w:tc>
          <w:tcPr>
            <w:tcW w:w="878" w:type="dxa"/>
            <w:shd w:val="clear" w:color="auto" w:fill="auto"/>
          </w:tcPr>
          <w:p w14:paraId="7A45B203" w14:textId="77777777" w:rsidR="002437B1" w:rsidRPr="00BA6ACE" w:rsidRDefault="002437B1" w:rsidP="001A165F">
            <w:pPr>
              <w:spacing w:line="228" w:lineRule="auto"/>
              <w:jc w:val="center"/>
              <w:rPr>
                <w:rFonts w:cs="Times New Roman"/>
                <w:color w:val="000000" w:themeColor="text1"/>
                <w:sz w:val="26"/>
                <w:szCs w:val="26"/>
              </w:rPr>
            </w:pPr>
          </w:p>
        </w:tc>
        <w:tc>
          <w:tcPr>
            <w:tcW w:w="9892" w:type="dxa"/>
            <w:gridSpan w:val="4"/>
            <w:shd w:val="clear" w:color="auto" w:fill="auto"/>
          </w:tcPr>
          <w:p w14:paraId="5ECB131A" w14:textId="77777777" w:rsidR="002437B1" w:rsidRPr="00BA6ACE" w:rsidRDefault="002437B1" w:rsidP="001A165F">
            <w:pPr>
              <w:spacing w:line="228" w:lineRule="auto"/>
              <w:jc w:val="center"/>
              <w:rPr>
                <w:rFonts w:cs="Times New Roman"/>
                <w:b/>
                <w:color w:val="000000" w:themeColor="text1"/>
                <w:sz w:val="26"/>
                <w:szCs w:val="26"/>
              </w:rPr>
            </w:pPr>
            <w:r w:rsidRPr="00BA6ACE">
              <w:rPr>
                <w:rFonts w:cs="Times New Roman"/>
                <w:b/>
                <w:color w:val="000000" w:themeColor="text1"/>
                <w:sz w:val="26"/>
                <w:szCs w:val="26"/>
                <w:lang w:val="vi-VN"/>
              </w:rPr>
              <w:t xml:space="preserve">Tổng thời gian xử lý: </w:t>
            </w:r>
            <w:r w:rsidRPr="00BA6ACE">
              <w:rPr>
                <w:rFonts w:cs="Times New Roman"/>
                <w:b/>
                <w:color w:val="000000" w:themeColor="text1"/>
                <w:sz w:val="26"/>
                <w:szCs w:val="26"/>
              </w:rPr>
              <w:t xml:space="preserve">15 </w:t>
            </w:r>
            <w:r w:rsidRPr="00BA6ACE">
              <w:rPr>
                <w:rFonts w:cs="Times New Roman"/>
                <w:b/>
                <w:color w:val="000000" w:themeColor="text1"/>
                <w:sz w:val="26"/>
                <w:szCs w:val="26"/>
                <w:lang w:val="vi-VN"/>
              </w:rPr>
              <w:t xml:space="preserve"> ngày làm việc (</w:t>
            </w:r>
            <w:r w:rsidRPr="00BA6ACE">
              <w:rPr>
                <w:rFonts w:cs="Times New Roman"/>
                <w:b/>
                <w:color w:val="000000" w:themeColor="text1"/>
                <w:sz w:val="26"/>
                <w:szCs w:val="26"/>
              </w:rPr>
              <w:t>120</w:t>
            </w:r>
            <w:r w:rsidRPr="00BA6ACE">
              <w:rPr>
                <w:rFonts w:cs="Times New Roman"/>
                <w:b/>
                <w:color w:val="000000" w:themeColor="text1"/>
                <w:sz w:val="26"/>
                <w:szCs w:val="26"/>
                <w:lang w:val="vi-VN"/>
              </w:rPr>
              <w:t>giờ) kể từ ngày nhận đủ hồ sơ hợp lệ</w:t>
            </w:r>
          </w:p>
        </w:tc>
      </w:tr>
    </w:tbl>
    <w:p w14:paraId="747E8A80" w14:textId="77777777" w:rsidR="002437B1" w:rsidRPr="00BA6ACE" w:rsidRDefault="002437B1" w:rsidP="002437B1">
      <w:pPr>
        <w:spacing w:line="240" w:lineRule="auto"/>
        <w:rPr>
          <w:rFonts w:cs="Times New Roman"/>
          <w:b/>
          <w:bCs/>
          <w:color w:val="000000" w:themeColor="text1"/>
          <w:spacing w:val="-4"/>
          <w:sz w:val="26"/>
          <w:szCs w:val="26"/>
        </w:rPr>
      </w:pPr>
    </w:p>
    <w:p w14:paraId="35943461" w14:textId="77777777" w:rsidR="002437B1" w:rsidRPr="00BA6ACE" w:rsidRDefault="002437B1" w:rsidP="002437B1">
      <w:pPr>
        <w:spacing w:line="240" w:lineRule="auto"/>
        <w:rPr>
          <w:rFonts w:cs="Times New Roman"/>
          <w:b/>
          <w:bCs/>
          <w:color w:val="000000" w:themeColor="text1"/>
          <w:spacing w:val="-4"/>
          <w:sz w:val="26"/>
          <w:szCs w:val="26"/>
        </w:rPr>
      </w:pPr>
    </w:p>
    <w:p w14:paraId="11AA4C07" w14:textId="77777777" w:rsidR="002437B1" w:rsidRPr="00BA6ACE" w:rsidRDefault="002437B1" w:rsidP="002437B1">
      <w:pPr>
        <w:spacing w:line="240" w:lineRule="auto"/>
        <w:rPr>
          <w:rFonts w:cs="Times New Roman"/>
          <w:b/>
          <w:color w:val="000000" w:themeColor="text1"/>
          <w:sz w:val="26"/>
          <w:szCs w:val="26"/>
        </w:rPr>
      </w:pPr>
      <w:r w:rsidRPr="00BA6ACE">
        <w:rPr>
          <w:rFonts w:cs="Times New Roman"/>
          <w:b/>
          <w:bCs/>
          <w:color w:val="000000" w:themeColor="text1"/>
          <w:spacing w:val="-4"/>
          <w:sz w:val="26"/>
          <w:szCs w:val="26"/>
        </w:rPr>
        <w:t xml:space="preserve">9. </w:t>
      </w:r>
      <w:r w:rsidRPr="00BA6ACE">
        <w:rPr>
          <w:rFonts w:cs="Times New Roman"/>
          <w:b/>
          <w:noProof/>
          <w:color w:val="000000" w:themeColor="text1"/>
          <w:sz w:val="26"/>
          <w:szCs w:val="26"/>
        </w:rPr>
        <w:t>Điều chỉnh</w:t>
      </w:r>
      <w:r w:rsidRPr="00BA6ACE">
        <w:rPr>
          <w:rFonts w:cs="Times New Roman"/>
          <w:b/>
          <w:color w:val="000000" w:themeColor="text1"/>
          <w:sz w:val="26"/>
          <w:szCs w:val="26"/>
        </w:rPr>
        <w:t xml:space="preserve"> nội dung Chứng chỉ hành nghề dược theo hình thức xét hồ sơ</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6683"/>
        <w:gridCol w:w="1687"/>
        <w:gridCol w:w="1273"/>
      </w:tblGrid>
      <w:tr w:rsidR="002437B1" w:rsidRPr="00BA6ACE" w14:paraId="5227B258" w14:textId="77777777" w:rsidTr="001A165F">
        <w:tc>
          <w:tcPr>
            <w:tcW w:w="989" w:type="dxa"/>
            <w:shd w:val="clear" w:color="auto" w:fill="auto"/>
            <w:vAlign w:val="center"/>
          </w:tcPr>
          <w:p w14:paraId="4D335367" w14:textId="77777777" w:rsidR="002437B1" w:rsidRPr="00BA6ACE" w:rsidRDefault="002437B1" w:rsidP="001A165F">
            <w:pPr>
              <w:spacing w:line="240" w:lineRule="auto"/>
              <w:ind w:left="-120" w:right="-108"/>
              <w:jc w:val="center"/>
              <w:rPr>
                <w:rFonts w:cs="Times New Roman"/>
                <w:b/>
                <w:color w:val="000000" w:themeColor="text1"/>
                <w:sz w:val="26"/>
                <w:szCs w:val="26"/>
              </w:rPr>
            </w:pPr>
            <w:r w:rsidRPr="00BA6ACE">
              <w:rPr>
                <w:rFonts w:cs="Times New Roman"/>
                <w:b/>
                <w:color w:val="000000" w:themeColor="text1"/>
                <w:sz w:val="26"/>
                <w:szCs w:val="26"/>
              </w:rPr>
              <w:t>Thứ tự các bước</w:t>
            </w:r>
          </w:p>
        </w:tc>
        <w:tc>
          <w:tcPr>
            <w:tcW w:w="6683" w:type="dxa"/>
            <w:shd w:val="clear" w:color="auto" w:fill="auto"/>
            <w:vAlign w:val="center"/>
          </w:tcPr>
          <w:p w14:paraId="45136C5C"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rPr>
              <w:t>Nội dung công việc</w:t>
            </w:r>
          </w:p>
        </w:tc>
        <w:tc>
          <w:tcPr>
            <w:tcW w:w="1687" w:type="dxa"/>
            <w:vAlign w:val="center"/>
          </w:tcPr>
          <w:p w14:paraId="1530EC60"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rPr>
              <w:t>Đơn vị/cá nhân thực hiện</w:t>
            </w:r>
          </w:p>
        </w:tc>
        <w:tc>
          <w:tcPr>
            <w:tcW w:w="1273" w:type="dxa"/>
            <w:shd w:val="clear" w:color="auto" w:fill="auto"/>
            <w:vAlign w:val="center"/>
          </w:tcPr>
          <w:p w14:paraId="10E8E862"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b/>
                <w:color w:val="000000" w:themeColor="text1"/>
                <w:sz w:val="26"/>
                <w:szCs w:val="26"/>
              </w:rPr>
              <w:t>Thời hạn</w:t>
            </w:r>
          </w:p>
        </w:tc>
      </w:tr>
      <w:tr w:rsidR="002437B1" w:rsidRPr="00BA6ACE" w14:paraId="073937CB" w14:textId="77777777" w:rsidTr="001A165F">
        <w:tc>
          <w:tcPr>
            <w:tcW w:w="989" w:type="dxa"/>
            <w:shd w:val="clear" w:color="auto" w:fill="auto"/>
          </w:tcPr>
          <w:p w14:paraId="57F1C364"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1</w:t>
            </w:r>
          </w:p>
        </w:tc>
        <w:tc>
          <w:tcPr>
            <w:tcW w:w="6683" w:type="dxa"/>
            <w:shd w:val="clear" w:color="auto" w:fill="auto"/>
          </w:tcPr>
          <w:p w14:paraId="70E1C2F8"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rPr>
              <w:t xml:space="preserve">- </w:t>
            </w:r>
            <w:r w:rsidRPr="00BA6ACE">
              <w:rPr>
                <w:rFonts w:cs="Times New Roman"/>
                <w:color w:val="000000" w:themeColor="text1"/>
                <w:sz w:val="26"/>
                <w:szCs w:val="26"/>
                <w:lang w:val="vi-VN"/>
              </w:rPr>
              <w:t>Kiểm tra, hướng dẫn, tiếp nhận hồ sơ.</w:t>
            </w:r>
          </w:p>
          <w:p w14:paraId="200196A9"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lang w:val="vi-VN"/>
              </w:rPr>
              <w:t>- Số hoá hồ sơ, chuyển hồ sơ trên phần mềm Một cửa điện tử đến Lãnh đạo phòng QLHN</w:t>
            </w:r>
          </w:p>
        </w:tc>
        <w:tc>
          <w:tcPr>
            <w:tcW w:w="1687" w:type="dxa"/>
          </w:tcPr>
          <w:p w14:paraId="77FDA0E4"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Công chức Một cửa</w:t>
            </w:r>
          </w:p>
        </w:tc>
        <w:tc>
          <w:tcPr>
            <w:tcW w:w="1273" w:type="dxa"/>
            <w:shd w:val="clear" w:color="auto" w:fill="auto"/>
            <w:vAlign w:val="center"/>
          </w:tcPr>
          <w:p w14:paraId="58124051"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4F3A3612"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(04</w:t>
            </w:r>
            <w:r w:rsidRPr="00BA6ACE">
              <w:rPr>
                <w:rFonts w:cs="Times New Roman"/>
                <w:color w:val="000000" w:themeColor="text1"/>
                <w:sz w:val="26"/>
                <w:szCs w:val="26"/>
              </w:rPr>
              <w:t>giờ</w:t>
            </w:r>
            <w:r w:rsidRPr="00BA6ACE">
              <w:rPr>
                <w:rFonts w:cs="Times New Roman"/>
                <w:color w:val="000000" w:themeColor="text1"/>
                <w:sz w:val="26"/>
                <w:szCs w:val="26"/>
                <w:lang w:val="vi-VN"/>
              </w:rPr>
              <w:t>)</w:t>
            </w:r>
          </w:p>
        </w:tc>
      </w:tr>
      <w:tr w:rsidR="002437B1" w:rsidRPr="00BA6ACE" w14:paraId="32C4171C" w14:textId="77777777" w:rsidTr="001A165F">
        <w:tc>
          <w:tcPr>
            <w:tcW w:w="989" w:type="dxa"/>
            <w:shd w:val="clear" w:color="auto" w:fill="auto"/>
          </w:tcPr>
          <w:p w14:paraId="391E25C3"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2</w:t>
            </w:r>
          </w:p>
        </w:tc>
        <w:tc>
          <w:tcPr>
            <w:tcW w:w="6683" w:type="dxa"/>
            <w:shd w:val="clear" w:color="auto" w:fill="auto"/>
          </w:tcPr>
          <w:p w14:paraId="549B7A76"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lang w:val="vi-VN"/>
              </w:rPr>
              <w:t>Lãnh đạo phòng QLHN tiếp nhận bàn giao từ Bộ phận một cửa, chuyển hồ sơ phân công đến công chức xử lý trên phần mềm Một cửa điện tử</w:t>
            </w:r>
          </w:p>
        </w:tc>
        <w:tc>
          <w:tcPr>
            <w:tcW w:w="1687" w:type="dxa"/>
          </w:tcPr>
          <w:p w14:paraId="6BB5EBCA"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Lãnh đạo phòng</w:t>
            </w:r>
          </w:p>
        </w:tc>
        <w:tc>
          <w:tcPr>
            <w:tcW w:w="1273" w:type="dxa"/>
            <w:shd w:val="clear" w:color="auto" w:fill="auto"/>
            <w:vAlign w:val="center"/>
          </w:tcPr>
          <w:p w14:paraId="3D2385F1"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16D63536"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(04</w:t>
            </w:r>
            <w:r w:rsidRPr="00BA6ACE">
              <w:rPr>
                <w:rFonts w:cs="Times New Roman"/>
                <w:color w:val="000000" w:themeColor="text1"/>
                <w:sz w:val="26"/>
                <w:szCs w:val="26"/>
              </w:rPr>
              <w:t>giờ</w:t>
            </w:r>
            <w:r w:rsidRPr="00BA6ACE">
              <w:rPr>
                <w:rFonts w:cs="Times New Roman"/>
                <w:color w:val="000000" w:themeColor="text1"/>
                <w:sz w:val="26"/>
                <w:szCs w:val="26"/>
                <w:lang w:val="vi-VN"/>
              </w:rPr>
              <w:t>)</w:t>
            </w:r>
          </w:p>
        </w:tc>
      </w:tr>
      <w:tr w:rsidR="002437B1" w:rsidRPr="00BA6ACE" w14:paraId="18D837ED" w14:textId="77777777" w:rsidTr="001A165F">
        <w:tc>
          <w:tcPr>
            <w:tcW w:w="989" w:type="dxa"/>
            <w:shd w:val="clear" w:color="auto" w:fill="auto"/>
          </w:tcPr>
          <w:p w14:paraId="27B75362"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3</w:t>
            </w:r>
          </w:p>
        </w:tc>
        <w:tc>
          <w:tcPr>
            <w:tcW w:w="6683" w:type="dxa"/>
            <w:shd w:val="clear" w:color="auto" w:fill="auto"/>
          </w:tcPr>
          <w:p w14:paraId="3F0691A5" w14:textId="77777777" w:rsidR="002437B1" w:rsidRPr="00BA6ACE" w:rsidRDefault="002437B1" w:rsidP="001A165F">
            <w:pPr>
              <w:spacing w:line="240" w:lineRule="auto"/>
              <w:jc w:val="both"/>
              <w:rPr>
                <w:rFonts w:cs="Times New Roman"/>
                <w:color w:val="000000" w:themeColor="text1"/>
                <w:sz w:val="26"/>
                <w:szCs w:val="26"/>
              </w:rPr>
            </w:pPr>
            <w:r w:rsidRPr="00BA6ACE">
              <w:rPr>
                <w:rFonts w:cs="Times New Roman"/>
                <w:color w:val="000000" w:themeColor="text1"/>
                <w:sz w:val="26"/>
                <w:szCs w:val="26"/>
              </w:rPr>
              <w:t>Thẩm định hồ sơ: Trong thời gian 03 ngày làm việc kể từ khi nhận hồ sơ tại bộ phận một cửa, Công chức phòng QLHN được phân côngphòng QLHN kiểm soát hồ sơ lần 1 nếu:</w:t>
            </w:r>
          </w:p>
          <w:p w14:paraId="7A0E45DF" w14:textId="77777777" w:rsidR="002437B1" w:rsidRPr="00BA6ACE" w:rsidRDefault="002437B1" w:rsidP="001A165F">
            <w:pPr>
              <w:spacing w:line="240" w:lineRule="auto"/>
              <w:jc w:val="both"/>
              <w:rPr>
                <w:rFonts w:cs="Times New Roman"/>
                <w:color w:val="000000" w:themeColor="text1"/>
                <w:sz w:val="26"/>
                <w:szCs w:val="26"/>
              </w:rPr>
            </w:pPr>
            <w:r w:rsidRPr="00BA6ACE">
              <w:rPr>
                <w:rFonts w:cs="Times New Roman"/>
                <w:color w:val="000000" w:themeColor="text1"/>
                <w:sz w:val="26"/>
                <w:szCs w:val="26"/>
              </w:rPr>
              <w:t>- Trường hợp hồ sơ không hợp pháp, cần giải trình /hoặc yêu cầu bổ sung thêm, thông báo cho bộ phận tiếp nhận và trả kết quả bằng phần mềm một cửa để thông báo cho người nộp hồ sơ trong vòng không quá 10 ngày bổ sung, hoàn thiện hồ sơ.</w:t>
            </w:r>
          </w:p>
          <w:p w14:paraId="109B818A" w14:textId="77777777" w:rsidR="002437B1" w:rsidRPr="00BA6ACE" w:rsidRDefault="002437B1" w:rsidP="001A165F">
            <w:pPr>
              <w:spacing w:line="240" w:lineRule="auto"/>
              <w:jc w:val="both"/>
              <w:rPr>
                <w:rFonts w:cs="Times New Roman"/>
                <w:color w:val="000000" w:themeColor="text1"/>
                <w:sz w:val="26"/>
                <w:szCs w:val="26"/>
              </w:rPr>
            </w:pPr>
            <w:r w:rsidRPr="00BA6ACE">
              <w:rPr>
                <w:rFonts w:cs="Times New Roman"/>
                <w:color w:val="000000" w:themeColor="text1"/>
                <w:sz w:val="26"/>
                <w:szCs w:val="26"/>
              </w:rPr>
              <w:t>- Trường hợp, hồ sơ đáp ứng yêu cầu, thực hiện bước tiếp theo.</w:t>
            </w:r>
          </w:p>
          <w:p w14:paraId="38C5329F" w14:textId="77777777" w:rsidR="002437B1" w:rsidRPr="00BA6ACE" w:rsidRDefault="002437B1" w:rsidP="001A165F">
            <w:pPr>
              <w:spacing w:line="240" w:lineRule="auto"/>
              <w:jc w:val="both"/>
              <w:rPr>
                <w:rFonts w:cs="Times New Roman"/>
                <w:color w:val="000000" w:themeColor="text1"/>
                <w:sz w:val="26"/>
                <w:szCs w:val="26"/>
                <w:lang w:val="hr-HR"/>
              </w:rPr>
            </w:pPr>
            <w:r w:rsidRPr="00BA6ACE">
              <w:rPr>
                <w:rFonts w:cs="Times New Roman"/>
                <w:color w:val="000000" w:themeColor="text1"/>
                <w:sz w:val="26"/>
                <w:szCs w:val="26"/>
              </w:rPr>
              <w:t xml:space="preserve">+ dự thảo Quyết định, dự thảo </w:t>
            </w:r>
            <w:proofErr w:type="gramStart"/>
            <w:r w:rsidRPr="00BA6ACE">
              <w:rPr>
                <w:rFonts w:cs="Times New Roman"/>
                <w:color w:val="000000" w:themeColor="text1"/>
                <w:sz w:val="26"/>
                <w:szCs w:val="26"/>
              </w:rPr>
              <w:t>In</w:t>
            </w:r>
            <w:proofErr w:type="gramEnd"/>
            <w:r w:rsidRPr="00BA6ACE">
              <w:rPr>
                <w:rFonts w:cs="Times New Roman"/>
                <w:color w:val="000000" w:themeColor="text1"/>
                <w:sz w:val="26"/>
                <w:szCs w:val="26"/>
              </w:rPr>
              <w:t xml:space="preserve"> CCHND hoặc văn bản thông báo không cấp chứng chỉ hành nghề dược.</w:t>
            </w:r>
          </w:p>
          <w:p w14:paraId="0033CD0A" w14:textId="77777777" w:rsidR="002437B1" w:rsidRPr="00BA6ACE" w:rsidRDefault="002437B1" w:rsidP="001A165F">
            <w:pPr>
              <w:spacing w:line="240" w:lineRule="auto"/>
              <w:rPr>
                <w:rFonts w:cs="Times New Roman"/>
                <w:color w:val="000000" w:themeColor="text1"/>
                <w:sz w:val="26"/>
                <w:szCs w:val="26"/>
                <w:lang w:val="hr-HR"/>
              </w:rPr>
            </w:pPr>
            <w:r w:rsidRPr="00BA6ACE">
              <w:rPr>
                <w:rFonts w:cs="Times New Roman"/>
                <w:color w:val="000000" w:themeColor="text1"/>
                <w:sz w:val="26"/>
                <w:szCs w:val="26"/>
                <w:lang w:val="hr-HR"/>
              </w:rPr>
              <w:t>+ Trình lãnh đạo Phòng thẩm tra</w:t>
            </w:r>
          </w:p>
          <w:p w14:paraId="5E4DB2DA" w14:textId="77777777" w:rsidR="002437B1" w:rsidRPr="00BA6ACE" w:rsidRDefault="002437B1" w:rsidP="001A165F">
            <w:pPr>
              <w:spacing w:line="240" w:lineRule="auto"/>
              <w:rPr>
                <w:rFonts w:cs="Times New Roman"/>
                <w:color w:val="000000" w:themeColor="text1"/>
                <w:sz w:val="26"/>
                <w:szCs w:val="26"/>
                <w:lang w:val="hr-HR"/>
              </w:rPr>
            </w:pPr>
          </w:p>
        </w:tc>
        <w:tc>
          <w:tcPr>
            <w:tcW w:w="1687" w:type="dxa"/>
          </w:tcPr>
          <w:p w14:paraId="65D33434"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Công chức phòng QLHN được phân công</w:t>
            </w:r>
          </w:p>
        </w:tc>
        <w:tc>
          <w:tcPr>
            <w:tcW w:w="1273" w:type="dxa"/>
            <w:shd w:val="clear" w:color="auto" w:fill="auto"/>
            <w:vAlign w:val="center"/>
          </w:tcPr>
          <w:p w14:paraId="7286A367"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2 Ngày</w:t>
            </w:r>
          </w:p>
          <w:p w14:paraId="32379191"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( 16 giờ)</w:t>
            </w:r>
          </w:p>
        </w:tc>
      </w:tr>
      <w:tr w:rsidR="002437B1" w:rsidRPr="00BA6ACE" w14:paraId="7E1492D1" w14:textId="77777777" w:rsidTr="001A165F">
        <w:tc>
          <w:tcPr>
            <w:tcW w:w="989" w:type="dxa"/>
            <w:shd w:val="clear" w:color="auto" w:fill="auto"/>
          </w:tcPr>
          <w:p w14:paraId="39E6472E"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4</w:t>
            </w:r>
          </w:p>
        </w:tc>
        <w:tc>
          <w:tcPr>
            <w:tcW w:w="6683" w:type="dxa"/>
            <w:shd w:val="clear" w:color="auto" w:fill="auto"/>
          </w:tcPr>
          <w:p w14:paraId="52457F82" w14:textId="77777777" w:rsidR="002437B1" w:rsidRPr="00BA6ACE" w:rsidRDefault="002437B1" w:rsidP="001A165F">
            <w:pPr>
              <w:spacing w:line="240" w:lineRule="auto"/>
              <w:rPr>
                <w:rFonts w:cs="Times New Roman"/>
                <w:color w:val="000000" w:themeColor="text1"/>
                <w:sz w:val="26"/>
                <w:szCs w:val="26"/>
                <w:lang w:val="hr-HR"/>
              </w:rPr>
            </w:pPr>
            <w:r w:rsidRPr="00BA6ACE">
              <w:rPr>
                <w:rFonts w:cs="Times New Roman"/>
                <w:color w:val="000000" w:themeColor="text1"/>
                <w:sz w:val="26"/>
                <w:szCs w:val="26"/>
                <w:lang w:val="vi-VN"/>
              </w:rPr>
              <w:t>Trưởng phòng xem xét hồ sơ, dự thảo kết quả, trình Lãnh đạo Sở ký duyệt kết quả. Trình văn bản liên thông từ Hệ thống phần mềm Một cửa với Hệ thống quản lý văn bản và điều hành tác nghiệp</w:t>
            </w:r>
            <w:r w:rsidRPr="00BA6ACE">
              <w:rPr>
                <w:rFonts w:cs="Times New Roman"/>
                <w:color w:val="000000" w:themeColor="text1"/>
                <w:sz w:val="26"/>
                <w:szCs w:val="26"/>
                <w:lang w:val="hr-HR"/>
              </w:rPr>
              <w:t xml:space="preserve"> </w:t>
            </w:r>
          </w:p>
          <w:p w14:paraId="4F398939" w14:textId="77777777" w:rsidR="002437B1" w:rsidRPr="00BA6ACE" w:rsidRDefault="002437B1" w:rsidP="001A165F">
            <w:pPr>
              <w:spacing w:line="240" w:lineRule="auto"/>
              <w:rPr>
                <w:rFonts w:cs="Times New Roman"/>
                <w:color w:val="000000" w:themeColor="text1"/>
                <w:sz w:val="26"/>
                <w:szCs w:val="26"/>
                <w:lang w:val="hr-HR"/>
              </w:rPr>
            </w:pPr>
            <w:r w:rsidRPr="00BA6ACE">
              <w:rPr>
                <w:rFonts w:cs="Times New Roman"/>
                <w:color w:val="000000" w:themeColor="text1"/>
                <w:sz w:val="26"/>
                <w:szCs w:val="26"/>
                <w:lang w:val="hr-HR"/>
              </w:rPr>
              <w:t>- Nếu không đồng ý: Quay lại bước 2.</w:t>
            </w:r>
          </w:p>
        </w:tc>
        <w:tc>
          <w:tcPr>
            <w:tcW w:w="1687" w:type="dxa"/>
          </w:tcPr>
          <w:p w14:paraId="6D52383B"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Lãnh đạo phòng</w:t>
            </w:r>
          </w:p>
        </w:tc>
        <w:tc>
          <w:tcPr>
            <w:tcW w:w="1273" w:type="dxa"/>
            <w:shd w:val="clear" w:color="auto" w:fill="auto"/>
            <w:vAlign w:val="center"/>
          </w:tcPr>
          <w:p w14:paraId="06441830"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7D609A83"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(04</w:t>
            </w:r>
            <w:r w:rsidRPr="00BA6ACE">
              <w:rPr>
                <w:rFonts w:cs="Times New Roman"/>
                <w:color w:val="000000" w:themeColor="text1"/>
                <w:sz w:val="26"/>
                <w:szCs w:val="26"/>
              </w:rPr>
              <w:t>giờ</w:t>
            </w:r>
            <w:r w:rsidRPr="00BA6ACE">
              <w:rPr>
                <w:rFonts w:cs="Times New Roman"/>
                <w:color w:val="000000" w:themeColor="text1"/>
                <w:sz w:val="26"/>
                <w:szCs w:val="26"/>
                <w:lang w:val="vi-VN"/>
              </w:rPr>
              <w:t>)</w:t>
            </w:r>
          </w:p>
        </w:tc>
      </w:tr>
      <w:tr w:rsidR="002437B1" w:rsidRPr="00BA6ACE" w14:paraId="1B0D5273" w14:textId="77777777" w:rsidTr="001A165F">
        <w:tc>
          <w:tcPr>
            <w:tcW w:w="989" w:type="dxa"/>
            <w:shd w:val="clear" w:color="auto" w:fill="auto"/>
          </w:tcPr>
          <w:p w14:paraId="7651463F"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5</w:t>
            </w:r>
          </w:p>
        </w:tc>
        <w:tc>
          <w:tcPr>
            <w:tcW w:w="6683" w:type="dxa"/>
            <w:shd w:val="clear" w:color="auto" w:fill="auto"/>
          </w:tcPr>
          <w:p w14:paraId="2700D580"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lang w:val="vi-VN"/>
              </w:rPr>
              <w:t>Lãnh đạo Sở ký duyệt kết quả trên Hệ thống quản lý văn bản và điều hành tác nghiệp, sau đó chuyển xuống Văn thư lấy số, đóng dấu theo quy định</w:t>
            </w:r>
          </w:p>
        </w:tc>
        <w:tc>
          <w:tcPr>
            <w:tcW w:w="1687" w:type="dxa"/>
          </w:tcPr>
          <w:p w14:paraId="660B57A7"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 xml:space="preserve">Lãnh đạo phụ trách </w:t>
            </w:r>
          </w:p>
        </w:tc>
        <w:tc>
          <w:tcPr>
            <w:tcW w:w="1273" w:type="dxa"/>
            <w:shd w:val="clear" w:color="auto" w:fill="auto"/>
            <w:vAlign w:val="center"/>
          </w:tcPr>
          <w:p w14:paraId="5C2E9ECC"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038EDEFD"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(04</w:t>
            </w:r>
            <w:r w:rsidRPr="00BA6ACE">
              <w:rPr>
                <w:rFonts w:cs="Times New Roman"/>
                <w:color w:val="000000" w:themeColor="text1"/>
                <w:sz w:val="26"/>
                <w:szCs w:val="26"/>
              </w:rPr>
              <w:t>giờ</w:t>
            </w:r>
            <w:r w:rsidRPr="00BA6ACE">
              <w:rPr>
                <w:rFonts w:cs="Times New Roman"/>
                <w:color w:val="000000" w:themeColor="text1"/>
                <w:sz w:val="26"/>
                <w:szCs w:val="26"/>
                <w:lang w:val="vi-VN"/>
              </w:rPr>
              <w:t>)</w:t>
            </w:r>
          </w:p>
        </w:tc>
      </w:tr>
      <w:tr w:rsidR="002437B1" w:rsidRPr="00BA6ACE" w14:paraId="2098EBF6" w14:textId="77777777" w:rsidTr="001A165F">
        <w:tc>
          <w:tcPr>
            <w:tcW w:w="989" w:type="dxa"/>
            <w:shd w:val="clear" w:color="auto" w:fill="auto"/>
          </w:tcPr>
          <w:p w14:paraId="6920C4A4"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6</w:t>
            </w:r>
          </w:p>
        </w:tc>
        <w:tc>
          <w:tcPr>
            <w:tcW w:w="6683" w:type="dxa"/>
            <w:shd w:val="clear" w:color="auto" w:fill="auto"/>
          </w:tcPr>
          <w:p w14:paraId="2924B0A1" w14:textId="77777777" w:rsidR="002437B1" w:rsidRPr="00BA6ACE" w:rsidRDefault="002437B1" w:rsidP="001A165F">
            <w:pPr>
              <w:spacing w:line="240" w:lineRule="auto"/>
              <w:jc w:val="both"/>
              <w:rPr>
                <w:rFonts w:cs="Times New Roman"/>
                <w:color w:val="000000" w:themeColor="text1"/>
                <w:sz w:val="26"/>
                <w:szCs w:val="26"/>
              </w:rPr>
            </w:pPr>
            <w:r w:rsidRPr="00BA6ACE">
              <w:rPr>
                <w:rFonts w:cs="Times New Roman"/>
                <w:color w:val="000000" w:themeColor="text1"/>
                <w:sz w:val="26"/>
                <w:szCs w:val="26"/>
                <w:lang w:val="vi-VN"/>
              </w:rPr>
              <w:t>Văn thư lấy số, đóng dấu, lưu trữ theo quy định hiện hành và đồng thời gửi kết quả chưa đóng cho cán bộ tiếp nhận hồ sơ tại Bộ phận một cửa đóng dấu theo quy định.</w:t>
            </w:r>
          </w:p>
        </w:tc>
        <w:tc>
          <w:tcPr>
            <w:tcW w:w="1687" w:type="dxa"/>
            <w:vAlign w:val="center"/>
          </w:tcPr>
          <w:p w14:paraId="7F98DD49"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Văn thư Sở</w:t>
            </w:r>
          </w:p>
        </w:tc>
        <w:tc>
          <w:tcPr>
            <w:tcW w:w="1273" w:type="dxa"/>
            <w:shd w:val="clear" w:color="auto" w:fill="auto"/>
            <w:vAlign w:val="center"/>
          </w:tcPr>
          <w:p w14:paraId="266E40B1"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 ngày</w:t>
            </w:r>
          </w:p>
          <w:p w14:paraId="6EB493D9"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(04</w:t>
            </w:r>
            <w:r w:rsidRPr="00BA6ACE">
              <w:rPr>
                <w:rFonts w:cs="Times New Roman"/>
                <w:color w:val="000000" w:themeColor="text1"/>
                <w:sz w:val="26"/>
                <w:szCs w:val="26"/>
              </w:rPr>
              <w:t>giờ</w:t>
            </w:r>
            <w:r w:rsidRPr="00BA6ACE">
              <w:rPr>
                <w:rFonts w:cs="Times New Roman"/>
                <w:color w:val="000000" w:themeColor="text1"/>
                <w:sz w:val="26"/>
                <w:szCs w:val="26"/>
                <w:lang w:val="vi-VN"/>
              </w:rPr>
              <w:t>)</w:t>
            </w:r>
          </w:p>
        </w:tc>
      </w:tr>
      <w:tr w:rsidR="002437B1" w:rsidRPr="00BA6ACE" w14:paraId="19424236" w14:textId="77777777" w:rsidTr="001A165F">
        <w:tc>
          <w:tcPr>
            <w:tcW w:w="989" w:type="dxa"/>
            <w:shd w:val="clear" w:color="auto" w:fill="auto"/>
          </w:tcPr>
          <w:p w14:paraId="25A10739"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Bước 7</w:t>
            </w:r>
          </w:p>
        </w:tc>
        <w:tc>
          <w:tcPr>
            <w:tcW w:w="6683" w:type="dxa"/>
            <w:shd w:val="clear" w:color="auto" w:fill="auto"/>
            <w:vAlign w:val="center"/>
          </w:tcPr>
          <w:p w14:paraId="2D9EDACB"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Cán bộ tại Bộ phận một cửa điện tử thực hiện in kết quả, đóng dấu và trả kết quả theo quy định, gắn kèm kết quả giải quyết TTHC và kết thúc hồ sơ theo quy định:</w:t>
            </w:r>
          </w:p>
          <w:p w14:paraId="423C635B" w14:textId="77777777" w:rsidR="002437B1" w:rsidRPr="00BA6ACE" w:rsidRDefault="002437B1" w:rsidP="001A165F">
            <w:pPr>
              <w:jc w:val="both"/>
              <w:rPr>
                <w:rFonts w:cs="Times New Roman"/>
                <w:color w:val="000000" w:themeColor="text1"/>
                <w:sz w:val="26"/>
                <w:szCs w:val="26"/>
              </w:rPr>
            </w:pPr>
            <w:r w:rsidRPr="00BA6ACE">
              <w:rPr>
                <w:rFonts w:cs="Times New Roman"/>
                <w:color w:val="000000" w:themeColor="text1"/>
                <w:sz w:val="26"/>
                <w:szCs w:val="26"/>
                <w:lang w:val="vi-VN"/>
              </w:rPr>
              <w:t xml:space="preserve">- Nếu </w:t>
            </w:r>
            <w:r w:rsidRPr="00BA6ACE">
              <w:rPr>
                <w:rFonts w:cs="Times New Roman"/>
                <w:color w:val="000000" w:themeColor="text1"/>
                <w:sz w:val="26"/>
                <w:szCs w:val="26"/>
              </w:rPr>
              <w:t>hồ sơ</w:t>
            </w:r>
            <w:r w:rsidRPr="00BA6ACE">
              <w:rPr>
                <w:rFonts w:cs="Times New Roman"/>
                <w:color w:val="000000" w:themeColor="text1"/>
                <w:sz w:val="26"/>
                <w:szCs w:val="26"/>
                <w:lang w:val="vi-VN"/>
              </w:rPr>
              <w:t xml:space="preserve"> đạt</w:t>
            </w:r>
            <w:r w:rsidRPr="00BA6ACE">
              <w:rPr>
                <w:rFonts w:cs="Times New Roman"/>
                <w:color w:val="000000" w:themeColor="text1"/>
                <w:sz w:val="26"/>
                <w:szCs w:val="26"/>
              </w:rPr>
              <w:t xml:space="preserve"> kết quả: Chứng chỉ hành nghề dược</w:t>
            </w:r>
          </w:p>
          <w:p w14:paraId="21BC6A16" w14:textId="77777777" w:rsidR="002437B1" w:rsidRPr="00BA6ACE" w:rsidRDefault="002437B1" w:rsidP="001A165F">
            <w:pPr>
              <w:jc w:val="both"/>
              <w:rPr>
                <w:rFonts w:cs="Times New Roman"/>
                <w:color w:val="000000" w:themeColor="text1"/>
                <w:sz w:val="26"/>
                <w:szCs w:val="26"/>
              </w:rPr>
            </w:pPr>
            <w:r w:rsidRPr="00BA6ACE">
              <w:rPr>
                <w:rFonts w:cs="Times New Roman"/>
                <w:color w:val="000000" w:themeColor="text1"/>
                <w:sz w:val="26"/>
                <w:szCs w:val="26"/>
                <w:lang w:val="vi-VN"/>
              </w:rPr>
              <w:t xml:space="preserve">- Nếu </w:t>
            </w:r>
            <w:r w:rsidRPr="00BA6ACE">
              <w:rPr>
                <w:rFonts w:cs="Times New Roman"/>
                <w:color w:val="000000" w:themeColor="text1"/>
                <w:sz w:val="26"/>
                <w:szCs w:val="26"/>
              </w:rPr>
              <w:t>hồ sơ</w:t>
            </w:r>
            <w:r w:rsidRPr="00BA6ACE">
              <w:rPr>
                <w:rFonts w:cs="Times New Roman"/>
                <w:color w:val="000000" w:themeColor="text1"/>
                <w:sz w:val="26"/>
                <w:szCs w:val="26"/>
                <w:lang w:val="vi-VN"/>
              </w:rPr>
              <w:t xml:space="preserve"> không đạt: </w:t>
            </w:r>
            <w:r w:rsidRPr="00BA6ACE">
              <w:rPr>
                <w:rFonts w:cs="Times New Roman"/>
                <w:color w:val="000000" w:themeColor="text1"/>
                <w:sz w:val="26"/>
                <w:szCs w:val="26"/>
              </w:rPr>
              <w:t>Thông báo không cấp chứng chỉ hành nghề dược.</w:t>
            </w:r>
          </w:p>
          <w:p w14:paraId="543E812B" w14:textId="77777777" w:rsidR="002437B1" w:rsidRPr="00BA6ACE" w:rsidRDefault="002437B1" w:rsidP="001A165F">
            <w:pPr>
              <w:spacing w:line="240" w:lineRule="auto"/>
              <w:jc w:val="both"/>
              <w:rPr>
                <w:rFonts w:cs="Times New Roman"/>
                <w:color w:val="000000" w:themeColor="text1"/>
                <w:sz w:val="26"/>
                <w:szCs w:val="26"/>
              </w:rPr>
            </w:pPr>
          </w:p>
        </w:tc>
        <w:tc>
          <w:tcPr>
            <w:tcW w:w="1687" w:type="dxa"/>
            <w:vAlign w:val="center"/>
          </w:tcPr>
          <w:p w14:paraId="7CEE2AC8"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Công chức Một cửa</w:t>
            </w:r>
          </w:p>
        </w:tc>
        <w:tc>
          <w:tcPr>
            <w:tcW w:w="1273" w:type="dxa"/>
            <w:shd w:val="clear" w:color="auto" w:fill="auto"/>
            <w:vAlign w:val="center"/>
          </w:tcPr>
          <w:p w14:paraId="57EC2487" w14:textId="77777777" w:rsidR="002437B1" w:rsidRPr="00BA6ACE" w:rsidRDefault="002437B1" w:rsidP="001A165F">
            <w:pPr>
              <w:spacing w:line="240" w:lineRule="auto"/>
              <w:jc w:val="center"/>
              <w:rPr>
                <w:rFonts w:cs="Times New Roman"/>
                <w:color w:val="000000" w:themeColor="text1"/>
                <w:sz w:val="26"/>
                <w:szCs w:val="26"/>
              </w:rPr>
            </w:pPr>
          </w:p>
        </w:tc>
      </w:tr>
      <w:tr w:rsidR="002437B1" w:rsidRPr="00BA6ACE" w14:paraId="29707C8D" w14:textId="77777777" w:rsidTr="001A165F">
        <w:tc>
          <w:tcPr>
            <w:tcW w:w="989" w:type="dxa"/>
            <w:shd w:val="clear" w:color="auto" w:fill="auto"/>
          </w:tcPr>
          <w:p w14:paraId="1DF2CC10" w14:textId="77777777" w:rsidR="002437B1" w:rsidRPr="00BA6ACE" w:rsidRDefault="002437B1" w:rsidP="001A165F">
            <w:pPr>
              <w:spacing w:line="240" w:lineRule="auto"/>
              <w:jc w:val="center"/>
              <w:rPr>
                <w:rFonts w:cs="Times New Roman"/>
                <w:color w:val="000000" w:themeColor="text1"/>
                <w:sz w:val="26"/>
                <w:szCs w:val="26"/>
              </w:rPr>
            </w:pPr>
          </w:p>
        </w:tc>
        <w:tc>
          <w:tcPr>
            <w:tcW w:w="9643" w:type="dxa"/>
            <w:gridSpan w:val="3"/>
            <w:shd w:val="clear" w:color="auto" w:fill="auto"/>
          </w:tcPr>
          <w:p w14:paraId="068B4F5E"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lang w:val="vi-VN"/>
              </w:rPr>
              <w:t xml:space="preserve">Tổng thời gian xử lý: </w:t>
            </w:r>
            <w:r w:rsidRPr="00BA6ACE">
              <w:rPr>
                <w:rFonts w:cs="Times New Roman"/>
                <w:b/>
                <w:color w:val="000000" w:themeColor="text1"/>
                <w:sz w:val="26"/>
                <w:szCs w:val="26"/>
              </w:rPr>
              <w:t xml:space="preserve">05 </w:t>
            </w:r>
            <w:r w:rsidRPr="00BA6ACE">
              <w:rPr>
                <w:rFonts w:cs="Times New Roman"/>
                <w:b/>
                <w:color w:val="000000" w:themeColor="text1"/>
                <w:sz w:val="26"/>
                <w:szCs w:val="26"/>
                <w:lang w:val="vi-VN"/>
              </w:rPr>
              <w:t xml:space="preserve"> ngày làm việc (</w:t>
            </w:r>
            <w:r w:rsidRPr="00BA6ACE">
              <w:rPr>
                <w:rFonts w:cs="Times New Roman"/>
                <w:b/>
                <w:color w:val="000000" w:themeColor="text1"/>
                <w:sz w:val="26"/>
                <w:szCs w:val="26"/>
              </w:rPr>
              <w:t xml:space="preserve">40 </w:t>
            </w:r>
            <w:r w:rsidRPr="00BA6ACE">
              <w:rPr>
                <w:rFonts w:cs="Times New Roman"/>
                <w:b/>
                <w:color w:val="000000" w:themeColor="text1"/>
                <w:sz w:val="26"/>
                <w:szCs w:val="26"/>
                <w:lang w:val="vi-VN"/>
              </w:rPr>
              <w:t>giờ) kể từ ngày nhận đủ hồ sơ hợp lệ</w:t>
            </w:r>
          </w:p>
        </w:tc>
      </w:tr>
    </w:tbl>
    <w:p w14:paraId="5B66F7ED" w14:textId="77777777" w:rsidR="002437B1" w:rsidRPr="00BA6ACE" w:rsidRDefault="002437B1" w:rsidP="002437B1">
      <w:pPr>
        <w:spacing w:line="240" w:lineRule="auto"/>
        <w:rPr>
          <w:rFonts w:cs="Times New Roman"/>
          <w:color w:val="000000" w:themeColor="text1"/>
          <w:sz w:val="26"/>
          <w:szCs w:val="26"/>
        </w:rPr>
      </w:pPr>
    </w:p>
    <w:p w14:paraId="18421C9C" w14:textId="77777777" w:rsidR="002437B1" w:rsidRPr="00BA6ACE" w:rsidRDefault="002437B1" w:rsidP="002437B1">
      <w:pPr>
        <w:spacing w:line="240" w:lineRule="auto"/>
        <w:rPr>
          <w:rFonts w:cs="Times New Roman"/>
          <w:color w:val="000000" w:themeColor="text1"/>
          <w:sz w:val="26"/>
          <w:szCs w:val="26"/>
        </w:rPr>
      </w:pPr>
    </w:p>
    <w:p w14:paraId="3B505A86" w14:textId="77777777" w:rsidR="002437B1" w:rsidRPr="00BA6ACE" w:rsidRDefault="002437B1" w:rsidP="002437B1">
      <w:pPr>
        <w:spacing w:line="240" w:lineRule="auto"/>
        <w:rPr>
          <w:rFonts w:cs="Times New Roman"/>
          <w:color w:val="000000" w:themeColor="text1"/>
          <w:sz w:val="26"/>
          <w:szCs w:val="26"/>
        </w:rPr>
      </w:pPr>
    </w:p>
    <w:p w14:paraId="14AD95F5" w14:textId="77777777" w:rsidR="002437B1" w:rsidRPr="00BA6ACE" w:rsidRDefault="002437B1" w:rsidP="002437B1">
      <w:pPr>
        <w:spacing w:line="240" w:lineRule="auto"/>
        <w:rPr>
          <w:rFonts w:cs="Times New Roman"/>
          <w:color w:val="000000" w:themeColor="text1"/>
          <w:sz w:val="26"/>
          <w:szCs w:val="26"/>
        </w:rPr>
      </w:pPr>
    </w:p>
    <w:p w14:paraId="625E9239" w14:textId="77777777" w:rsidR="002437B1" w:rsidRPr="00BA6ACE" w:rsidRDefault="002437B1" w:rsidP="002437B1">
      <w:pPr>
        <w:spacing w:line="240" w:lineRule="auto"/>
        <w:rPr>
          <w:rFonts w:cs="Times New Roman"/>
          <w:color w:val="000000" w:themeColor="text1"/>
          <w:sz w:val="26"/>
          <w:szCs w:val="26"/>
        </w:rPr>
      </w:pPr>
    </w:p>
    <w:p w14:paraId="611C73B7" w14:textId="77777777" w:rsidR="002437B1" w:rsidRPr="00BA6ACE" w:rsidRDefault="002437B1" w:rsidP="002437B1">
      <w:pPr>
        <w:spacing w:line="240" w:lineRule="auto"/>
        <w:jc w:val="both"/>
        <w:rPr>
          <w:rFonts w:cs="Times New Roman"/>
          <w:b/>
          <w:color w:val="000000" w:themeColor="text1"/>
          <w:sz w:val="26"/>
          <w:szCs w:val="26"/>
        </w:rPr>
      </w:pPr>
      <w:r w:rsidRPr="00BA6ACE">
        <w:rPr>
          <w:rFonts w:cs="Times New Roman"/>
          <w:b/>
          <w:noProof/>
          <w:color w:val="000000" w:themeColor="text1"/>
          <w:sz w:val="26"/>
          <w:szCs w:val="26"/>
        </w:rPr>
        <w:lastRenderedPageBreak/>
        <w:t>10. Cấp lại</w:t>
      </w:r>
      <w:r w:rsidRPr="00BA6ACE">
        <w:rPr>
          <w:rFonts w:cs="Times New Roman"/>
          <w:b/>
          <w:color w:val="000000" w:themeColor="text1"/>
          <w:sz w:val="26"/>
          <w:szCs w:val="26"/>
        </w:rPr>
        <w:t xml:space="preserve"> Chứng chỉ hành nghề dược theo hình thức xét hồ sơ (trường hợp bị hư hỏng hoặc bị mất)</w:t>
      </w:r>
    </w:p>
    <w:tbl>
      <w:tblPr>
        <w:tblW w:w="102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6115"/>
        <w:gridCol w:w="1842"/>
        <w:gridCol w:w="1185"/>
      </w:tblGrid>
      <w:tr w:rsidR="002437B1" w:rsidRPr="00BA6ACE" w14:paraId="58953C28" w14:textId="77777777" w:rsidTr="001A165F">
        <w:tc>
          <w:tcPr>
            <w:tcW w:w="1143" w:type="dxa"/>
            <w:shd w:val="clear" w:color="auto" w:fill="auto"/>
            <w:vAlign w:val="center"/>
          </w:tcPr>
          <w:p w14:paraId="1B90199C" w14:textId="77777777" w:rsidR="002437B1" w:rsidRPr="00BA6ACE" w:rsidRDefault="002437B1" w:rsidP="001A165F">
            <w:pPr>
              <w:spacing w:line="240" w:lineRule="auto"/>
              <w:ind w:left="-120" w:right="-108"/>
              <w:jc w:val="center"/>
              <w:rPr>
                <w:rFonts w:cs="Times New Roman"/>
                <w:b/>
                <w:color w:val="000000" w:themeColor="text1"/>
                <w:sz w:val="26"/>
                <w:szCs w:val="26"/>
              </w:rPr>
            </w:pPr>
            <w:r w:rsidRPr="00BA6ACE">
              <w:rPr>
                <w:rFonts w:cs="Times New Roman"/>
                <w:b/>
                <w:color w:val="000000" w:themeColor="text1"/>
                <w:sz w:val="26"/>
                <w:szCs w:val="26"/>
              </w:rPr>
              <w:t>Thứ tự các bước</w:t>
            </w:r>
          </w:p>
        </w:tc>
        <w:tc>
          <w:tcPr>
            <w:tcW w:w="6115" w:type="dxa"/>
            <w:shd w:val="clear" w:color="auto" w:fill="auto"/>
            <w:vAlign w:val="center"/>
          </w:tcPr>
          <w:p w14:paraId="02333F41"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rPr>
              <w:t>Nội dung công việc</w:t>
            </w:r>
          </w:p>
        </w:tc>
        <w:tc>
          <w:tcPr>
            <w:tcW w:w="1842" w:type="dxa"/>
            <w:vAlign w:val="center"/>
          </w:tcPr>
          <w:p w14:paraId="030E6254"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rPr>
              <w:t>Đơn vị/cá nhân thực hiện</w:t>
            </w:r>
          </w:p>
        </w:tc>
        <w:tc>
          <w:tcPr>
            <w:tcW w:w="1185" w:type="dxa"/>
            <w:shd w:val="clear" w:color="auto" w:fill="auto"/>
            <w:vAlign w:val="center"/>
          </w:tcPr>
          <w:p w14:paraId="59DEEF75"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b/>
                <w:color w:val="000000" w:themeColor="text1"/>
                <w:sz w:val="26"/>
                <w:szCs w:val="26"/>
              </w:rPr>
              <w:t>Thời hạn</w:t>
            </w:r>
          </w:p>
        </w:tc>
      </w:tr>
      <w:tr w:rsidR="002437B1" w:rsidRPr="00BA6ACE" w14:paraId="75B2FD86" w14:textId="77777777" w:rsidTr="001A165F">
        <w:tc>
          <w:tcPr>
            <w:tcW w:w="1143" w:type="dxa"/>
            <w:shd w:val="clear" w:color="auto" w:fill="auto"/>
          </w:tcPr>
          <w:p w14:paraId="7031A8DD"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1</w:t>
            </w:r>
          </w:p>
        </w:tc>
        <w:tc>
          <w:tcPr>
            <w:tcW w:w="6115" w:type="dxa"/>
            <w:shd w:val="clear" w:color="auto" w:fill="auto"/>
          </w:tcPr>
          <w:p w14:paraId="3C281A6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rPr>
              <w:t xml:space="preserve">- </w:t>
            </w:r>
            <w:r w:rsidRPr="00BA6ACE">
              <w:rPr>
                <w:rFonts w:cs="Times New Roman"/>
                <w:color w:val="000000" w:themeColor="text1"/>
                <w:sz w:val="26"/>
                <w:szCs w:val="26"/>
                <w:lang w:val="vi-VN"/>
              </w:rPr>
              <w:t>Kiểm tra, hướng dẫn, tiếp nhận hồ sơ.</w:t>
            </w:r>
          </w:p>
          <w:p w14:paraId="698A900D"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lang w:val="vi-VN"/>
              </w:rPr>
              <w:t>- Số hoá hồ sơ, chuyển hồ sơ trên phần mềm Một cửa điện tử đến Lãnh đạo phòng QLHN</w:t>
            </w:r>
          </w:p>
        </w:tc>
        <w:tc>
          <w:tcPr>
            <w:tcW w:w="1842" w:type="dxa"/>
          </w:tcPr>
          <w:p w14:paraId="03C5355E"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Công chức Một cửa</w:t>
            </w:r>
          </w:p>
        </w:tc>
        <w:tc>
          <w:tcPr>
            <w:tcW w:w="1185" w:type="dxa"/>
            <w:shd w:val="clear" w:color="auto" w:fill="auto"/>
            <w:vAlign w:val="center"/>
          </w:tcPr>
          <w:p w14:paraId="3F9D072E"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062933C0"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(04</w:t>
            </w:r>
            <w:r w:rsidRPr="00BA6ACE">
              <w:rPr>
                <w:rFonts w:cs="Times New Roman"/>
                <w:color w:val="000000" w:themeColor="text1"/>
                <w:sz w:val="26"/>
                <w:szCs w:val="26"/>
              </w:rPr>
              <w:t>giờ</w:t>
            </w:r>
            <w:r w:rsidRPr="00BA6ACE">
              <w:rPr>
                <w:rFonts w:cs="Times New Roman"/>
                <w:color w:val="000000" w:themeColor="text1"/>
                <w:sz w:val="26"/>
                <w:szCs w:val="26"/>
                <w:lang w:val="vi-VN"/>
              </w:rPr>
              <w:t>)</w:t>
            </w:r>
          </w:p>
        </w:tc>
      </w:tr>
      <w:tr w:rsidR="002437B1" w:rsidRPr="00BA6ACE" w14:paraId="3247E708" w14:textId="77777777" w:rsidTr="001A165F">
        <w:tc>
          <w:tcPr>
            <w:tcW w:w="1143" w:type="dxa"/>
            <w:shd w:val="clear" w:color="auto" w:fill="auto"/>
          </w:tcPr>
          <w:p w14:paraId="6EB50765"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2</w:t>
            </w:r>
          </w:p>
        </w:tc>
        <w:tc>
          <w:tcPr>
            <w:tcW w:w="6115" w:type="dxa"/>
            <w:shd w:val="clear" w:color="auto" w:fill="auto"/>
          </w:tcPr>
          <w:p w14:paraId="31E9A880"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lang w:val="vi-VN"/>
              </w:rPr>
              <w:t>Lãnh đạo phòng QLHN tiếp nhận bàn giao từ Bộ phận một cửa, chuyển hồ sơ phân công đến công chức xử lý trên phần mềm Một cửa điện tử</w:t>
            </w:r>
          </w:p>
        </w:tc>
        <w:tc>
          <w:tcPr>
            <w:tcW w:w="1842" w:type="dxa"/>
          </w:tcPr>
          <w:p w14:paraId="6BF2053F"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Lãnh đạo phòng</w:t>
            </w:r>
          </w:p>
        </w:tc>
        <w:tc>
          <w:tcPr>
            <w:tcW w:w="1185" w:type="dxa"/>
            <w:shd w:val="clear" w:color="auto" w:fill="auto"/>
            <w:vAlign w:val="center"/>
          </w:tcPr>
          <w:p w14:paraId="3EC03E6B"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70276483"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(04</w:t>
            </w:r>
            <w:r w:rsidRPr="00BA6ACE">
              <w:rPr>
                <w:rFonts w:cs="Times New Roman"/>
                <w:color w:val="000000" w:themeColor="text1"/>
                <w:sz w:val="26"/>
                <w:szCs w:val="26"/>
              </w:rPr>
              <w:t>giờ</w:t>
            </w:r>
            <w:r w:rsidRPr="00BA6ACE">
              <w:rPr>
                <w:rFonts w:cs="Times New Roman"/>
                <w:color w:val="000000" w:themeColor="text1"/>
                <w:sz w:val="26"/>
                <w:szCs w:val="26"/>
                <w:lang w:val="vi-VN"/>
              </w:rPr>
              <w:t>)</w:t>
            </w:r>
          </w:p>
        </w:tc>
      </w:tr>
      <w:tr w:rsidR="002437B1" w:rsidRPr="00BA6ACE" w14:paraId="02F30648" w14:textId="77777777" w:rsidTr="001A165F">
        <w:tc>
          <w:tcPr>
            <w:tcW w:w="1143" w:type="dxa"/>
            <w:shd w:val="clear" w:color="auto" w:fill="auto"/>
          </w:tcPr>
          <w:p w14:paraId="0B76F80C"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3</w:t>
            </w:r>
          </w:p>
        </w:tc>
        <w:tc>
          <w:tcPr>
            <w:tcW w:w="6115" w:type="dxa"/>
            <w:shd w:val="clear" w:color="auto" w:fill="auto"/>
          </w:tcPr>
          <w:p w14:paraId="6E16AB8A" w14:textId="77777777" w:rsidR="002437B1" w:rsidRPr="00BA6ACE" w:rsidRDefault="002437B1" w:rsidP="001A165F">
            <w:pPr>
              <w:spacing w:line="240" w:lineRule="auto"/>
              <w:jc w:val="both"/>
              <w:rPr>
                <w:rFonts w:cs="Times New Roman"/>
                <w:color w:val="000000" w:themeColor="text1"/>
                <w:sz w:val="26"/>
                <w:szCs w:val="26"/>
              </w:rPr>
            </w:pPr>
            <w:r w:rsidRPr="00BA6ACE">
              <w:rPr>
                <w:rFonts w:cs="Times New Roman"/>
                <w:color w:val="000000" w:themeColor="text1"/>
                <w:sz w:val="26"/>
                <w:szCs w:val="26"/>
              </w:rPr>
              <w:t>Thẩm định hồ sơ: Trong thời gian 02 ngày làm việc kể từ khi nhận hồ sơ tại bộ phận một cửa, Công chức phòng QLHN được phân côngphòng QLHN kiểm soát hồ sơ lần 1 nếu:</w:t>
            </w:r>
          </w:p>
          <w:p w14:paraId="76BFBC66" w14:textId="77777777" w:rsidR="002437B1" w:rsidRPr="00BA6ACE" w:rsidRDefault="002437B1" w:rsidP="001A165F">
            <w:pPr>
              <w:spacing w:line="240" w:lineRule="auto"/>
              <w:jc w:val="both"/>
              <w:rPr>
                <w:rFonts w:cs="Times New Roman"/>
                <w:color w:val="000000" w:themeColor="text1"/>
                <w:sz w:val="26"/>
                <w:szCs w:val="26"/>
              </w:rPr>
            </w:pPr>
            <w:r w:rsidRPr="00BA6ACE">
              <w:rPr>
                <w:rFonts w:cs="Times New Roman"/>
                <w:color w:val="000000" w:themeColor="text1"/>
                <w:sz w:val="26"/>
                <w:szCs w:val="26"/>
              </w:rPr>
              <w:t>- Trường hợp hồ sơ không hợp pháp, cần giải trình /hoặc yêu cầu bổ sung thêm, thông báo cho bộ phận tiếp nhận và trả kết quả bằng phần mềm một cửa để thông báo cho người nộp hồ sơ trong vòng không quá 02 ngày bổ sung, hoàn thiện hồ sơ.</w:t>
            </w:r>
          </w:p>
          <w:p w14:paraId="34AB8B38" w14:textId="77777777" w:rsidR="002437B1" w:rsidRPr="00BA6ACE" w:rsidRDefault="002437B1" w:rsidP="001A165F">
            <w:pPr>
              <w:spacing w:line="240" w:lineRule="auto"/>
              <w:jc w:val="both"/>
              <w:rPr>
                <w:rFonts w:cs="Times New Roman"/>
                <w:color w:val="000000" w:themeColor="text1"/>
                <w:sz w:val="26"/>
                <w:szCs w:val="26"/>
              </w:rPr>
            </w:pPr>
            <w:r w:rsidRPr="00BA6ACE">
              <w:rPr>
                <w:rFonts w:cs="Times New Roman"/>
                <w:color w:val="000000" w:themeColor="text1"/>
                <w:sz w:val="26"/>
                <w:szCs w:val="26"/>
              </w:rPr>
              <w:t xml:space="preserve">- Trường hợp, hồ sơ đáp ứng yêu cầu, thực hiện bước tiếp </w:t>
            </w:r>
            <w:proofErr w:type="gramStart"/>
            <w:r w:rsidRPr="00BA6ACE">
              <w:rPr>
                <w:rFonts w:cs="Times New Roman"/>
                <w:color w:val="000000" w:themeColor="text1"/>
                <w:sz w:val="26"/>
                <w:szCs w:val="26"/>
              </w:rPr>
              <w:t>theo..</w:t>
            </w:r>
            <w:proofErr w:type="gramEnd"/>
          </w:p>
          <w:p w14:paraId="3408A80E" w14:textId="77777777" w:rsidR="002437B1" w:rsidRPr="00BA6ACE" w:rsidRDefault="002437B1" w:rsidP="001A165F">
            <w:pPr>
              <w:spacing w:line="240" w:lineRule="auto"/>
              <w:jc w:val="both"/>
              <w:rPr>
                <w:rFonts w:cs="Times New Roman"/>
                <w:color w:val="000000" w:themeColor="text1"/>
                <w:sz w:val="26"/>
                <w:szCs w:val="26"/>
                <w:lang w:val="hr-HR"/>
              </w:rPr>
            </w:pPr>
            <w:r w:rsidRPr="00BA6ACE">
              <w:rPr>
                <w:rFonts w:cs="Times New Roman"/>
                <w:color w:val="000000" w:themeColor="text1"/>
                <w:sz w:val="26"/>
                <w:szCs w:val="26"/>
              </w:rPr>
              <w:t xml:space="preserve">+ dự thảo Quyết định, dự thảo </w:t>
            </w:r>
            <w:proofErr w:type="gramStart"/>
            <w:r w:rsidRPr="00BA6ACE">
              <w:rPr>
                <w:rFonts w:cs="Times New Roman"/>
                <w:color w:val="000000" w:themeColor="text1"/>
                <w:sz w:val="26"/>
                <w:szCs w:val="26"/>
              </w:rPr>
              <w:t>In</w:t>
            </w:r>
            <w:proofErr w:type="gramEnd"/>
            <w:r w:rsidRPr="00BA6ACE">
              <w:rPr>
                <w:rFonts w:cs="Times New Roman"/>
                <w:color w:val="000000" w:themeColor="text1"/>
                <w:sz w:val="26"/>
                <w:szCs w:val="26"/>
              </w:rPr>
              <w:t xml:space="preserve"> CCHND hoặc văn bản thông báo không cấp chứng chỉ hành nghề dược.</w:t>
            </w:r>
          </w:p>
          <w:p w14:paraId="4B23EA37" w14:textId="77777777" w:rsidR="002437B1" w:rsidRPr="00BA6ACE" w:rsidRDefault="002437B1" w:rsidP="001A165F">
            <w:pPr>
              <w:spacing w:line="240" w:lineRule="auto"/>
              <w:rPr>
                <w:rFonts w:cs="Times New Roman"/>
                <w:color w:val="000000" w:themeColor="text1"/>
                <w:sz w:val="26"/>
                <w:szCs w:val="26"/>
                <w:lang w:val="hr-HR"/>
              </w:rPr>
            </w:pPr>
            <w:r w:rsidRPr="00BA6ACE">
              <w:rPr>
                <w:rFonts w:cs="Times New Roman"/>
                <w:color w:val="000000" w:themeColor="text1"/>
                <w:sz w:val="26"/>
                <w:szCs w:val="26"/>
                <w:lang w:val="hr-HR"/>
              </w:rPr>
              <w:t>+ Trình lãnh đạo Phòng thẩm tra</w:t>
            </w:r>
          </w:p>
          <w:p w14:paraId="3BDD249C" w14:textId="77777777" w:rsidR="002437B1" w:rsidRPr="00BA6ACE" w:rsidRDefault="002437B1" w:rsidP="001A165F">
            <w:pPr>
              <w:spacing w:line="240" w:lineRule="auto"/>
              <w:rPr>
                <w:rFonts w:cs="Times New Roman"/>
                <w:color w:val="000000" w:themeColor="text1"/>
                <w:sz w:val="26"/>
                <w:szCs w:val="26"/>
                <w:lang w:val="hr-HR"/>
              </w:rPr>
            </w:pPr>
          </w:p>
        </w:tc>
        <w:tc>
          <w:tcPr>
            <w:tcW w:w="1842" w:type="dxa"/>
          </w:tcPr>
          <w:p w14:paraId="2DD24C57"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Công chức phòng QLHN được phân công</w:t>
            </w:r>
          </w:p>
        </w:tc>
        <w:tc>
          <w:tcPr>
            <w:tcW w:w="1185" w:type="dxa"/>
            <w:shd w:val="clear" w:color="auto" w:fill="auto"/>
            <w:vAlign w:val="center"/>
          </w:tcPr>
          <w:p w14:paraId="77C76D02"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2 Ngày</w:t>
            </w:r>
          </w:p>
          <w:p w14:paraId="38ADE9E7"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( 16 giờ)</w:t>
            </w:r>
          </w:p>
        </w:tc>
      </w:tr>
      <w:tr w:rsidR="002437B1" w:rsidRPr="00BA6ACE" w14:paraId="0D4508AD" w14:textId="77777777" w:rsidTr="001A165F">
        <w:tc>
          <w:tcPr>
            <w:tcW w:w="1143" w:type="dxa"/>
            <w:shd w:val="clear" w:color="auto" w:fill="auto"/>
          </w:tcPr>
          <w:p w14:paraId="4044B6F2"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4</w:t>
            </w:r>
          </w:p>
        </w:tc>
        <w:tc>
          <w:tcPr>
            <w:tcW w:w="6115" w:type="dxa"/>
            <w:shd w:val="clear" w:color="auto" w:fill="auto"/>
          </w:tcPr>
          <w:p w14:paraId="272B4400" w14:textId="77777777" w:rsidR="002437B1" w:rsidRPr="00BA6ACE" w:rsidRDefault="002437B1" w:rsidP="001A165F">
            <w:pPr>
              <w:spacing w:line="240" w:lineRule="auto"/>
              <w:rPr>
                <w:rFonts w:cs="Times New Roman"/>
                <w:color w:val="000000" w:themeColor="text1"/>
                <w:sz w:val="26"/>
                <w:szCs w:val="26"/>
                <w:lang w:val="hr-HR"/>
              </w:rPr>
            </w:pPr>
            <w:r w:rsidRPr="00BA6ACE">
              <w:rPr>
                <w:rFonts w:cs="Times New Roman"/>
                <w:color w:val="000000" w:themeColor="text1"/>
                <w:sz w:val="26"/>
                <w:szCs w:val="26"/>
                <w:lang w:val="vi-VN"/>
              </w:rPr>
              <w:t>Trưởng phòng xem xét hồ sơ, dự thảo kết quả, trình Lãnh đạo Sở ký duyệt kết quả. Trình văn bản liên thông từ Hệ thống phần mềm Một cửa với Hệ thống quản lý văn bản và điều hành tác nghiệp</w:t>
            </w:r>
            <w:r w:rsidRPr="00BA6ACE">
              <w:rPr>
                <w:rFonts w:cs="Times New Roman"/>
                <w:color w:val="000000" w:themeColor="text1"/>
                <w:sz w:val="26"/>
                <w:szCs w:val="26"/>
                <w:lang w:val="hr-HR"/>
              </w:rPr>
              <w:t xml:space="preserve"> </w:t>
            </w:r>
          </w:p>
          <w:p w14:paraId="41DC7590" w14:textId="77777777" w:rsidR="002437B1" w:rsidRPr="00BA6ACE" w:rsidRDefault="002437B1" w:rsidP="001A165F">
            <w:pPr>
              <w:spacing w:line="240" w:lineRule="auto"/>
              <w:rPr>
                <w:rFonts w:cs="Times New Roman"/>
                <w:color w:val="000000" w:themeColor="text1"/>
                <w:sz w:val="26"/>
                <w:szCs w:val="26"/>
                <w:lang w:val="hr-HR"/>
              </w:rPr>
            </w:pPr>
            <w:r w:rsidRPr="00BA6ACE">
              <w:rPr>
                <w:rFonts w:cs="Times New Roman"/>
                <w:color w:val="000000" w:themeColor="text1"/>
                <w:sz w:val="26"/>
                <w:szCs w:val="26"/>
                <w:lang w:val="hr-HR"/>
              </w:rPr>
              <w:t>- Nếu không đồng ý: Quay lại bước 2.</w:t>
            </w:r>
          </w:p>
        </w:tc>
        <w:tc>
          <w:tcPr>
            <w:tcW w:w="1842" w:type="dxa"/>
          </w:tcPr>
          <w:p w14:paraId="4196ECAE"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Lãnh đạo phòng</w:t>
            </w:r>
          </w:p>
        </w:tc>
        <w:tc>
          <w:tcPr>
            <w:tcW w:w="1185" w:type="dxa"/>
            <w:shd w:val="clear" w:color="auto" w:fill="auto"/>
            <w:vAlign w:val="center"/>
          </w:tcPr>
          <w:p w14:paraId="5602A11B"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3DEB771A"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(04</w:t>
            </w:r>
            <w:r w:rsidRPr="00BA6ACE">
              <w:rPr>
                <w:rFonts w:cs="Times New Roman"/>
                <w:color w:val="000000" w:themeColor="text1"/>
                <w:sz w:val="26"/>
                <w:szCs w:val="26"/>
              </w:rPr>
              <w:t>giờ</w:t>
            </w:r>
            <w:r w:rsidRPr="00BA6ACE">
              <w:rPr>
                <w:rFonts w:cs="Times New Roman"/>
                <w:color w:val="000000" w:themeColor="text1"/>
                <w:sz w:val="26"/>
                <w:szCs w:val="26"/>
                <w:lang w:val="vi-VN"/>
              </w:rPr>
              <w:t>)</w:t>
            </w:r>
          </w:p>
        </w:tc>
      </w:tr>
      <w:tr w:rsidR="002437B1" w:rsidRPr="00BA6ACE" w14:paraId="0667E72F" w14:textId="77777777" w:rsidTr="001A165F">
        <w:tc>
          <w:tcPr>
            <w:tcW w:w="1143" w:type="dxa"/>
            <w:shd w:val="clear" w:color="auto" w:fill="auto"/>
          </w:tcPr>
          <w:p w14:paraId="2C6A7B5D"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5</w:t>
            </w:r>
          </w:p>
        </w:tc>
        <w:tc>
          <w:tcPr>
            <w:tcW w:w="6115" w:type="dxa"/>
            <w:shd w:val="clear" w:color="auto" w:fill="auto"/>
          </w:tcPr>
          <w:p w14:paraId="0C0B6033"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lang w:val="vi-VN"/>
              </w:rPr>
              <w:t>Lãnh đạo Sở ký duyệt kết quả trên Hệ thống quản lý văn bản và điều hành tác nghiệp, sau đó chuyển xuống Văn thư lấy số, đóng dấu theo quy định</w:t>
            </w:r>
          </w:p>
        </w:tc>
        <w:tc>
          <w:tcPr>
            <w:tcW w:w="1842" w:type="dxa"/>
          </w:tcPr>
          <w:p w14:paraId="2B764DF5"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 xml:space="preserve">Lãnh đạo phụ trách </w:t>
            </w:r>
          </w:p>
        </w:tc>
        <w:tc>
          <w:tcPr>
            <w:tcW w:w="1185" w:type="dxa"/>
            <w:shd w:val="clear" w:color="auto" w:fill="auto"/>
            <w:vAlign w:val="center"/>
          </w:tcPr>
          <w:p w14:paraId="74998A24"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415574A0"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(04</w:t>
            </w:r>
            <w:r w:rsidRPr="00BA6ACE">
              <w:rPr>
                <w:rFonts w:cs="Times New Roman"/>
                <w:color w:val="000000" w:themeColor="text1"/>
                <w:sz w:val="26"/>
                <w:szCs w:val="26"/>
              </w:rPr>
              <w:t>giờ</w:t>
            </w:r>
            <w:r w:rsidRPr="00BA6ACE">
              <w:rPr>
                <w:rFonts w:cs="Times New Roman"/>
                <w:color w:val="000000" w:themeColor="text1"/>
                <w:sz w:val="26"/>
                <w:szCs w:val="26"/>
                <w:lang w:val="vi-VN"/>
              </w:rPr>
              <w:t>)</w:t>
            </w:r>
          </w:p>
        </w:tc>
      </w:tr>
      <w:tr w:rsidR="002437B1" w:rsidRPr="00BA6ACE" w14:paraId="3A9DCCC5" w14:textId="77777777" w:rsidTr="001A165F">
        <w:tc>
          <w:tcPr>
            <w:tcW w:w="1143" w:type="dxa"/>
            <w:shd w:val="clear" w:color="auto" w:fill="auto"/>
          </w:tcPr>
          <w:p w14:paraId="5B1CAD5F"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6</w:t>
            </w:r>
          </w:p>
        </w:tc>
        <w:tc>
          <w:tcPr>
            <w:tcW w:w="6115" w:type="dxa"/>
            <w:shd w:val="clear" w:color="auto" w:fill="auto"/>
          </w:tcPr>
          <w:p w14:paraId="7633F14C" w14:textId="77777777" w:rsidR="002437B1" w:rsidRPr="00BA6ACE" w:rsidRDefault="002437B1" w:rsidP="001A165F">
            <w:pPr>
              <w:spacing w:line="240" w:lineRule="auto"/>
              <w:jc w:val="both"/>
              <w:rPr>
                <w:rFonts w:cs="Times New Roman"/>
                <w:color w:val="000000" w:themeColor="text1"/>
                <w:sz w:val="26"/>
                <w:szCs w:val="26"/>
              </w:rPr>
            </w:pPr>
            <w:r w:rsidRPr="00BA6ACE">
              <w:rPr>
                <w:rFonts w:cs="Times New Roman"/>
                <w:color w:val="000000" w:themeColor="text1"/>
                <w:sz w:val="26"/>
                <w:szCs w:val="26"/>
                <w:lang w:val="vi-VN"/>
              </w:rPr>
              <w:t>Văn thư lấy số, đóng dấu, lưu trữ theo quy định hiện hành và đồng thời gửi kết quả chưa đóng cho cán bộ tiếp nhận hồ sơ tại Bộ phận một cửa đóng dấu theo quy định.</w:t>
            </w:r>
          </w:p>
        </w:tc>
        <w:tc>
          <w:tcPr>
            <w:tcW w:w="1842" w:type="dxa"/>
            <w:vAlign w:val="center"/>
          </w:tcPr>
          <w:p w14:paraId="41BCDE01"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Văn thư Sở</w:t>
            </w:r>
          </w:p>
        </w:tc>
        <w:tc>
          <w:tcPr>
            <w:tcW w:w="1185" w:type="dxa"/>
            <w:shd w:val="clear" w:color="auto" w:fill="auto"/>
            <w:vAlign w:val="center"/>
          </w:tcPr>
          <w:p w14:paraId="059DADB3"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 ngày</w:t>
            </w:r>
          </w:p>
          <w:p w14:paraId="0D1D5DA2"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(0</w:t>
            </w:r>
            <w:r w:rsidRPr="00BA6ACE">
              <w:rPr>
                <w:rFonts w:cs="Times New Roman"/>
                <w:color w:val="000000" w:themeColor="text1"/>
                <w:sz w:val="26"/>
                <w:szCs w:val="26"/>
              </w:rPr>
              <w:t>8 giờ</w:t>
            </w:r>
            <w:r w:rsidRPr="00BA6ACE">
              <w:rPr>
                <w:rFonts w:cs="Times New Roman"/>
                <w:color w:val="000000" w:themeColor="text1"/>
                <w:sz w:val="26"/>
                <w:szCs w:val="26"/>
                <w:lang w:val="vi-VN"/>
              </w:rPr>
              <w:t>)</w:t>
            </w:r>
          </w:p>
        </w:tc>
      </w:tr>
      <w:tr w:rsidR="002437B1" w:rsidRPr="00BA6ACE" w14:paraId="364E27B9" w14:textId="77777777" w:rsidTr="001A165F">
        <w:tc>
          <w:tcPr>
            <w:tcW w:w="1143" w:type="dxa"/>
            <w:shd w:val="clear" w:color="auto" w:fill="auto"/>
          </w:tcPr>
          <w:p w14:paraId="52C56EE4"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Bước 7</w:t>
            </w:r>
          </w:p>
        </w:tc>
        <w:tc>
          <w:tcPr>
            <w:tcW w:w="6115" w:type="dxa"/>
            <w:shd w:val="clear" w:color="auto" w:fill="auto"/>
            <w:vAlign w:val="center"/>
          </w:tcPr>
          <w:p w14:paraId="7B3C0C0C"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Cán bộ tại Bộ phận một cửa điện tử thực hiện in kết quả, đóng dấu và trả kết quả theo quy định, gắn kèm kết quả giải quyết TTHC và kết thúc hồ sơ theo quy định:</w:t>
            </w:r>
          </w:p>
        </w:tc>
        <w:tc>
          <w:tcPr>
            <w:tcW w:w="1842" w:type="dxa"/>
            <w:vAlign w:val="center"/>
          </w:tcPr>
          <w:p w14:paraId="49A725CA"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Công chức Một cửa</w:t>
            </w:r>
          </w:p>
        </w:tc>
        <w:tc>
          <w:tcPr>
            <w:tcW w:w="1185" w:type="dxa"/>
            <w:shd w:val="clear" w:color="auto" w:fill="auto"/>
            <w:vAlign w:val="center"/>
          </w:tcPr>
          <w:p w14:paraId="2C6192EC" w14:textId="77777777" w:rsidR="002437B1" w:rsidRPr="00BA6ACE" w:rsidRDefault="002437B1" w:rsidP="001A165F">
            <w:pPr>
              <w:spacing w:line="240" w:lineRule="auto"/>
              <w:jc w:val="center"/>
              <w:rPr>
                <w:rFonts w:cs="Times New Roman"/>
                <w:color w:val="000000" w:themeColor="text1"/>
                <w:sz w:val="26"/>
                <w:szCs w:val="26"/>
              </w:rPr>
            </w:pPr>
          </w:p>
        </w:tc>
      </w:tr>
      <w:tr w:rsidR="002437B1" w:rsidRPr="00BA6ACE" w14:paraId="07404585" w14:textId="77777777" w:rsidTr="001A165F">
        <w:tc>
          <w:tcPr>
            <w:tcW w:w="1143" w:type="dxa"/>
            <w:shd w:val="clear" w:color="auto" w:fill="auto"/>
          </w:tcPr>
          <w:p w14:paraId="6F56C2B0" w14:textId="77777777" w:rsidR="002437B1" w:rsidRPr="00BA6ACE" w:rsidRDefault="002437B1" w:rsidP="001A165F">
            <w:pPr>
              <w:spacing w:line="240" w:lineRule="auto"/>
              <w:jc w:val="center"/>
              <w:rPr>
                <w:rFonts w:cs="Times New Roman"/>
                <w:color w:val="000000" w:themeColor="text1"/>
                <w:sz w:val="26"/>
                <w:szCs w:val="26"/>
              </w:rPr>
            </w:pPr>
          </w:p>
        </w:tc>
        <w:tc>
          <w:tcPr>
            <w:tcW w:w="9142" w:type="dxa"/>
            <w:gridSpan w:val="3"/>
            <w:shd w:val="clear" w:color="auto" w:fill="auto"/>
          </w:tcPr>
          <w:p w14:paraId="6E77DC03"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lang w:val="vi-VN"/>
              </w:rPr>
              <w:t xml:space="preserve">Tổng thời gian xử lý: </w:t>
            </w:r>
            <w:r w:rsidRPr="00BA6ACE">
              <w:rPr>
                <w:rFonts w:cs="Times New Roman"/>
                <w:b/>
                <w:color w:val="000000" w:themeColor="text1"/>
                <w:sz w:val="26"/>
                <w:szCs w:val="26"/>
              </w:rPr>
              <w:t xml:space="preserve">05 </w:t>
            </w:r>
            <w:r w:rsidRPr="00BA6ACE">
              <w:rPr>
                <w:rFonts w:cs="Times New Roman"/>
                <w:b/>
                <w:color w:val="000000" w:themeColor="text1"/>
                <w:sz w:val="26"/>
                <w:szCs w:val="26"/>
                <w:lang w:val="vi-VN"/>
              </w:rPr>
              <w:t xml:space="preserve"> ngày làm việc (</w:t>
            </w:r>
            <w:r w:rsidRPr="00BA6ACE">
              <w:rPr>
                <w:rFonts w:cs="Times New Roman"/>
                <w:b/>
                <w:color w:val="000000" w:themeColor="text1"/>
                <w:sz w:val="26"/>
                <w:szCs w:val="26"/>
              </w:rPr>
              <w:t xml:space="preserve">40 </w:t>
            </w:r>
            <w:r w:rsidRPr="00BA6ACE">
              <w:rPr>
                <w:rFonts w:cs="Times New Roman"/>
                <w:b/>
                <w:color w:val="000000" w:themeColor="text1"/>
                <w:sz w:val="26"/>
                <w:szCs w:val="26"/>
                <w:lang w:val="vi-VN"/>
              </w:rPr>
              <w:t>giờ) kể từ ngày nhận đủ hồ sơ hợp lệ</w:t>
            </w:r>
          </w:p>
        </w:tc>
      </w:tr>
    </w:tbl>
    <w:p w14:paraId="47B7BE7B" w14:textId="77777777" w:rsidR="002437B1" w:rsidRPr="00BA6ACE" w:rsidRDefault="002437B1" w:rsidP="002437B1">
      <w:pPr>
        <w:spacing w:line="240" w:lineRule="auto"/>
        <w:jc w:val="both"/>
        <w:rPr>
          <w:rFonts w:cs="Times New Roman"/>
          <w:b/>
          <w:color w:val="000000" w:themeColor="text1"/>
          <w:sz w:val="26"/>
          <w:szCs w:val="26"/>
        </w:rPr>
      </w:pPr>
    </w:p>
    <w:p w14:paraId="6F13533E" w14:textId="77777777" w:rsidR="002437B1" w:rsidRPr="00BA6ACE" w:rsidRDefault="002437B1" w:rsidP="002437B1">
      <w:pPr>
        <w:spacing w:line="240" w:lineRule="auto"/>
        <w:ind w:left="-32"/>
        <w:jc w:val="both"/>
        <w:rPr>
          <w:rFonts w:cs="Times New Roman"/>
          <w:b/>
          <w:color w:val="000000" w:themeColor="text1"/>
          <w:sz w:val="26"/>
          <w:szCs w:val="26"/>
        </w:rPr>
      </w:pPr>
    </w:p>
    <w:p w14:paraId="536D5434" w14:textId="77777777" w:rsidR="002437B1" w:rsidRPr="00BA6ACE" w:rsidRDefault="002437B1" w:rsidP="002437B1">
      <w:pPr>
        <w:spacing w:line="240" w:lineRule="auto"/>
        <w:ind w:left="-32"/>
        <w:jc w:val="both"/>
        <w:rPr>
          <w:rFonts w:cs="Times New Roman"/>
          <w:b/>
          <w:color w:val="000000" w:themeColor="text1"/>
          <w:sz w:val="26"/>
          <w:szCs w:val="26"/>
        </w:rPr>
      </w:pPr>
    </w:p>
    <w:p w14:paraId="24443146" w14:textId="77777777" w:rsidR="002437B1" w:rsidRPr="00BA6ACE" w:rsidRDefault="002437B1" w:rsidP="002437B1">
      <w:pPr>
        <w:spacing w:line="240" w:lineRule="auto"/>
        <w:ind w:left="-32"/>
        <w:jc w:val="both"/>
        <w:rPr>
          <w:rFonts w:cs="Times New Roman"/>
          <w:b/>
          <w:color w:val="000000" w:themeColor="text1"/>
          <w:sz w:val="26"/>
          <w:szCs w:val="26"/>
        </w:rPr>
      </w:pPr>
    </w:p>
    <w:p w14:paraId="672310DC" w14:textId="77777777" w:rsidR="002437B1" w:rsidRPr="00BA6ACE" w:rsidRDefault="002437B1" w:rsidP="002437B1">
      <w:pPr>
        <w:spacing w:line="240" w:lineRule="auto"/>
        <w:jc w:val="both"/>
        <w:rPr>
          <w:rFonts w:cs="Times New Roman"/>
          <w:b/>
          <w:color w:val="000000" w:themeColor="text1"/>
          <w:sz w:val="26"/>
          <w:szCs w:val="26"/>
        </w:rPr>
      </w:pPr>
    </w:p>
    <w:p w14:paraId="474ABE3C" w14:textId="77777777" w:rsidR="002437B1" w:rsidRPr="00BA6ACE" w:rsidRDefault="002437B1" w:rsidP="002437B1">
      <w:pPr>
        <w:spacing w:line="240" w:lineRule="auto"/>
        <w:rPr>
          <w:rFonts w:cs="Times New Roman"/>
          <w:b/>
          <w:noProof/>
          <w:color w:val="000000" w:themeColor="text1"/>
          <w:sz w:val="26"/>
          <w:szCs w:val="26"/>
        </w:rPr>
      </w:pPr>
    </w:p>
    <w:tbl>
      <w:tblPr>
        <w:tblpPr w:leftFromText="180" w:rightFromText="180" w:vertAnchor="page" w:horzAnchor="margin" w:tblpXSpec="center" w:tblpY="1266"/>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959"/>
        <w:gridCol w:w="1859"/>
        <w:gridCol w:w="1262"/>
      </w:tblGrid>
      <w:tr w:rsidR="002437B1" w:rsidRPr="00BA6ACE" w14:paraId="18DCB46F" w14:textId="77777777" w:rsidTr="001A165F">
        <w:trPr>
          <w:trHeight w:val="998"/>
        </w:trPr>
        <w:tc>
          <w:tcPr>
            <w:tcW w:w="10351" w:type="dxa"/>
            <w:gridSpan w:val="4"/>
            <w:tcBorders>
              <w:top w:val="nil"/>
              <w:left w:val="nil"/>
              <w:bottom w:val="single" w:sz="4" w:space="0" w:color="auto"/>
              <w:right w:val="nil"/>
            </w:tcBorders>
            <w:shd w:val="clear" w:color="auto" w:fill="auto"/>
            <w:vAlign w:val="center"/>
          </w:tcPr>
          <w:p w14:paraId="1970D65F" w14:textId="77777777" w:rsidR="002437B1" w:rsidRPr="00BA6ACE" w:rsidRDefault="002437B1" w:rsidP="001A165F">
            <w:pPr>
              <w:spacing w:line="240" w:lineRule="auto"/>
              <w:jc w:val="both"/>
              <w:rPr>
                <w:rFonts w:eastAsia="Times New Roman" w:cs="Times New Roman"/>
                <w:b/>
                <w:bCs/>
                <w:color w:val="000000" w:themeColor="text1"/>
                <w:sz w:val="26"/>
                <w:szCs w:val="26"/>
              </w:rPr>
            </w:pPr>
            <w:proofErr w:type="gramStart"/>
            <w:r w:rsidRPr="00BA6ACE">
              <w:rPr>
                <w:rFonts w:eastAsia="Times New Roman" w:cs="Times New Roman"/>
                <w:b/>
                <w:bCs/>
                <w:color w:val="000000" w:themeColor="text1"/>
                <w:sz w:val="26"/>
                <w:szCs w:val="26"/>
              </w:rPr>
              <w:lastRenderedPageBreak/>
              <w:t>11 .</w:t>
            </w:r>
            <w:proofErr w:type="gramEnd"/>
            <w:r w:rsidRPr="00BA6ACE">
              <w:rPr>
                <w:rFonts w:eastAsia="Times New Roman" w:cs="Times New Roman"/>
                <w:b/>
                <w:bCs/>
                <w:color w:val="000000" w:themeColor="text1"/>
                <w:sz w:val="26"/>
                <w:szCs w:val="26"/>
              </w:rPr>
              <w:t xml:space="preserve"> </w:t>
            </w:r>
            <w:r w:rsidRPr="00BA6ACE">
              <w:rPr>
                <w:rFonts w:cs="Times New Roman"/>
                <w:b/>
                <w:noProof/>
                <w:color w:val="000000" w:themeColor="text1"/>
                <w:sz w:val="26"/>
                <w:szCs w:val="26"/>
              </w:rPr>
              <w:t>Cấp lần</w:t>
            </w:r>
            <w:r w:rsidRPr="00BA6ACE">
              <w:rPr>
                <w:rFonts w:cs="Times New Roman"/>
                <w:b/>
                <w:color w:val="000000" w:themeColor="text1"/>
                <w:sz w:val="26"/>
                <w:szCs w:val="26"/>
              </w:rPr>
              <w:t xml:space="preserve"> đầu chứng chỉ hành nghề khám bệnh, chữa bệnh đối với người Việt Nam thuộc thẩm quyền của Sở Y tế</w:t>
            </w:r>
          </w:p>
        </w:tc>
      </w:tr>
      <w:tr w:rsidR="002437B1" w:rsidRPr="00BA6ACE" w14:paraId="42BF4E2E" w14:textId="77777777" w:rsidTr="001A165F">
        <w:trPr>
          <w:trHeight w:val="998"/>
        </w:trPr>
        <w:tc>
          <w:tcPr>
            <w:tcW w:w="1271" w:type="dxa"/>
            <w:tcBorders>
              <w:top w:val="single" w:sz="4" w:space="0" w:color="auto"/>
            </w:tcBorders>
            <w:shd w:val="clear" w:color="auto" w:fill="auto"/>
            <w:vAlign w:val="center"/>
          </w:tcPr>
          <w:p w14:paraId="6602C975"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Thứ tự các bước</w:t>
            </w:r>
          </w:p>
        </w:tc>
        <w:tc>
          <w:tcPr>
            <w:tcW w:w="5959" w:type="dxa"/>
            <w:tcBorders>
              <w:top w:val="single" w:sz="4" w:space="0" w:color="auto"/>
            </w:tcBorders>
            <w:shd w:val="clear" w:color="auto" w:fill="auto"/>
            <w:vAlign w:val="center"/>
          </w:tcPr>
          <w:p w14:paraId="13F7841E"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Nội dung công việc</w:t>
            </w:r>
          </w:p>
        </w:tc>
        <w:tc>
          <w:tcPr>
            <w:tcW w:w="1859" w:type="dxa"/>
            <w:tcBorders>
              <w:top w:val="single" w:sz="4" w:space="0" w:color="auto"/>
            </w:tcBorders>
            <w:shd w:val="clear" w:color="auto" w:fill="auto"/>
            <w:vAlign w:val="center"/>
          </w:tcPr>
          <w:p w14:paraId="19943AFB"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Đơn vi/cá nhân thực hiện</w:t>
            </w:r>
          </w:p>
        </w:tc>
        <w:tc>
          <w:tcPr>
            <w:tcW w:w="1259" w:type="dxa"/>
            <w:tcBorders>
              <w:top w:val="single" w:sz="4" w:space="0" w:color="auto"/>
            </w:tcBorders>
            <w:shd w:val="clear" w:color="auto" w:fill="auto"/>
            <w:vAlign w:val="center"/>
          </w:tcPr>
          <w:p w14:paraId="66A77EFB"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Thời hạn</w:t>
            </w:r>
          </w:p>
        </w:tc>
      </w:tr>
      <w:tr w:rsidR="002437B1" w:rsidRPr="00BA6ACE" w14:paraId="5CC5B522" w14:textId="77777777" w:rsidTr="001A165F">
        <w:trPr>
          <w:trHeight w:val="630"/>
        </w:trPr>
        <w:tc>
          <w:tcPr>
            <w:tcW w:w="1271" w:type="dxa"/>
            <w:shd w:val="clear" w:color="auto" w:fill="auto"/>
            <w:vAlign w:val="center"/>
            <w:hideMark/>
          </w:tcPr>
          <w:p w14:paraId="4027233C"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1</w:t>
            </w:r>
          </w:p>
        </w:tc>
        <w:tc>
          <w:tcPr>
            <w:tcW w:w="5959" w:type="dxa"/>
            <w:shd w:val="clear" w:color="auto" w:fill="auto"/>
            <w:vAlign w:val="bottom"/>
            <w:hideMark/>
          </w:tcPr>
          <w:p w14:paraId="387F9D8C"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Cs w:val="28"/>
              </w:rPr>
              <w:t>Công chức Một cửa Sở Y tế tiếp nhận hồ sơ theo quy định và cập nhật hồ sơ điện tử; Chuyển hồ sơ đến Phụ trách Phòng QLHNYDTN</w:t>
            </w:r>
          </w:p>
        </w:tc>
        <w:tc>
          <w:tcPr>
            <w:tcW w:w="1859" w:type="dxa"/>
            <w:shd w:val="clear" w:color="auto" w:fill="auto"/>
            <w:noWrap/>
            <w:vAlign w:val="center"/>
            <w:hideMark/>
          </w:tcPr>
          <w:p w14:paraId="12CBDB27"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Cán bộ một cửa</w:t>
            </w:r>
          </w:p>
        </w:tc>
        <w:tc>
          <w:tcPr>
            <w:tcW w:w="1259" w:type="dxa"/>
            <w:shd w:val="clear" w:color="auto" w:fill="auto"/>
            <w:vAlign w:val="center"/>
            <w:hideMark/>
          </w:tcPr>
          <w:p w14:paraId="31A33219"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0,5 ngày</w:t>
            </w:r>
          </w:p>
        </w:tc>
      </w:tr>
      <w:tr w:rsidR="002437B1" w:rsidRPr="00BA6ACE" w14:paraId="5A7EA2C7" w14:textId="77777777" w:rsidTr="001A165F">
        <w:trPr>
          <w:trHeight w:val="664"/>
        </w:trPr>
        <w:tc>
          <w:tcPr>
            <w:tcW w:w="1271" w:type="dxa"/>
            <w:shd w:val="clear" w:color="auto" w:fill="auto"/>
            <w:vAlign w:val="center"/>
            <w:hideMark/>
          </w:tcPr>
          <w:p w14:paraId="27C2C134"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2</w:t>
            </w:r>
          </w:p>
        </w:tc>
        <w:tc>
          <w:tcPr>
            <w:tcW w:w="5959" w:type="dxa"/>
            <w:shd w:val="clear" w:color="auto" w:fill="auto"/>
            <w:vAlign w:val="bottom"/>
            <w:hideMark/>
          </w:tcPr>
          <w:p w14:paraId="757AB849"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Cs w:val="28"/>
              </w:rPr>
              <w:t>Lãnh đạo phòng chuyển/phân công chuyên viên xử lý,thẩm định hồ sơ</w:t>
            </w:r>
          </w:p>
        </w:tc>
        <w:tc>
          <w:tcPr>
            <w:tcW w:w="1859" w:type="dxa"/>
            <w:shd w:val="clear" w:color="auto" w:fill="auto"/>
            <w:vAlign w:val="center"/>
            <w:hideMark/>
          </w:tcPr>
          <w:p w14:paraId="7FFCC4E6"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Lãnh đạo Phòng Quản lý hành nghề</w:t>
            </w:r>
          </w:p>
        </w:tc>
        <w:tc>
          <w:tcPr>
            <w:tcW w:w="1259" w:type="dxa"/>
            <w:shd w:val="clear" w:color="auto" w:fill="auto"/>
            <w:vAlign w:val="center"/>
            <w:hideMark/>
          </w:tcPr>
          <w:p w14:paraId="1F1A997A"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0,5 ngày</w:t>
            </w:r>
          </w:p>
        </w:tc>
      </w:tr>
      <w:tr w:rsidR="002437B1" w:rsidRPr="00BA6ACE" w14:paraId="33F98994" w14:textId="77777777" w:rsidTr="001A165F">
        <w:trPr>
          <w:trHeight w:val="630"/>
        </w:trPr>
        <w:tc>
          <w:tcPr>
            <w:tcW w:w="1271" w:type="dxa"/>
            <w:vMerge w:val="restart"/>
            <w:shd w:val="clear" w:color="auto" w:fill="auto"/>
            <w:vAlign w:val="center"/>
            <w:hideMark/>
          </w:tcPr>
          <w:p w14:paraId="473794BE"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3</w:t>
            </w:r>
          </w:p>
        </w:tc>
        <w:tc>
          <w:tcPr>
            <w:tcW w:w="5959" w:type="dxa"/>
            <w:shd w:val="clear" w:color="auto" w:fill="auto"/>
            <w:noWrap/>
            <w:vAlign w:val="bottom"/>
            <w:hideMark/>
          </w:tcPr>
          <w:p w14:paraId="3A521ECE"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Thẩm định hồ sơ: Công Chức PhòngQLHN kiểm soát hồ sơ lần 1 nếu:</w:t>
            </w:r>
          </w:p>
        </w:tc>
        <w:tc>
          <w:tcPr>
            <w:tcW w:w="1859" w:type="dxa"/>
            <w:vMerge w:val="restart"/>
            <w:shd w:val="clear" w:color="auto" w:fill="auto"/>
            <w:vAlign w:val="center"/>
            <w:hideMark/>
          </w:tcPr>
          <w:p w14:paraId="7B74A03F"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Cán bộ Phòng Quản lý hành nghề</w:t>
            </w:r>
          </w:p>
        </w:tc>
        <w:tc>
          <w:tcPr>
            <w:tcW w:w="1259" w:type="dxa"/>
            <w:vMerge w:val="restart"/>
            <w:shd w:val="clear" w:color="auto" w:fill="auto"/>
            <w:vAlign w:val="center"/>
            <w:hideMark/>
          </w:tcPr>
          <w:p w14:paraId="443481CE"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 xml:space="preserve">15 </w:t>
            </w:r>
            <w:proofErr w:type="gramStart"/>
            <w:r w:rsidRPr="00BA6ACE">
              <w:rPr>
                <w:rFonts w:eastAsia="Times New Roman" w:cs="Times New Roman"/>
                <w:color w:val="000000" w:themeColor="text1"/>
                <w:szCs w:val="28"/>
              </w:rPr>
              <w:t>ngày(</w:t>
            </w:r>
            <w:proofErr w:type="gramEnd"/>
            <w:r w:rsidRPr="00BA6ACE">
              <w:rPr>
                <w:rFonts w:eastAsia="Times New Roman" w:cs="Times New Roman"/>
                <w:color w:val="000000" w:themeColor="text1"/>
                <w:szCs w:val="28"/>
              </w:rPr>
              <w:t>đối với trường hợp không cần xác minh)</w:t>
            </w:r>
          </w:p>
          <w:p w14:paraId="2D648B7C"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116 ngày (đối với trường hợp cần xác minh)</w:t>
            </w:r>
          </w:p>
          <w:p w14:paraId="0547F11D"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488CFA21" w14:textId="77777777" w:rsidTr="001A165F">
        <w:trPr>
          <w:trHeight w:val="1575"/>
        </w:trPr>
        <w:tc>
          <w:tcPr>
            <w:tcW w:w="1271" w:type="dxa"/>
            <w:vMerge/>
            <w:vAlign w:val="center"/>
            <w:hideMark/>
          </w:tcPr>
          <w:p w14:paraId="071FB468"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9" w:type="dxa"/>
            <w:shd w:val="clear" w:color="auto" w:fill="auto"/>
            <w:noWrap/>
            <w:vAlign w:val="bottom"/>
            <w:hideMark/>
          </w:tcPr>
          <w:p w14:paraId="6658B1C0"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Trường hợp hồ sơ không hợp pháp, cần giải trình /hoặc yêu cầu bổ sung thêm, thông báo cho bộ phận tiếp nhận và trả kết quả bằng phần mềm một cửa để thông báo cho người nộp hồ sơ trong vòng không quá 05 ngày bổ sung, hoàn thiện hồ sơ.</w:t>
            </w:r>
          </w:p>
        </w:tc>
        <w:tc>
          <w:tcPr>
            <w:tcW w:w="1859" w:type="dxa"/>
            <w:vMerge/>
            <w:vAlign w:val="center"/>
            <w:hideMark/>
          </w:tcPr>
          <w:p w14:paraId="73A806E3"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259" w:type="dxa"/>
            <w:vMerge/>
            <w:vAlign w:val="center"/>
            <w:hideMark/>
          </w:tcPr>
          <w:p w14:paraId="101D2123"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561D89B5" w14:textId="77777777" w:rsidTr="001A165F">
        <w:trPr>
          <w:trHeight w:val="243"/>
        </w:trPr>
        <w:tc>
          <w:tcPr>
            <w:tcW w:w="1271" w:type="dxa"/>
            <w:shd w:val="clear" w:color="auto" w:fill="auto"/>
            <w:vAlign w:val="center"/>
            <w:hideMark/>
          </w:tcPr>
          <w:p w14:paraId="6364A997"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9" w:type="dxa"/>
            <w:shd w:val="clear" w:color="auto" w:fill="auto"/>
            <w:noWrap/>
            <w:vAlign w:val="bottom"/>
            <w:hideMark/>
          </w:tcPr>
          <w:p w14:paraId="27CAEB63"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xml:space="preserve">- </w:t>
            </w:r>
            <w:r w:rsidRPr="00BA6ACE">
              <w:rPr>
                <w:rFonts w:eastAsia="Times New Roman" w:cs="Times New Roman"/>
                <w:color w:val="000000" w:themeColor="text1"/>
                <w:spacing w:val="-8"/>
                <w:sz w:val="26"/>
                <w:szCs w:val="26"/>
              </w:rPr>
              <w:t>Trường hợp, hồ sơ đáp ứng yêu cầu, thực hiện bước tiếp theo.</w:t>
            </w:r>
          </w:p>
        </w:tc>
        <w:tc>
          <w:tcPr>
            <w:tcW w:w="1859" w:type="dxa"/>
            <w:vMerge/>
            <w:vAlign w:val="center"/>
            <w:hideMark/>
          </w:tcPr>
          <w:p w14:paraId="2EB4ED2A"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259" w:type="dxa"/>
            <w:vMerge/>
            <w:vAlign w:val="center"/>
            <w:hideMark/>
          </w:tcPr>
          <w:p w14:paraId="6DFB2093"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4CDDABD5" w14:textId="77777777" w:rsidTr="001A165F">
        <w:trPr>
          <w:trHeight w:val="630"/>
        </w:trPr>
        <w:tc>
          <w:tcPr>
            <w:tcW w:w="1271" w:type="dxa"/>
            <w:shd w:val="clear" w:color="auto" w:fill="auto"/>
            <w:vAlign w:val="center"/>
            <w:hideMark/>
          </w:tcPr>
          <w:p w14:paraId="4638CA95"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9" w:type="dxa"/>
            <w:shd w:val="clear" w:color="auto" w:fill="auto"/>
            <w:noWrap/>
            <w:vAlign w:val="bottom"/>
            <w:hideMark/>
          </w:tcPr>
          <w:p w14:paraId="0BC08A34"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Lãnh đạo sở kí thông báo lịch họp, gửi đến các thành viên Tổ thư kí về thời gian họp.</w:t>
            </w:r>
          </w:p>
        </w:tc>
        <w:tc>
          <w:tcPr>
            <w:tcW w:w="1859" w:type="dxa"/>
            <w:vMerge/>
            <w:vAlign w:val="center"/>
            <w:hideMark/>
          </w:tcPr>
          <w:p w14:paraId="748298B9"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259" w:type="dxa"/>
            <w:vMerge/>
            <w:vAlign w:val="center"/>
            <w:hideMark/>
          </w:tcPr>
          <w:p w14:paraId="5129D503"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7B2BDAD9" w14:textId="77777777" w:rsidTr="001A165F">
        <w:trPr>
          <w:trHeight w:val="315"/>
        </w:trPr>
        <w:tc>
          <w:tcPr>
            <w:tcW w:w="1271" w:type="dxa"/>
            <w:shd w:val="clear" w:color="auto" w:fill="auto"/>
            <w:vAlign w:val="center"/>
            <w:hideMark/>
          </w:tcPr>
          <w:p w14:paraId="6F15D8C0"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9" w:type="dxa"/>
            <w:shd w:val="clear" w:color="auto" w:fill="auto"/>
            <w:noWrap/>
            <w:vAlign w:val="bottom"/>
            <w:hideMark/>
          </w:tcPr>
          <w:p w14:paraId="34293DCE"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Tổng hợp ý kiến của các thành viên Tổ thư kí;</w:t>
            </w:r>
          </w:p>
        </w:tc>
        <w:tc>
          <w:tcPr>
            <w:tcW w:w="1859" w:type="dxa"/>
            <w:vMerge/>
            <w:vAlign w:val="center"/>
            <w:hideMark/>
          </w:tcPr>
          <w:p w14:paraId="2D34CBA6"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259" w:type="dxa"/>
            <w:vMerge/>
            <w:vAlign w:val="center"/>
            <w:hideMark/>
          </w:tcPr>
          <w:p w14:paraId="5D75618A"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3F08DC5A" w14:textId="77777777" w:rsidTr="001A165F">
        <w:trPr>
          <w:trHeight w:val="1443"/>
        </w:trPr>
        <w:tc>
          <w:tcPr>
            <w:tcW w:w="1271" w:type="dxa"/>
            <w:vMerge w:val="restart"/>
            <w:shd w:val="clear" w:color="auto" w:fill="auto"/>
            <w:vAlign w:val="center"/>
            <w:hideMark/>
          </w:tcPr>
          <w:p w14:paraId="5C77B05D"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9" w:type="dxa"/>
            <w:shd w:val="clear" w:color="auto" w:fill="auto"/>
            <w:noWrap/>
            <w:vAlign w:val="bottom"/>
            <w:hideMark/>
          </w:tcPr>
          <w:p w14:paraId="76B5D199"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Trong trường hợp cần thiết, Tổ thư kí xin ý kiến Hội đồng xét cấp CCHN bằng văn bản về: các nội dung liên quan đến việc cấp chứng chỉ hành nghề; đình chỉ hoạt động chuyên môn của người hành nghề; xem xét công nhận giấy chứng nhận cập nhật kiến thức y khoa liên tục; Tổng hợp ý kiến của các thành viên HĐTV. Trường hợp bằng tốt nghiệp do nước ngoài cấp, hoặc giấy xác nhận quá trình thực  hành không đảm bảo thì cần xác minh.</w:t>
            </w:r>
          </w:p>
        </w:tc>
        <w:tc>
          <w:tcPr>
            <w:tcW w:w="1859" w:type="dxa"/>
            <w:vMerge/>
            <w:vAlign w:val="center"/>
            <w:hideMark/>
          </w:tcPr>
          <w:p w14:paraId="3836D76A"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259" w:type="dxa"/>
            <w:vMerge/>
            <w:vAlign w:val="center"/>
            <w:hideMark/>
          </w:tcPr>
          <w:p w14:paraId="2AF2C8AA"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3DDC41AA" w14:textId="77777777" w:rsidTr="001A165F">
        <w:trPr>
          <w:trHeight w:val="315"/>
        </w:trPr>
        <w:tc>
          <w:tcPr>
            <w:tcW w:w="1271" w:type="dxa"/>
            <w:vMerge/>
            <w:vAlign w:val="center"/>
            <w:hideMark/>
          </w:tcPr>
          <w:p w14:paraId="51FA442F"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9" w:type="dxa"/>
            <w:shd w:val="clear" w:color="auto" w:fill="auto"/>
            <w:noWrap/>
            <w:vAlign w:val="bottom"/>
            <w:hideMark/>
          </w:tcPr>
          <w:p w14:paraId="0916909A"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Trình lãnh đạo Phòng thẩm tra;</w:t>
            </w:r>
          </w:p>
        </w:tc>
        <w:tc>
          <w:tcPr>
            <w:tcW w:w="1859" w:type="dxa"/>
            <w:vMerge/>
            <w:vAlign w:val="center"/>
            <w:hideMark/>
          </w:tcPr>
          <w:p w14:paraId="41B60909"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259" w:type="dxa"/>
            <w:vMerge/>
            <w:vAlign w:val="center"/>
            <w:hideMark/>
          </w:tcPr>
          <w:p w14:paraId="7F8574BC"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2BF99366" w14:textId="77777777" w:rsidTr="001A165F">
        <w:trPr>
          <w:trHeight w:val="645"/>
        </w:trPr>
        <w:tc>
          <w:tcPr>
            <w:tcW w:w="1271" w:type="dxa"/>
            <w:vMerge/>
            <w:vAlign w:val="center"/>
            <w:hideMark/>
          </w:tcPr>
          <w:p w14:paraId="45CFE9DA"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9" w:type="dxa"/>
            <w:shd w:val="clear" w:color="auto" w:fill="auto"/>
            <w:vAlign w:val="bottom"/>
            <w:hideMark/>
          </w:tcPr>
          <w:p w14:paraId="544B3AE4"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Trình lãnh đạo sở kí ban hành quyết định cấp CCHN và in CCHN;</w:t>
            </w:r>
          </w:p>
        </w:tc>
        <w:tc>
          <w:tcPr>
            <w:tcW w:w="1859" w:type="dxa"/>
            <w:vMerge/>
            <w:vAlign w:val="center"/>
            <w:hideMark/>
          </w:tcPr>
          <w:p w14:paraId="651F2FD7"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259" w:type="dxa"/>
            <w:vMerge/>
            <w:vAlign w:val="center"/>
            <w:hideMark/>
          </w:tcPr>
          <w:p w14:paraId="787B4456"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012F9BF8" w14:textId="77777777" w:rsidTr="001A165F">
        <w:trPr>
          <w:trHeight w:val="630"/>
        </w:trPr>
        <w:tc>
          <w:tcPr>
            <w:tcW w:w="1271" w:type="dxa"/>
            <w:vMerge w:val="restart"/>
            <w:shd w:val="clear" w:color="auto" w:fill="auto"/>
            <w:vAlign w:val="center"/>
            <w:hideMark/>
          </w:tcPr>
          <w:p w14:paraId="20988926"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4</w:t>
            </w:r>
          </w:p>
        </w:tc>
        <w:tc>
          <w:tcPr>
            <w:tcW w:w="5959" w:type="dxa"/>
            <w:shd w:val="clear" w:color="auto" w:fill="auto"/>
            <w:noWrap/>
            <w:vAlign w:val="bottom"/>
            <w:hideMark/>
          </w:tcPr>
          <w:p w14:paraId="16D22929"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Kiểm tra các thông tin trên CCHN hoặc nội dung đề xuất của HĐTV (nếu có):</w:t>
            </w:r>
          </w:p>
        </w:tc>
        <w:tc>
          <w:tcPr>
            <w:tcW w:w="1859" w:type="dxa"/>
            <w:vMerge w:val="restart"/>
            <w:shd w:val="clear" w:color="auto" w:fill="auto"/>
            <w:vAlign w:val="center"/>
            <w:hideMark/>
          </w:tcPr>
          <w:p w14:paraId="1781BFC5"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Lãnh đạo Phòng Quản lý hành nghề</w:t>
            </w:r>
          </w:p>
        </w:tc>
        <w:tc>
          <w:tcPr>
            <w:tcW w:w="1259" w:type="dxa"/>
            <w:vMerge w:val="restart"/>
            <w:shd w:val="clear" w:color="auto" w:fill="auto"/>
            <w:vAlign w:val="center"/>
            <w:hideMark/>
          </w:tcPr>
          <w:p w14:paraId="67A6B30B"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1 ngày</w:t>
            </w:r>
          </w:p>
        </w:tc>
      </w:tr>
      <w:tr w:rsidR="002437B1" w:rsidRPr="00BA6ACE" w14:paraId="38B322FE" w14:textId="77777777" w:rsidTr="001A165F">
        <w:trPr>
          <w:trHeight w:val="75"/>
        </w:trPr>
        <w:tc>
          <w:tcPr>
            <w:tcW w:w="1271" w:type="dxa"/>
            <w:vMerge/>
            <w:vAlign w:val="center"/>
            <w:hideMark/>
          </w:tcPr>
          <w:p w14:paraId="1A7F2CF2"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9" w:type="dxa"/>
            <w:shd w:val="clear" w:color="auto" w:fill="auto"/>
            <w:noWrap/>
            <w:vAlign w:val="bottom"/>
            <w:hideMark/>
          </w:tcPr>
          <w:p w14:paraId="1BEC0E11"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Nếu đồng ý: ký nháy văn bản, trình Lãnh đạo Sở xem xét.</w:t>
            </w:r>
          </w:p>
        </w:tc>
        <w:tc>
          <w:tcPr>
            <w:tcW w:w="1859" w:type="dxa"/>
            <w:vMerge/>
            <w:vAlign w:val="center"/>
            <w:hideMark/>
          </w:tcPr>
          <w:p w14:paraId="49E47276"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259" w:type="dxa"/>
            <w:vMerge/>
            <w:vAlign w:val="center"/>
            <w:hideMark/>
          </w:tcPr>
          <w:p w14:paraId="5C07F79D"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13D8177F" w14:textId="77777777" w:rsidTr="001A165F">
        <w:trPr>
          <w:trHeight w:val="330"/>
        </w:trPr>
        <w:tc>
          <w:tcPr>
            <w:tcW w:w="1271" w:type="dxa"/>
            <w:vMerge/>
            <w:vAlign w:val="center"/>
            <w:hideMark/>
          </w:tcPr>
          <w:p w14:paraId="4B5245C3"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9" w:type="dxa"/>
            <w:shd w:val="clear" w:color="auto" w:fill="auto"/>
            <w:noWrap/>
            <w:vAlign w:val="bottom"/>
            <w:hideMark/>
          </w:tcPr>
          <w:p w14:paraId="2E4B1B5D"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Nếu không đồng ý: Quay lại bước 2.</w:t>
            </w:r>
          </w:p>
        </w:tc>
        <w:tc>
          <w:tcPr>
            <w:tcW w:w="1859" w:type="dxa"/>
            <w:vMerge/>
            <w:vAlign w:val="center"/>
            <w:hideMark/>
          </w:tcPr>
          <w:p w14:paraId="12658A3E"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259" w:type="dxa"/>
            <w:vMerge/>
            <w:vAlign w:val="center"/>
            <w:hideMark/>
          </w:tcPr>
          <w:p w14:paraId="5C751CA0"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5AA32109" w14:textId="77777777" w:rsidTr="001A165F">
        <w:trPr>
          <w:trHeight w:val="261"/>
        </w:trPr>
        <w:tc>
          <w:tcPr>
            <w:tcW w:w="1271" w:type="dxa"/>
            <w:shd w:val="clear" w:color="auto" w:fill="auto"/>
            <w:vAlign w:val="center"/>
            <w:hideMark/>
          </w:tcPr>
          <w:p w14:paraId="640A0FCB"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Bước 5</w:t>
            </w:r>
          </w:p>
        </w:tc>
        <w:tc>
          <w:tcPr>
            <w:tcW w:w="5959" w:type="dxa"/>
            <w:shd w:val="clear" w:color="auto" w:fill="auto"/>
            <w:hideMark/>
          </w:tcPr>
          <w:p w14:paraId="710CC279"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cs="Times New Roman"/>
                <w:color w:val="000000" w:themeColor="text1"/>
                <w:szCs w:val="28"/>
              </w:rPr>
              <w:t xml:space="preserve">Lãnh đạo Sở xem xét và ký </w:t>
            </w:r>
            <w:r w:rsidRPr="00BA6ACE">
              <w:rPr>
                <w:rFonts w:eastAsia="Times New Roman" w:cs="Times New Roman"/>
                <w:color w:val="000000" w:themeColor="text1"/>
                <w:szCs w:val="28"/>
              </w:rPr>
              <w:t>cấp GPHĐ</w:t>
            </w:r>
            <w:r w:rsidRPr="00BA6ACE">
              <w:rPr>
                <w:rFonts w:cs="Times New Roman"/>
                <w:color w:val="000000" w:themeColor="text1"/>
                <w:szCs w:val="28"/>
              </w:rPr>
              <w:t xml:space="preserve"> chuyển đến bộ phận văn thư Sở.</w:t>
            </w:r>
          </w:p>
        </w:tc>
        <w:tc>
          <w:tcPr>
            <w:tcW w:w="1859" w:type="dxa"/>
            <w:shd w:val="clear" w:color="auto" w:fill="auto"/>
            <w:vAlign w:val="center"/>
            <w:hideMark/>
          </w:tcPr>
          <w:p w14:paraId="118D9319"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Lãnh đạo Sở</w:t>
            </w:r>
          </w:p>
        </w:tc>
        <w:tc>
          <w:tcPr>
            <w:tcW w:w="1259" w:type="dxa"/>
            <w:shd w:val="clear" w:color="auto" w:fill="auto"/>
            <w:vAlign w:val="center"/>
            <w:hideMark/>
          </w:tcPr>
          <w:p w14:paraId="7F50D25C"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1 ngày</w:t>
            </w:r>
          </w:p>
        </w:tc>
      </w:tr>
      <w:tr w:rsidR="002437B1" w:rsidRPr="00BA6ACE" w14:paraId="7E7E9312" w14:textId="77777777" w:rsidTr="001A165F">
        <w:trPr>
          <w:trHeight w:val="113"/>
        </w:trPr>
        <w:tc>
          <w:tcPr>
            <w:tcW w:w="1271" w:type="dxa"/>
            <w:vAlign w:val="center"/>
            <w:hideMark/>
          </w:tcPr>
          <w:p w14:paraId="3F373BCC"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Bước 6</w:t>
            </w:r>
          </w:p>
        </w:tc>
        <w:tc>
          <w:tcPr>
            <w:tcW w:w="5959" w:type="dxa"/>
            <w:shd w:val="clear" w:color="auto" w:fill="auto"/>
            <w:hideMark/>
          </w:tcPr>
          <w:p w14:paraId="44FDDFAB" w14:textId="77777777" w:rsidR="002437B1" w:rsidRPr="00BA6ACE" w:rsidRDefault="002437B1" w:rsidP="001A165F">
            <w:pPr>
              <w:spacing w:line="240" w:lineRule="auto"/>
              <w:jc w:val="both"/>
              <w:rPr>
                <w:rFonts w:cs="Times New Roman"/>
                <w:color w:val="000000" w:themeColor="text1"/>
                <w:szCs w:val="28"/>
              </w:rPr>
            </w:pPr>
            <w:r w:rsidRPr="00BA6ACE">
              <w:rPr>
                <w:rFonts w:cs="Times New Roman"/>
                <w:color w:val="000000" w:themeColor="text1"/>
                <w:szCs w:val="28"/>
              </w:rPr>
              <w:t>Văn thư Sở ký số hiệu văn bản, ngày, tháng ban hành và chuyển bộ phận một cửa.</w:t>
            </w:r>
          </w:p>
          <w:p w14:paraId="5A7A85CD" w14:textId="77777777" w:rsidR="002437B1" w:rsidRPr="00BA6ACE" w:rsidRDefault="002437B1" w:rsidP="001A165F">
            <w:pPr>
              <w:spacing w:line="240" w:lineRule="auto"/>
              <w:jc w:val="center"/>
              <w:rPr>
                <w:rFonts w:cs="Times New Roman"/>
                <w:color w:val="000000" w:themeColor="text1"/>
                <w:szCs w:val="28"/>
              </w:rPr>
            </w:pPr>
            <w:r w:rsidRPr="00BA6ACE">
              <w:rPr>
                <w:rFonts w:cs="Times New Roman"/>
                <w:color w:val="000000" w:themeColor="text1"/>
                <w:szCs w:val="28"/>
              </w:rPr>
              <w:lastRenderedPageBreak/>
              <w:t>Sau khi chuyển bộ phận một cửa thì ký dấu cơ quan và ban hành văn bản.</w:t>
            </w:r>
          </w:p>
          <w:p w14:paraId="296BEBC8"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859" w:type="dxa"/>
            <w:vAlign w:val="center"/>
            <w:hideMark/>
          </w:tcPr>
          <w:p w14:paraId="2C41171F"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cs="Times New Roman"/>
                <w:color w:val="000000" w:themeColor="text1"/>
                <w:szCs w:val="28"/>
              </w:rPr>
              <w:lastRenderedPageBreak/>
              <w:t>Văn thư Sở</w:t>
            </w:r>
          </w:p>
        </w:tc>
        <w:tc>
          <w:tcPr>
            <w:tcW w:w="1259" w:type="dxa"/>
            <w:vAlign w:val="center"/>
            <w:hideMark/>
          </w:tcPr>
          <w:p w14:paraId="5820D455"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1 ngày</w:t>
            </w:r>
          </w:p>
        </w:tc>
      </w:tr>
      <w:tr w:rsidR="002437B1" w:rsidRPr="00BA6ACE" w14:paraId="7A81A8E3" w14:textId="77777777" w:rsidTr="001A165F">
        <w:trPr>
          <w:trHeight w:val="113"/>
        </w:trPr>
        <w:tc>
          <w:tcPr>
            <w:tcW w:w="1271" w:type="dxa"/>
            <w:vAlign w:val="center"/>
          </w:tcPr>
          <w:p w14:paraId="58DD23B5"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lastRenderedPageBreak/>
              <w:t>Bước 7</w:t>
            </w:r>
          </w:p>
        </w:tc>
        <w:tc>
          <w:tcPr>
            <w:tcW w:w="5959" w:type="dxa"/>
            <w:shd w:val="clear" w:color="auto" w:fill="auto"/>
          </w:tcPr>
          <w:p w14:paraId="36AFAE7F"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cs="Times New Roman"/>
                <w:color w:val="000000" w:themeColor="text1"/>
                <w:szCs w:val="28"/>
              </w:rPr>
              <w:t>Bộ phận một cửa in kết quả, đóng dấu trả kết quả cho tổ chức/ cá nhân theo quy định.</w:t>
            </w:r>
          </w:p>
        </w:tc>
        <w:tc>
          <w:tcPr>
            <w:tcW w:w="1859" w:type="dxa"/>
            <w:vAlign w:val="center"/>
          </w:tcPr>
          <w:p w14:paraId="0CC60C84"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cs="Times New Roman"/>
                <w:color w:val="000000" w:themeColor="text1"/>
                <w:szCs w:val="28"/>
              </w:rPr>
              <w:t>Công chức một cửa</w:t>
            </w:r>
          </w:p>
        </w:tc>
        <w:tc>
          <w:tcPr>
            <w:tcW w:w="1259" w:type="dxa"/>
            <w:vAlign w:val="center"/>
          </w:tcPr>
          <w:p w14:paraId="24DAD748"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358441E2" w14:textId="77777777" w:rsidTr="001A165F">
        <w:trPr>
          <w:trHeight w:val="75"/>
        </w:trPr>
        <w:tc>
          <w:tcPr>
            <w:tcW w:w="1271" w:type="dxa"/>
            <w:shd w:val="clear" w:color="auto" w:fill="auto"/>
            <w:vAlign w:val="center"/>
            <w:hideMark/>
          </w:tcPr>
          <w:p w14:paraId="5B391475"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9" w:type="dxa"/>
            <w:shd w:val="clear" w:color="auto" w:fill="auto"/>
            <w:vAlign w:val="center"/>
            <w:hideMark/>
          </w:tcPr>
          <w:p w14:paraId="37D2C06B"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Tổng thời hạn giải quyết</w:t>
            </w:r>
          </w:p>
        </w:tc>
        <w:tc>
          <w:tcPr>
            <w:tcW w:w="3118" w:type="dxa"/>
            <w:gridSpan w:val="2"/>
            <w:shd w:val="clear" w:color="auto" w:fill="auto"/>
            <w:vAlign w:val="center"/>
            <w:hideMark/>
          </w:tcPr>
          <w:p w14:paraId="2B2CA2A3"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19 ngày không xác minh).</w:t>
            </w:r>
          </w:p>
          <w:p w14:paraId="6A6811EB"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120 ngày(cần xác minh)</w:t>
            </w:r>
          </w:p>
        </w:tc>
      </w:tr>
    </w:tbl>
    <w:p w14:paraId="2DE048F4" w14:textId="77777777" w:rsidR="002437B1" w:rsidRPr="00BA6ACE" w:rsidRDefault="002437B1" w:rsidP="002437B1">
      <w:pPr>
        <w:spacing w:before="120" w:after="120"/>
        <w:rPr>
          <w:rFonts w:eastAsia="Calibri" w:cs="Times New Roman"/>
          <w:bCs/>
          <w:color w:val="000000" w:themeColor="text1"/>
          <w:sz w:val="24"/>
          <w:szCs w:val="24"/>
          <w:lang w:val="nl-NL"/>
        </w:rPr>
      </w:pPr>
    </w:p>
    <w:tbl>
      <w:tblPr>
        <w:tblW w:w="10415" w:type="dxa"/>
        <w:jc w:val="center"/>
        <w:tblLayout w:type="fixed"/>
        <w:tblLook w:val="04A0" w:firstRow="1" w:lastRow="0" w:firstColumn="1" w:lastColumn="0" w:noHBand="0" w:noVBand="1"/>
      </w:tblPr>
      <w:tblGrid>
        <w:gridCol w:w="1070"/>
        <w:gridCol w:w="64"/>
        <w:gridCol w:w="6446"/>
        <w:gridCol w:w="77"/>
        <w:gridCol w:w="1695"/>
        <w:gridCol w:w="77"/>
        <w:gridCol w:w="877"/>
        <w:gridCol w:w="10"/>
        <w:gridCol w:w="67"/>
        <w:gridCol w:w="32"/>
      </w:tblGrid>
      <w:tr w:rsidR="002437B1" w:rsidRPr="00BA6ACE" w14:paraId="2279FC98" w14:textId="77777777" w:rsidTr="001A165F">
        <w:trPr>
          <w:gridAfter w:val="2"/>
          <w:wAfter w:w="99" w:type="dxa"/>
          <w:trHeight w:val="1118"/>
          <w:jc w:val="center"/>
        </w:trPr>
        <w:tc>
          <w:tcPr>
            <w:tcW w:w="10316" w:type="dxa"/>
            <w:gridSpan w:val="8"/>
            <w:tcBorders>
              <w:top w:val="nil"/>
              <w:left w:val="nil"/>
              <w:bottom w:val="single" w:sz="4" w:space="0" w:color="auto"/>
              <w:right w:val="nil"/>
            </w:tcBorders>
            <w:shd w:val="clear" w:color="auto" w:fill="FFFF00"/>
            <w:vAlign w:val="center"/>
            <w:hideMark/>
          </w:tcPr>
          <w:p w14:paraId="105B87EB" w14:textId="77777777" w:rsidR="002437B1" w:rsidRPr="00B139FE" w:rsidRDefault="002437B1" w:rsidP="001A165F">
            <w:pPr>
              <w:spacing w:line="240" w:lineRule="auto"/>
              <w:jc w:val="both"/>
              <w:rPr>
                <w:rFonts w:eastAsia="Times New Roman" w:cs="Times New Roman"/>
                <w:b/>
                <w:bCs/>
                <w:color w:val="000000" w:themeColor="text1"/>
                <w:sz w:val="26"/>
                <w:szCs w:val="26"/>
              </w:rPr>
            </w:pPr>
            <w:r w:rsidRPr="00B139FE">
              <w:rPr>
                <w:rFonts w:cs="Times New Roman"/>
                <w:b/>
                <w:color w:val="000000" w:themeColor="text1"/>
                <w:sz w:val="26"/>
                <w:szCs w:val="26"/>
                <w:shd w:val="clear" w:color="auto" w:fill="FFFFFF"/>
              </w:rPr>
              <w:t xml:space="preserve">12.  Cấp bổ sung phạm vi hoạt động chuyên môn trong chứng chỉ hành nghề thuộc thẩm </w:t>
            </w:r>
            <w:r w:rsidRPr="00B139FE">
              <w:rPr>
                <w:rFonts w:cs="Times New Roman"/>
                <w:b/>
                <w:color w:val="000000" w:themeColor="text1"/>
                <w:sz w:val="26"/>
                <w:szCs w:val="26"/>
              </w:rPr>
              <w:t>quyền của Sở Y tế</w:t>
            </w:r>
          </w:p>
        </w:tc>
      </w:tr>
      <w:tr w:rsidR="002437B1" w:rsidRPr="00BA6ACE" w14:paraId="7F41707A" w14:textId="77777777" w:rsidTr="001A165F">
        <w:trPr>
          <w:gridAfter w:val="3"/>
          <w:wAfter w:w="109" w:type="dxa"/>
          <w:trHeight w:val="998"/>
          <w:jc w:val="center"/>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DC0BDD" w14:textId="77777777" w:rsidR="002437B1" w:rsidRPr="00BA6ACE" w:rsidRDefault="002437B1" w:rsidP="001A165F">
            <w:pPr>
              <w:spacing w:line="216"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TT</w:t>
            </w:r>
          </w:p>
        </w:tc>
        <w:tc>
          <w:tcPr>
            <w:tcW w:w="6446" w:type="dxa"/>
            <w:tcBorders>
              <w:top w:val="single" w:sz="4" w:space="0" w:color="auto"/>
              <w:left w:val="nil"/>
              <w:bottom w:val="single" w:sz="4" w:space="0" w:color="auto"/>
              <w:right w:val="single" w:sz="4" w:space="0" w:color="auto"/>
            </w:tcBorders>
            <w:shd w:val="clear" w:color="auto" w:fill="auto"/>
            <w:vAlign w:val="center"/>
            <w:hideMark/>
          </w:tcPr>
          <w:p w14:paraId="60C00369" w14:textId="77777777" w:rsidR="002437B1" w:rsidRPr="00BA6ACE" w:rsidRDefault="002437B1" w:rsidP="001A165F">
            <w:pPr>
              <w:spacing w:line="216" w:lineRule="auto"/>
              <w:jc w:val="center"/>
              <w:rPr>
                <w:rFonts w:eastAsia="Times New Roman" w:cs="Times New Roman"/>
                <w:b/>
                <w:bCs/>
                <w:color w:val="000000" w:themeColor="text1"/>
                <w:sz w:val="26"/>
                <w:szCs w:val="26"/>
              </w:rPr>
            </w:pPr>
            <w:r w:rsidRPr="00B139FE">
              <w:rPr>
                <w:rFonts w:eastAsia="Times New Roman" w:cs="Times New Roman"/>
                <w:b/>
                <w:bCs/>
                <w:color w:val="000000" w:themeColor="text1"/>
                <w:sz w:val="26"/>
                <w:szCs w:val="26"/>
              </w:rPr>
              <w:t>Nội dung công việc</w:t>
            </w:r>
          </w:p>
        </w:tc>
        <w:tc>
          <w:tcPr>
            <w:tcW w:w="1772" w:type="dxa"/>
            <w:gridSpan w:val="2"/>
            <w:tcBorders>
              <w:top w:val="single" w:sz="4" w:space="0" w:color="auto"/>
              <w:left w:val="nil"/>
              <w:bottom w:val="single" w:sz="4" w:space="0" w:color="auto"/>
              <w:right w:val="single" w:sz="4" w:space="0" w:color="auto"/>
            </w:tcBorders>
            <w:shd w:val="clear" w:color="auto" w:fill="auto"/>
            <w:vAlign w:val="center"/>
            <w:hideMark/>
          </w:tcPr>
          <w:p w14:paraId="414FC316" w14:textId="77777777" w:rsidR="002437B1" w:rsidRPr="00BA6ACE" w:rsidRDefault="002437B1" w:rsidP="001A165F">
            <w:pPr>
              <w:spacing w:line="216"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Đơn vi/cá nhân thực hiện</w:t>
            </w:r>
          </w:p>
        </w:tc>
        <w:tc>
          <w:tcPr>
            <w:tcW w:w="954" w:type="dxa"/>
            <w:gridSpan w:val="2"/>
            <w:tcBorders>
              <w:top w:val="single" w:sz="4" w:space="0" w:color="auto"/>
              <w:left w:val="nil"/>
              <w:bottom w:val="single" w:sz="4" w:space="0" w:color="auto"/>
              <w:right w:val="single" w:sz="4" w:space="0" w:color="auto"/>
            </w:tcBorders>
            <w:shd w:val="clear" w:color="auto" w:fill="auto"/>
            <w:vAlign w:val="center"/>
            <w:hideMark/>
          </w:tcPr>
          <w:p w14:paraId="2BFC0B12" w14:textId="77777777" w:rsidR="002437B1" w:rsidRPr="00BA6ACE" w:rsidRDefault="002437B1" w:rsidP="001A165F">
            <w:pPr>
              <w:spacing w:line="216"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Thời hạn</w:t>
            </w:r>
          </w:p>
        </w:tc>
      </w:tr>
      <w:tr w:rsidR="002437B1" w:rsidRPr="00BA6ACE" w14:paraId="2837B699" w14:textId="77777777" w:rsidTr="001A165F">
        <w:trPr>
          <w:gridAfter w:val="3"/>
          <w:wAfter w:w="109" w:type="dxa"/>
          <w:trHeight w:val="630"/>
          <w:jc w:val="center"/>
        </w:trPr>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14:paraId="0C84E857"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Bước 1</w:t>
            </w:r>
          </w:p>
        </w:tc>
        <w:tc>
          <w:tcPr>
            <w:tcW w:w="6446" w:type="dxa"/>
            <w:tcBorders>
              <w:top w:val="nil"/>
              <w:left w:val="nil"/>
              <w:bottom w:val="single" w:sz="4" w:space="0" w:color="auto"/>
              <w:right w:val="single" w:sz="4" w:space="0" w:color="auto"/>
            </w:tcBorders>
            <w:shd w:val="clear" w:color="auto" w:fill="auto"/>
            <w:vAlign w:val="bottom"/>
            <w:hideMark/>
          </w:tcPr>
          <w:p w14:paraId="61D21A5C" w14:textId="77777777" w:rsidR="002437B1" w:rsidRPr="00BA6ACE" w:rsidRDefault="002437B1" w:rsidP="001A165F">
            <w:pPr>
              <w:spacing w:line="216" w:lineRule="auto"/>
              <w:rPr>
                <w:rFonts w:eastAsia="Times New Roman" w:cs="Times New Roman"/>
                <w:color w:val="000000" w:themeColor="text1"/>
                <w:sz w:val="26"/>
                <w:szCs w:val="26"/>
              </w:rPr>
            </w:pPr>
            <w:r w:rsidRPr="00BA6ACE">
              <w:rPr>
                <w:rFonts w:eastAsia="Times New Roman" w:cs="Times New Roman"/>
                <w:color w:val="000000" w:themeColor="text1"/>
                <w:szCs w:val="28"/>
              </w:rPr>
              <w:t>Công chức Một cửa Sở Y tế tiếp nhận hồ sơ theo quy định và cập nhật hồ sơ điện tử; Chuyển hồ sơ đến Phụ trách Phòng QLHNYDTN</w:t>
            </w:r>
          </w:p>
        </w:tc>
        <w:tc>
          <w:tcPr>
            <w:tcW w:w="1772" w:type="dxa"/>
            <w:gridSpan w:val="2"/>
            <w:tcBorders>
              <w:top w:val="nil"/>
              <w:left w:val="nil"/>
              <w:bottom w:val="single" w:sz="4" w:space="0" w:color="auto"/>
              <w:right w:val="single" w:sz="4" w:space="0" w:color="auto"/>
            </w:tcBorders>
            <w:shd w:val="clear" w:color="auto" w:fill="auto"/>
            <w:noWrap/>
            <w:vAlign w:val="center"/>
            <w:hideMark/>
          </w:tcPr>
          <w:p w14:paraId="544A2392"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Cán bộ một cửa</w:t>
            </w:r>
          </w:p>
        </w:tc>
        <w:tc>
          <w:tcPr>
            <w:tcW w:w="954" w:type="dxa"/>
            <w:gridSpan w:val="2"/>
            <w:tcBorders>
              <w:top w:val="nil"/>
              <w:left w:val="nil"/>
              <w:bottom w:val="single" w:sz="4" w:space="0" w:color="auto"/>
              <w:right w:val="single" w:sz="4" w:space="0" w:color="auto"/>
            </w:tcBorders>
            <w:shd w:val="clear" w:color="auto" w:fill="auto"/>
            <w:vAlign w:val="center"/>
            <w:hideMark/>
          </w:tcPr>
          <w:p w14:paraId="3B438450"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0,5 ngày</w:t>
            </w:r>
          </w:p>
        </w:tc>
      </w:tr>
      <w:tr w:rsidR="002437B1" w:rsidRPr="00BA6ACE" w14:paraId="5A5270FF" w14:textId="77777777" w:rsidTr="001A165F">
        <w:trPr>
          <w:gridAfter w:val="3"/>
          <w:wAfter w:w="109" w:type="dxa"/>
          <w:trHeight w:val="889"/>
          <w:jc w:val="center"/>
        </w:trPr>
        <w:tc>
          <w:tcPr>
            <w:tcW w:w="1134" w:type="dxa"/>
            <w:gridSpan w:val="2"/>
            <w:tcBorders>
              <w:top w:val="nil"/>
              <w:left w:val="single" w:sz="4" w:space="0" w:color="auto"/>
              <w:bottom w:val="nil"/>
              <w:right w:val="single" w:sz="4" w:space="0" w:color="auto"/>
            </w:tcBorders>
            <w:shd w:val="clear" w:color="auto" w:fill="auto"/>
            <w:vAlign w:val="center"/>
            <w:hideMark/>
          </w:tcPr>
          <w:p w14:paraId="7C64D4A2"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Bước 2</w:t>
            </w:r>
          </w:p>
        </w:tc>
        <w:tc>
          <w:tcPr>
            <w:tcW w:w="6446" w:type="dxa"/>
            <w:tcBorders>
              <w:top w:val="nil"/>
              <w:left w:val="nil"/>
              <w:bottom w:val="single" w:sz="4" w:space="0" w:color="auto"/>
              <w:right w:val="single" w:sz="4" w:space="0" w:color="auto"/>
            </w:tcBorders>
            <w:shd w:val="clear" w:color="auto" w:fill="auto"/>
            <w:vAlign w:val="center"/>
            <w:hideMark/>
          </w:tcPr>
          <w:p w14:paraId="433E4EE0" w14:textId="77777777" w:rsidR="002437B1" w:rsidRPr="00BA6ACE" w:rsidRDefault="002437B1" w:rsidP="001A165F">
            <w:pPr>
              <w:spacing w:line="216" w:lineRule="auto"/>
              <w:rPr>
                <w:rFonts w:eastAsia="Times New Roman" w:cs="Times New Roman"/>
                <w:color w:val="000000" w:themeColor="text1"/>
                <w:sz w:val="26"/>
                <w:szCs w:val="26"/>
              </w:rPr>
            </w:pPr>
            <w:r w:rsidRPr="00BA6ACE">
              <w:rPr>
                <w:rFonts w:eastAsia="Times New Roman" w:cs="Times New Roman"/>
                <w:color w:val="000000" w:themeColor="text1"/>
                <w:szCs w:val="28"/>
              </w:rPr>
              <w:t>Lãnh đạo phòng chuyển/phân công chuyên viên xử lý,thẩm định hồ sơ</w:t>
            </w:r>
          </w:p>
        </w:tc>
        <w:tc>
          <w:tcPr>
            <w:tcW w:w="1772" w:type="dxa"/>
            <w:gridSpan w:val="2"/>
            <w:tcBorders>
              <w:top w:val="nil"/>
              <w:left w:val="nil"/>
              <w:bottom w:val="nil"/>
              <w:right w:val="single" w:sz="4" w:space="0" w:color="auto"/>
            </w:tcBorders>
            <w:shd w:val="clear" w:color="auto" w:fill="auto"/>
            <w:vAlign w:val="center"/>
            <w:hideMark/>
          </w:tcPr>
          <w:p w14:paraId="4864C350"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Lãnh đạo Phòng Quản lý hành nghề</w:t>
            </w:r>
          </w:p>
        </w:tc>
        <w:tc>
          <w:tcPr>
            <w:tcW w:w="954" w:type="dxa"/>
            <w:gridSpan w:val="2"/>
            <w:tcBorders>
              <w:top w:val="nil"/>
              <w:left w:val="nil"/>
              <w:bottom w:val="nil"/>
              <w:right w:val="single" w:sz="4" w:space="0" w:color="auto"/>
            </w:tcBorders>
            <w:shd w:val="clear" w:color="auto" w:fill="auto"/>
            <w:vAlign w:val="center"/>
            <w:hideMark/>
          </w:tcPr>
          <w:p w14:paraId="5CA5A908"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0,5 ngày</w:t>
            </w:r>
          </w:p>
        </w:tc>
      </w:tr>
      <w:tr w:rsidR="002437B1" w:rsidRPr="00BA6ACE" w14:paraId="3BB0B1D9" w14:textId="77777777" w:rsidTr="001A165F">
        <w:trPr>
          <w:gridAfter w:val="3"/>
          <w:wAfter w:w="109" w:type="dxa"/>
          <w:trHeight w:val="630"/>
          <w:jc w:val="center"/>
        </w:trPr>
        <w:tc>
          <w:tcPr>
            <w:tcW w:w="1134"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7C5BF5B"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3</w:t>
            </w:r>
          </w:p>
        </w:tc>
        <w:tc>
          <w:tcPr>
            <w:tcW w:w="6446" w:type="dxa"/>
            <w:tcBorders>
              <w:top w:val="nil"/>
              <w:left w:val="nil"/>
              <w:bottom w:val="single" w:sz="4" w:space="0" w:color="auto"/>
              <w:right w:val="single" w:sz="4" w:space="0" w:color="auto"/>
            </w:tcBorders>
            <w:shd w:val="clear" w:color="auto" w:fill="auto"/>
            <w:noWrap/>
            <w:vAlign w:val="bottom"/>
            <w:hideMark/>
          </w:tcPr>
          <w:p w14:paraId="684ABBEE" w14:textId="77777777" w:rsidR="002437B1" w:rsidRPr="00BA6ACE" w:rsidRDefault="002437B1" w:rsidP="001A165F">
            <w:pPr>
              <w:spacing w:line="216"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Thẩm định hồ sơ: Công Chức PhòngQLHN kiểm soát hồ sơ lần 1 nếu:</w:t>
            </w:r>
          </w:p>
        </w:tc>
        <w:tc>
          <w:tcPr>
            <w:tcW w:w="177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188A4E"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Cán bộ Phòng Quản lý hành nghề</w:t>
            </w:r>
          </w:p>
        </w:tc>
        <w:tc>
          <w:tcPr>
            <w:tcW w:w="95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7E9AF1"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 xml:space="preserve">15 </w:t>
            </w:r>
            <w:proofErr w:type="gramStart"/>
            <w:r w:rsidRPr="00BA6ACE">
              <w:rPr>
                <w:rFonts w:eastAsia="Times New Roman" w:cs="Times New Roman"/>
                <w:color w:val="000000" w:themeColor="text1"/>
                <w:szCs w:val="28"/>
              </w:rPr>
              <w:t>ngày(</w:t>
            </w:r>
            <w:proofErr w:type="gramEnd"/>
            <w:r w:rsidRPr="00BA6ACE">
              <w:rPr>
                <w:rFonts w:eastAsia="Times New Roman" w:cs="Times New Roman"/>
                <w:color w:val="000000" w:themeColor="text1"/>
                <w:szCs w:val="28"/>
              </w:rPr>
              <w:t>đối với trường hợp không cần xác minh)</w:t>
            </w:r>
          </w:p>
          <w:p w14:paraId="020AE9C5"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116 ngày (đối với trường hợp cần xác minh)</w:t>
            </w:r>
          </w:p>
          <w:p w14:paraId="77B6D25A" w14:textId="77777777" w:rsidR="002437B1" w:rsidRPr="00BA6ACE" w:rsidRDefault="002437B1" w:rsidP="001A165F">
            <w:pPr>
              <w:spacing w:line="216" w:lineRule="auto"/>
              <w:jc w:val="center"/>
              <w:rPr>
                <w:rFonts w:eastAsia="Times New Roman" w:cs="Times New Roman"/>
                <w:color w:val="000000" w:themeColor="text1"/>
                <w:sz w:val="26"/>
                <w:szCs w:val="26"/>
              </w:rPr>
            </w:pPr>
          </w:p>
        </w:tc>
      </w:tr>
      <w:tr w:rsidR="002437B1" w:rsidRPr="00BA6ACE" w14:paraId="09ACACE1" w14:textId="77777777" w:rsidTr="001A165F">
        <w:trPr>
          <w:gridAfter w:val="3"/>
          <w:wAfter w:w="109" w:type="dxa"/>
          <w:trHeight w:val="1575"/>
          <w:jc w:val="center"/>
        </w:trPr>
        <w:tc>
          <w:tcPr>
            <w:tcW w:w="1134" w:type="dxa"/>
            <w:gridSpan w:val="2"/>
            <w:vMerge/>
            <w:tcBorders>
              <w:top w:val="single" w:sz="4" w:space="0" w:color="auto"/>
              <w:left w:val="single" w:sz="4" w:space="0" w:color="auto"/>
              <w:bottom w:val="nil"/>
              <w:right w:val="single" w:sz="4" w:space="0" w:color="auto"/>
            </w:tcBorders>
            <w:vAlign w:val="center"/>
            <w:hideMark/>
          </w:tcPr>
          <w:p w14:paraId="04A392A6"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6446" w:type="dxa"/>
            <w:tcBorders>
              <w:top w:val="nil"/>
              <w:left w:val="nil"/>
              <w:bottom w:val="single" w:sz="4" w:space="0" w:color="auto"/>
              <w:right w:val="single" w:sz="4" w:space="0" w:color="auto"/>
            </w:tcBorders>
            <w:shd w:val="clear" w:color="auto" w:fill="auto"/>
            <w:noWrap/>
            <w:vAlign w:val="bottom"/>
            <w:hideMark/>
          </w:tcPr>
          <w:p w14:paraId="123DA25B" w14:textId="77777777" w:rsidR="002437B1" w:rsidRPr="00BA6ACE" w:rsidRDefault="002437B1" w:rsidP="001A165F">
            <w:pPr>
              <w:spacing w:line="216"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Trường hợp hồ sơ không hợp pháp, cần giải trình /hoặc yêu cầu bổ sung thêm, thông báo cho bộ phận tiếp nhận và trả kết quả bằng phần mềm một cửa để thông báo cho người nộp hồ sơ trong vòng không quá 05 ngày bổ sung, hoàn thiện hồ sơ.</w:t>
            </w:r>
          </w:p>
        </w:tc>
        <w:tc>
          <w:tcPr>
            <w:tcW w:w="1772" w:type="dxa"/>
            <w:gridSpan w:val="2"/>
            <w:vMerge/>
            <w:tcBorders>
              <w:top w:val="single" w:sz="4" w:space="0" w:color="auto"/>
              <w:left w:val="single" w:sz="4" w:space="0" w:color="auto"/>
              <w:bottom w:val="single" w:sz="4" w:space="0" w:color="000000"/>
              <w:right w:val="single" w:sz="4" w:space="0" w:color="auto"/>
            </w:tcBorders>
            <w:vAlign w:val="center"/>
            <w:hideMark/>
          </w:tcPr>
          <w:p w14:paraId="618A2B70"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0CB1523D" w14:textId="77777777" w:rsidR="002437B1" w:rsidRPr="00BA6ACE" w:rsidRDefault="002437B1" w:rsidP="001A165F">
            <w:pPr>
              <w:spacing w:line="216" w:lineRule="auto"/>
              <w:jc w:val="center"/>
              <w:rPr>
                <w:rFonts w:eastAsia="Times New Roman" w:cs="Times New Roman"/>
                <w:color w:val="000000" w:themeColor="text1"/>
                <w:sz w:val="26"/>
                <w:szCs w:val="26"/>
              </w:rPr>
            </w:pPr>
          </w:p>
        </w:tc>
      </w:tr>
      <w:tr w:rsidR="002437B1" w:rsidRPr="00BA6ACE" w14:paraId="449680E0" w14:textId="77777777" w:rsidTr="001A165F">
        <w:trPr>
          <w:gridAfter w:val="3"/>
          <w:wAfter w:w="109" w:type="dxa"/>
          <w:trHeight w:val="285"/>
          <w:jc w:val="center"/>
        </w:trPr>
        <w:tc>
          <w:tcPr>
            <w:tcW w:w="1134" w:type="dxa"/>
            <w:gridSpan w:val="2"/>
            <w:tcBorders>
              <w:top w:val="nil"/>
              <w:left w:val="single" w:sz="4" w:space="0" w:color="auto"/>
              <w:bottom w:val="nil"/>
              <w:right w:val="single" w:sz="4" w:space="0" w:color="auto"/>
            </w:tcBorders>
            <w:shd w:val="clear" w:color="auto" w:fill="auto"/>
            <w:vAlign w:val="center"/>
            <w:hideMark/>
          </w:tcPr>
          <w:p w14:paraId="4070E87D"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6446" w:type="dxa"/>
            <w:tcBorders>
              <w:top w:val="nil"/>
              <w:left w:val="nil"/>
              <w:bottom w:val="single" w:sz="4" w:space="0" w:color="auto"/>
              <w:right w:val="single" w:sz="4" w:space="0" w:color="auto"/>
            </w:tcBorders>
            <w:shd w:val="clear" w:color="auto" w:fill="auto"/>
            <w:noWrap/>
            <w:vAlign w:val="bottom"/>
            <w:hideMark/>
          </w:tcPr>
          <w:p w14:paraId="4693D874" w14:textId="77777777" w:rsidR="002437B1" w:rsidRPr="00BA6ACE" w:rsidRDefault="002437B1" w:rsidP="001A165F">
            <w:pPr>
              <w:spacing w:line="216" w:lineRule="auto"/>
              <w:rPr>
                <w:rFonts w:eastAsia="Times New Roman" w:cs="Times New Roman"/>
                <w:color w:val="000000" w:themeColor="text1"/>
                <w:spacing w:val="-8"/>
                <w:sz w:val="26"/>
                <w:szCs w:val="26"/>
              </w:rPr>
            </w:pPr>
            <w:r w:rsidRPr="00BA6ACE">
              <w:rPr>
                <w:rFonts w:eastAsia="Times New Roman" w:cs="Times New Roman"/>
                <w:color w:val="000000" w:themeColor="text1"/>
                <w:spacing w:val="-8"/>
                <w:sz w:val="26"/>
                <w:szCs w:val="26"/>
              </w:rPr>
              <w:t>- Trường hợp, hồ sơ đáp ứng yêu cầu, thực hiện bước tiếp theo.</w:t>
            </w:r>
          </w:p>
        </w:tc>
        <w:tc>
          <w:tcPr>
            <w:tcW w:w="1772" w:type="dxa"/>
            <w:gridSpan w:val="2"/>
            <w:vMerge/>
            <w:tcBorders>
              <w:top w:val="single" w:sz="4" w:space="0" w:color="auto"/>
              <w:left w:val="single" w:sz="4" w:space="0" w:color="auto"/>
              <w:bottom w:val="single" w:sz="4" w:space="0" w:color="000000"/>
              <w:right w:val="single" w:sz="4" w:space="0" w:color="auto"/>
            </w:tcBorders>
            <w:vAlign w:val="center"/>
            <w:hideMark/>
          </w:tcPr>
          <w:p w14:paraId="30E3BA33"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2B6B0B1F" w14:textId="77777777" w:rsidR="002437B1" w:rsidRPr="00BA6ACE" w:rsidRDefault="002437B1" w:rsidP="001A165F">
            <w:pPr>
              <w:spacing w:line="216" w:lineRule="auto"/>
              <w:jc w:val="center"/>
              <w:rPr>
                <w:rFonts w:eastAsia="Times New Roman" w:cs="Times New Roman"/>
                <w:color w:val="000000" w:themeColor="text1"/>
                <w:sz w:val="26"/>
                <w:szCs w:val="26"/>
              </w:rPr>
            </w:pPr>
          </w:p>
        </w:tc>
      </w:tr>
      <w:tr w:rsidR="002437B1" w:rsidRPr="00BA6ACE" w14:paraId="27BD769D" w14:textId="77777777" w:rsidTr="001A165F">
        <w:trPr>
          <w:gridAfter w:val="3"/>
          <w:wAfter w:w="109" w:type="dxa"/>
          <w:trHeight w:val="630"/>
          <w:jc w:val="center"/>
        </w:trPr>
        <w:tc>
          <w:tcPr>
            <w:tcW w:w="1134" w:type="dxa"/>
            <w:gridSpan w:val="2"/>
            <w:tcBorders>
              <w:top w:val="nil"/>
              <w:left w:val="single" w:sz="4" w:space="0" w:color="auto"/>
              <w:bottom w:val="nil"/>
              <w:right w:val="single" w:sz="4" w:space="0" w:color="auto"/>
            </w:tcBorders>
            <w:shd w:val="clear" w:color="auto" w:fill="auto"/>
            <w:vAlign w:val="center"/>
            <w:hideMark/>
          </w:tcPr>
          <w:p w14:paraId="5CDAD855"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6446" w:type="dxa"/>
            <w:tcBorders>
              <w:top w:val="nil"/>
              <w:left w:val="nil"/>
              <w:bottom w:val="single" w:sz="4" w:space="0" w:color="auto"/>
              <w:right w:val="single" w:sz="4" w:space="0" w:color="auto"/>
            </w:tcBorders>
            <w:shd w:val="clear" w:color="auto" w:fill="auto"/>
            <w:noWrap/>
            <w:vAlign w:val="bottom"/>
            <w:hideMark/>
          </w:tcPr>
          <w:p w14:paraId="52AA0F3E" w14:textId="77777777" w:rsidR="002437B1" w:rsidRPr="00BA6ACE" w:rsidRDefault="002437B1" w:rsidP="001A165F">
            <w:pPr>
              <w:spacing w:line="216"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Lãnh đạo sở kí thông báo lịch họp, gửi đến các thành viên Tổ thư kí về thời gian họp.</w:t>
            </w:r>
          </w:p>
        </w:tc>
        <w:tc>
          <w:tcPr>
            <w:tcW w:w="1772" w:type="dxa"/>
            <w:gridSpan w:val="2"/>
            <w:vMerge/>
            <w:tcBorders>
              <w:top w:val="single" w:sz="4" w:space="0" w:color="auto"/>
              <w:left w:val="single" w:sz="4" w:space="0" w:color="auto"/>
              <w:bottom w:val="single" w:sz="4" w:space="0" w:color="000000"/>
              <w:right w:val="single" w:sz="4" w:space="0" w:color="auto"/>
            </w:tcBorders>
            <w:vAlign w:val="center"/>
            <w:hideMark/>
          </w:tcPr>
          <w:p w14:paraId="6117999C"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616CD893" w14:textId="77777777" w:rsidR="002437B1" w:rsidRPr="00BA6ACE" w:rsidRDefault="002437B1" w:rsidP="001A165F">
            <w:pPr>
              <w:spacing w:line="216" w:lineRule="auto"/>
              <w:jc w:val="center"/>
              <w:rPr>
                <w:rFonts w:eastAsia="Times New Roman" w:cs="Times New Roman"/>
                <w:color w:val="000000" w:themeColor="text1"/>
                <w:sz w:val="26"/>
                <w:szCs w:val="26"/>
              </w:rPr>
            </w:pPr>
          </w:p>
        </w:tc>
      </w:tr>
      <w:tr w:rsidR="002437B1" w:rsidRPr="00BA6ACE" w14:paraId="77EB8EBA" w14:textId="77777777" w:rsidTr="001A165F">
        <w:trPr>
          <w:gridAfter w:val="3"/>
          <w:wAfter w:w="109" w:type="dxa"/>
          <w:trHeight w:val="315"/>
          <w:jc w:val="center"/>
        </w:trPr>
        <w:tc>
          <w:tcPr>
            <w:tcW w:w="1134" w:type="dxa"/>
            <w:gridSpan w:val="2"/>
            <w:tcBorders>
              <w:top w:val="nil"/>
              <w:left w:val="single" w:sz="4" w:space="0" w:color="auto"/>
              <w:bottom w:val="nil"/>
              <w:right w:val="single" w:sz="4" w:space="0" w:color="auto"/>
            </w:tcBorders>
            <w:shd w:val="clear" w:color="auto" w:fill="auto"/>
            <w:vAlign w:val="center"/>
            <w:hideMark/>
          </w:tcPr>
          <w:p w14:paraId="2A7C3E80"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6446" w:type="dxa"/>
            <w:tcBorders>
              <w:top w:val="nil"/>
              <w:left w:val="nil"/>
              <w:bottom w:val="single" w:sz="4" w:space="0" w:color="auto"/>
              <w:right w:val="single" w:sz="4" w:space="0" w:color="auto"/>
            </w:tcBorders>
            <w:shd w:val="clear" w:color="auto" w:fill="auto"/>
            <w:noWrap/>
            <w:vAlign w:val="bottom"/>
            <w:hideMark/>
          </w:tcPr>
          <w:p w14:paraId="7B7689B1" w14:textId="77777777" w:rsidR="002437B1" w:rsidRPr="00BA6ACE" w:rsidRDefault="002437B1" w:rsidP="001A165F">
            <w:pPr>
              <w:spacing w:line="216"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Tổng hợp ý kiến của các thành viên Tổ thư kí;</w:t>
            </w:r>
          </w:p>
        </w:tc>
        <w:tc>
          <w:tcPr>
            <w:tcW w:w="1772" w:type="dxa"/>
            <w:gridSpan w:val="2"/>
            <w:vMerge/>
            <w:tcBorders>
              <w:top w:val="single" w:sz="4" w:space="0" w:color="auto"/>
              <w:left w:val="single" w:sz="4" w:space="0" w:color="auto"/>
              <w:bottom w:val="single" w:sz="4" w:space="0" w:color="000000"/>
              <w:right w:val="single" w:sz="4" w:space="0" w:color="auto"/>
            </w:tcBorders>
            <w:vAlign w:val="center"/>
            <w:hideMark/>
          </w:tcPr>
          <w:p w14:paraId="0D8D394D"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7DDBE4F5" w14:textId="77777777" w:rsidR="002437B1" w:rsidRPr="00BA6ACE" w:rsidRDefault="002437B1" w:rsidP="001A165F">
            <w:pPr>
              <w:spacing w:line="216" w:lineRule="auto"/>
              <w:jc w:val="center"/>
              <w:rPr>
                <w:rFonts w:eastAsia="Times New Roman" w:cs="Times New Roman"/>
                <w:color w:val="000000" w:themeColor="text1"/>
                <w:sz w:val="26"/>
                <w:szCs w:val="26"/>
              </w:rPr>
            </w:pPr>
          </w:p>
        </w:tc>
      </w:tr>
      <w:tr w:rsidR="002437B1" w:rsidRPr="00BA6ACE" w14:paraId="4B01089D" w14:textId="77777777" w:rsidTr="001A165F">
        <w:trPr>
          <w:gridAfter w:val="3"/>
          <w:wAfter w:w="109" w:type="dxa"/>
          <w:trHeight w:val="1509"/>
          <w:jc w:val="center"/>
        </w:trPr>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CF5C00"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6446" w:type="dxa"/>
            <w:tcBorders>
              <w:top w:val="nil"/>
              <w:left w:val="nil"/>
              <w:bottom w:val="single" w:sz="4" w:space="0" w:color="auto"/>
              <w:right w:val="single" w:sz="4" w:space="0" w:color="auto"/>
            </w:tcBorders>
            <w:shd w:val="clear" w:color="auto" w:fill="auto"/>
            <w:noWrap/>
            <w:vAlign w:val="bottom"/>
            <w:hideMark/>
          </w:tcPr>
          <w:p w14:paraId="08092B2B" w14:textId="77777777" w:rsidR="002437B1" w:rsidRPr="00BA6ACE" w:rsidRDefault="002437B1" w:rsidP="001A165F">
            <w:pPr>
              <w:spacing w:line="216"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Trong trường hợp cần thiết, Tổ thư kí xin ý kiến Hội đồng xét cấp CCHN bằng văn bản về: các nội dung liên quan đến việc cấp chứng chỉ hành nghề; đình chỉ hoạt động chuyên môn của người hành nghề; xem xét công nhận giấy chứng nhận cập nhật kiến thức y khoa liên tục; Tổng hợp ý kiến của các thành viên HĐTV. Trường hợp bằng tốt nghiệp do nước ngoài cấp, hoặc giấy xác nhận quá trình thực  hành không đảm bảo thì cần xác minh.</w:t>
            </w:r>
          </w:p>
        </w:tc>
        <w:tc>
          <w:tcPr>
            <w:tcW w:w="1772" w:type="dxa"/>
            <w:gridSpan w:val="2"/>
            <w:vMerge/>
            <w:tcBorders>
              <w:top w:val="single" w:sz="4" w:space="0" w:color="auto"/>
              <w:left w:val="single" w:sz="4" w:space="0" w:color="auto"/>
              <w:bottom w:val="single" w:sz="4" w:space="0" w:color="000000"/>
              <w:right w:val="single" w:sz="4" w:space="0" w:color="auto"/>
            </w:tcBorders>
            <w:vAlign w:val="center"/>
            <w:hideMark/>
          </w:tcPr>
          <w:p w14:paraId="62C9C8D1"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7229DC9B" w14:textId="77777777" w:rsidR="002437B1" w:rsidRPr="00BA6ACE" w:rsidRDefault="002437B1" w:rsidP="001A165F">
            <w:pPr>
              <w:spacing w:line="216" w:lineRule="auto"/>
              <w:jc w:val="center"/>
              <w:rPr>
                <w:rFonts w:eastAsia="Times New Roman" w:cs="Times New Roman"/>
                <w:color w:val="000000" w:themeColor="text1"/>
                <w:sz w:val="26"/>
                <w:szCs w:val="26"/>
              </w:rPr>
            </w:pPr>
          </w:p>
        </w:tc>
      </w:tr>
      <w:tr w:rsidR="002437B1" w:rsidRPr="00BA6ACE" w14:paraId="41CF00FC" w14:textId="77777777" w:rsidTr="001A165F">
        <w:trPr>
          <w:gridAfter w:val="3"/>
          <w:wAfter w:w="109" w:type="dxa"/>
          <w:trHeight w:val="315"/>
          <w:jc w:val="center"/>
        </w:trPr>
        <w:tc>
          <w:tcPr>
            <w:tcW w:w="1134" w:type="dxa"/>
            <w:gridSpan w:val="2"/>
            <w:vMerge/>
            <w:tcBorders>
              <w:top w:val="nil"/>
              <w:left w:val="single" w:sz="4" w:space="0" w:color="auto"/>
              <w:bottom w:val="single" w:sz="4" w:space="0" w:color="000000"/>
              <w:right w:val="single" w:sz="4" w:space="0" w:color="auto"/>
            </w:tcBorders>
            <w:vAlign w:val="center"/>
            <w:hideMark/>
          </w:tcPr>
          <w:p w14:paraId="01B454DE"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6446" w:type="dxa"/>
            <w:tcBorders>
              <w:top w:val="nil"/>
              <w:left w:val="nil"/>
              <w:bottom w:val="single" w:sz="4" w:space="0" w:color="auto"/>
              <w:right w:val="single" w:sz="4" w:space="0" w:color="auto"/>
            </w:tcBorders>
            <w:shd w:val="clear" w:color="auto" w:fill="auto"/>
            <w:noWrap/>
            <w:vAlign w:val="bottom"/>
            <w:hideMark/>
          </w:tcPr>
          <w:p w14:paraId="7E28765A" w14:textId="77777777" w:rsidR="002437B1" w:rsidRPr="00BA6ACE" w:rsidRDefault="002437B1" w:rsidP="001A165F">
            <w:pPr>
              <w:spacing w:line="216"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Trình lãnh đạo Phòng thẩm tra;</w:t>
            </w:r>
          </w:p>
        </w:tc>
        <w:tc>
          <w:tcPr>
            <w:tcW w:w="1772" w:type="dxa"/>
            <w:gridSpan w:val="2"/>
            <w:vMerge/>
            <w:tcBorders>
              <w:top w:val="single" w:sz="4" w:space="0" w:color="auto"/>
              <w:left w:val="single" w:sz="4" w:space="0" w:color="auto"/>
              <w:bottom w:val="single" w:sz="4" w:space="0" w:color="000000"/>
              <w:right w:val="single" w:sz="4" w:space="0" w:color="auto"/>
            </w:tcBorders>
            <w:vAlign w:val="center"/>
            <w:hideMark/>
          </w:tcPr>
          <w:p w14:paraId="71515341"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57F3DF6B" w14:textId="77777777" w:rsidR="002437B1" w:rsidRPr="00BA6ACE" w:rsidRDefault="002437B1" w:rsidP="001A165F">
            <w:pPr>
              <w:spacing w:line="216" w:lineRule="auto"/>
              <w:jc w:val="center"/>
              <w:rPr>
                <w:rFonts w:eastAsia="Times New Roman" w:cs="Times New Roman"/>
                <w:color w:val="000000" w:themeColor="text1"/>
                <w:sz w:val="26"/>
                <w:szCs w:val="26"/>
              </w:rPr>
            </w:pPr>
          </w:p>
        </w:tc>
      </w:tr>
      <w:tr w:rsidR="002437B1" w:rsidRPr="00BA6ACE" w14:paraId="03B36872" w14:textId="77777777" w:rsidTr="001A165F">
        <w:trPr>
          <w:gridAfter w:val="3"/>
          <w:wAfter w:w="109" w:type="dxa"/>
          <w:trHeight w:val="645"/>
          <w:jc w:val="center"/>
        </w:trPr>
        <w:tc>
          <w:tcPr>
            <w:tcW w:w="1134" w:type="dxa"/>
            <w:gridSpan w:val="2"/>
            <w:vMerge/>
            <w:tcBorders>
              <w:top w:val="nil"/>
              <w:left w:val="single" w:sz="4" w:space="0" w:color="auto"/>
              <w:bottom w:val="single" w:sz="4" w:space="0" w:color="000000"/>
              <w:right w:val="single" w:sz="4" w:space="0" w:color="auto"/>
            </w:tcBorders>
            <w:vAlign w:val="center"/>
            <w:hideMark/>
          </w:tcPr>
          <w:p w14:paraId="3D6599B7"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6446" w:type="dxa"/>
            <w:tcBorders>
              <w:top w:val="nil"/>
              <w:left w:val="nil"/>
              <w:bottom w:val="nil"/>
              <w:right w:val="nil"/>
            </w:tcBorders>
            <w:shd w:val="clear" w:color="auto" w:fill="auto"/>
            <w:vAlign w:val="bottom"/>
            <w:hideMark/>
          </w:tcPr>
          <w:p w14:paraId="7DC6D6F8" w14:textId="77777777" w:rsidR="002437B1" w:rsidRPr="00BA6ACE" w:rsidRDefault="002437B1" w:rsidP="001A165F">
            <w:pPr>
              <w:spacing w:line="216"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Trình lãnh đạo sở kí ban hành quyết định cấp CCHN và in CCHN;</w:t>
            </w:r>
          </w:p>
        </w:tc>
        <w:tc>
          <w:tcPr>
            <w:tcW w:w="1772" w:type="dxa"/>
            <w:gridSpan w:val="2"/>
            <w:vMerge/>
            <w:tcBorders>
              <w:top w:val="single" w:sz="4" w:space="0" w:color="auto"/>
              <w:left w:val="single" w:sz="4" w:space="0" w:color="auto"/>
              <w:bottom w:val="single" w:sz="4" w:space="0" w:color="000000"/>
              <w:right w:val="single" w:sz="4" w:space="0" w:color="auto"/>
            </w:tcBorders>
            <w:vAlign w:val="center"/>
            <w:hideMark/>
          </w:tcPr>
          <w:p w14:paraId="5031F1F6"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271C4C9A" w14:textId="77777777" w:rsidR="002437B1" w:rsidRPr="00BA6ACE" w:rsidRDefault="002437B1" w:rsidP="001A165F">
            <w:pPr>
              <w:spacing w:line="216" w:lineRule="auto"/>
              <w:jc w:val="center"/>
              <w:rPr>
                <w:rFonts w:eastAsia="Times New Roman" w:cs="Times New Roman"/>
                <w:color w:val="000000" w:themeColor="text1"/>
                <w:sz w:val="26"/>
                <w:szCs w:val="26"/>
              </w:rPr>
            </w:pPr>
          </w:p>
        </w:tc>
      </w:tr>
      <w:tr w:rsidR="002437B1" w:rsidRPr="00BA6ACE" w14:paraId="799DD2DE" w14:textId="77777777" w:rsidTr="001A165F">
        <w:trPr>
          <w:gridAfter w:val="3"/>
          <w:wAfter w:w="109" w:type="dxa"/>
          <w:trHeight w:val="630"/>
          <w:jc w:val="center"/>
        </w:trPr>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4BA8F3F"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4</w:t>
            </w:r>
          </w:p>
        </w:tc>
        <w:tc>
          <w:tcPr>
            <w:tcW w:w="6446" w:type="dxa"/>
            <w:tcBorders>
              <w:top w:val="single" w:sz="4" w:space="0" w:color="auto"/>
              <w:left w:val="nil"/>
              <w:bottom w:val="single" w:sz="4" w:space="0" w:color="auto"/>
              <w:right w:val="single" w:sz="4" w:space="0" w:color="auto"/>
            </w:tcBorders>
            <w:shd w:val="clear" w:color="auto" w:fill="auto"/>
            <w:noWrap/>
            <w:vAlign w:val="bottom"/>
            <w:hideMark/>
          </w:tcPr>
          <w:p w14:paraId="54160F58" w14:textId="77777777" w:rsidR="002437B1" w:rsidRPr="00BA6ACE" w:rsidRDefault="002437B1" w:rsidP="001A165F">
            <w:pPr>
              <w:spacing w:line="216"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Kiểm tra các thông tin trên CCHN hoặc nội dung đề xuất của HĐTV (nếu có):</w:t>
            </w:r>
          </w:p>
        </w:tc>
        <w:tc>
          <w:tcPr>
            <w:tcW w:w="177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D578A4B"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Lãnh đạo Phòng Quản lý hành nghề</w:t>
            </w:r>
          </w:p>
        </w:tc>
        <w:tc>
          <w:tcPr>
            <w:tcW w:w="954" w:type="dxa"/>
            <w:gridSpan w:val="2"/>
            <w:vMerge w:val="restart"/>
            <w:tcBorders>
              <w:top w:val="single" w:sz="8" w:space="0" w:color="000000"/>
              <w:left w:val="single" w:sz="8" w:space="0" w:color="000000"/>
              <w:bottom w:val="nil"/>
              <w:right w:val="single" w:sz="8" w:space="0" w:color="000000"/>
            </w:tcBorders>
            <w:shd w:val="clear" w:color="auto" w:fill="auto"/>
            <w:vAlign w:val="center"/>
            <w:hideMark/>
          </w:tcPr>
          <w:p w14:paraId="52614B97"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0,5 ngày</w:t>
            </w:r>
          </w:p>
        </w:tc>
      </w:tr>
      <w:tr w:rsidR="002437B1" w:rsidRPr="00BA6ACE" w14:paraId="3E8C07C4" w14:textId="77777777" w:rsidTr="001A165F">
        <w:trPr>
          <w:gridAfter w:val="3"/>
          <w:wAfter w:w="109" w:type="dxa"/>
          <w:trHeight w:val="175"/>
          <w:jc w:val="center"/>
        </w:trPr>
        <w:tc>
          <w:tcPr>
            <w:tcW w:w="1134" w:type="dxa"/>
            <w:gridSpan w:val="2"/>
            <w:vMerge/>
            <w:tcBorders>
              <w:top w:val="nil"/>
              <w:left w:val="single" w:sz="4" w:space="0" w:color="auto"/>
              <w:bottom w:val="single" w:sz="4" w:space="0" w:color="000000"/>
              <w:right w:val="single" w:sz="4" w:space="0" w:color="auto"/>
            </w:tcBorders>
            <w:vAlign w:val="center"/>
            <w:hideMark/>
          </w:tcPr>
          <w:p w14:paraId="36AF87E2"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6446" w:type="dxa"/>
            <w:tcBorders>
              <w:top w:val="nil"/>
              <w:left w:val="nil"/>
              <w:bottom w:val="single" w:sz="4" w:space="0" w:color="auto"/>
              <w:right w:val="single" w:sz="4" w:space="0" w:color="auto"/>
            </w:tcBorders>
            <w:shd w:val="clear" w:color="auto" w:fill="auto"/>
            <w:noWrap/>
            <w:vAlign w:val="bottom"/>
            <w:hideMark/>
          </w:tcPr>
          <w:p w14:paraId="06FCBF0C" w14:textId="77777777" w:rsidR="002437B1" w:rsidRPr="00BA6ACE" w:rsidRDefault="002437B1" w:rsidP="001A165F">
            <w:pPr>
              <w:spacing w:line="216"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Nếu đồng ý: ký nháy văn bản, trình Lãnh đạo Sở xem xét.</w:t>
            </w:r>
          </w:p>
        </w:tc>
        <w:tc>
          <w:tcPr>
            <w:tcW w:w="1772" w:type="dxa"/>
            <w:gridSpan w:val="2"/>
            <w:vMerge/>
            <w:tcBorders>
              <w:top w:val="nil"/>
              <w:left w:val="single" w:sz="4" w:space="0" w:color="auto"/>
              <w:bottom w:val="single" w:sz="4" w:space="0" w:color="000000"/>
              <w:right w:val="single" w:sz="4" w:space="0" w:color="auto"/>
            </w:tcBorders>
            <w:vAlign w:val="center"/>
            <w:hideMark/>
          </w:tcPr>
          <w:p w14:paraId="2939EFF3"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954" w:type="dxa"/>
            <w:gridSpan w:val="2"/>
            <w:vMerge/>
            <w:tcBorders>
              <w:top w:val="single" w:sz="8" w:space="0" w:color="000000"/>
              <w:left w:val="single" w:sz="8" w:space="0" w:color="000000"/>
              <w:bottom w:val="nil"/>
              <w:right w:val="single" w:sz="8" w:space="0" w:color="000000"/>
            </w:tcBorders>
            <w:vAlign w:val="center"/>
            <w:hideMark/>
          </w:tcPr>
          <w:p w14:paraId="2EB706C9" w14:textId="77777777" w:rsidR="002437B1" w:rsidRPr="00BA6ACE" w:rsidRDefault="002437B1" w:rsidP="001A165F">
            <w:pPr>
              <w:spacing w:line="216" w:lineRule="auto"/>
              <w:jc w:val="center"/>
              <w:rPr>
                <w:rFonts w:eastAsia="Times New Roman" w:cs="Times New Roman"/>
                <w:color w:val="000000" w:themeColor="text1"/>
                <w:sz w:val="26"/>
                <w:szCs w:val="26"/>
              </w:rPr>
            </w:pPr>
          </w:p>
        </w:tc>
      </w:tr>
      <w:tr w:rsidR="002437B1" w:rsidRPr="00BA6ACE" w14:paraId="1969E861" w14:textId="77777777" w:rsidTr="001A165F">
        <w:trPr>
          <w:gridAfter w:val="3"/>
          <w:wAfter w:w="109" w:type="dxa"/>
          <w:trHeight w:val="330"/>
          <w:jc w:val="center"/>
        </w:trPr>
        <w:tc>
          <w:tcPr>
            <w:tcW w:w="1134" w:type="dxa"/>
            <w:gridSpan w:val="2"/>
            <w:vMerge/>
            <w:tcBorders>
              <w:top w:val="nil"/>
              <w:left w:val="single" w:sz="4" w:space="0" w:color="auto"/>
              <w:bottom w:val="single" w:sz="4" w:space="0" w:color="000000"/>
              <w:right w:val="single" w:sz="4" w:space="0" w:color="auto"/>
            </w:tcBorders>
            <w:vAlign w:val="center"/>
            <w:hideMark/>
          </w:tcPr>
          <w:p w14:paraId="1D12AD44"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6446" w:type="dxa"/>
            <w:tcBorders>
              <w:top w:val="nil"/>
              <w:left w:val="nil"/>
              <w:bottom w:val="single" w:sz="4" w:space="0" w:color="auto"/>
              <w:right w:val="single" w:sz="4" w:space="0" w:color="auto"/>
            </w:tcBorders>
            <w:shd w:val="clear" w:color="auto" w:fill="auto"/>
            <w:noWrap/>
            <w:vAlign w:val="bottom"/>
            <w:hideMark/>
          </w:tcPr>
          <w:p w14:paraId="708DD2FB" w14:textId="77777777" w:rsidR="002437B1" w:rsidRPr="00BA6ACE" w:rsidRDefault="002437B1" w:rsidP="001A165F">
            <w:pPr>
              <w:spacing w:line="216"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Nếu không đồng ý: Quay lại bước 2.</w:t>
            </w:r>
          </w:p>
        </w:tc>
        <w:tc>
          <w:tcPr>
            <w:tcW w:w="1772" w:type="dxa"/>
            <w:gridSpan w:val="2"/>
            <w:vMerge/>
            <w:tcBorders>
              <w:top w:val="nil"/>
              <w:left w:val="single" w:sz="4" w:space="0" w:color="auto"/>
              <w:bottom w:val="single" w:sz="4" w:space="0" w:color="000000"/>
              <w:right w:val="single" w:sz="4" w:space="0" w:color="auto"/>
            </w:tcBorders>
            <w:vAlign w:val="center"/>
            <w:hideMark/>
          </w:tcPr>
          <w:p w14:paraId="0BE3D9C1"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954" w:type="dxa"/>
            <w:gridSpan w:val="2"/>
            <w:vMerge/>
            <w:tcBorders>
              <w:top w:val="single" w:sz="8" w:space="0" w:color="000000"/>
              <w:left w:val="single" w:sz="8" w:space="0" w:color="000000"/>
              <w:bottom w:val="nil"/>
              <w:right w:val="single" w:sz="8" w:space="0" w:color="000000"/>
            </w:tcBorders>
            <w:vAlign w:val="center"/>
            <w:hideMark/>
          </w:tcPr>
          <w:p w14:paraId="3F256A40" w14:textId="77777777" w:rsidR="002437B1" w:rsidRPr="00BA6ACE" w:rsidRDefault="002437B1" w:rsidP="001A165F">
            <w:pPr>
              <w:spacing w:line="216" w:lineRule="auto"/>
              <w:jc w:val="center"/>
              <w:rPr>
                <w:rFonts w:eastAsia="Times New Roman" w:cs="Times New Roman"/>
                <w:color w:val="000000" w:themeColor="text1"/>
                <w:sz w:val="26"/>
                <w:szCs w:val="26"/>
              </w:rPr>
            </w:pPr>
          </w:p>
        </w:tc>
      </w:tr>
      <w:tr w:rsidR="002437B1" w:rsidRPr="00BA6ACE" w14:paraId="527985AD" w14:textId="77777777" w:rsidTr="001A165F">
        <w:trPr>
          <w:gridAfter w:val="1"/>
          <w:wAfter w:w="32" w:type="dxa"/>
          <w:trHeight w:val="199"/>
          <w:jc w:val="center"/>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F047D86"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lastRenderedPageBreak/>
              <w:t>Bước 5</w:t>
            </w:r>
          </w:p>
        </w:tc>
        <w:tc>
          <w:tcPr>
            <w:tcW w:w="6587" w:type="dxa"/>
            <w:gridSpan w:val="3"/>
            <w:tcBorders>
              <w:top w:val="single" w:sz="8" w:space="0" w:color="000000"/>
              <w:left w:val="single" w:sz="8" w:space="0" w:color="000000"/>
              <w:bottom w:val="nil"/>
              <w:right w:val="single" w:sz="8" w:space="0" w:color="000000"/>
            </w:tcBorders>
            <w:shd w:val="clear" w:color="auto" w:fill="auto"/>
            <w:hideMark/>
          </w:tcPr>
          <w:p w14:paraId="3A503E91" w14:textId="77777777" w:rsidR="002437B1" w:rsidRPr="00BA6ACE" w:rsidRDefault="002437B1" w:rsidP="001A165F">
            <w:pPr>
              <w:spacing w:line="216" w:lineRule="auto"/>
              <w:rPr>
                <w:rFonts w:eastAsia="Times New Roman" w:cs="Times New Roman"/>
                <w:color w:val="000000" w:themeColor="text1"/>
                <w:sz w:val="26"/>
                <w:szCs w:val="26"/>
              </w:rPr>
            </w:pPr>
            <w:r w:rsidRPr="00BA6ACE">
              <w:rPr>
                <w:rFonts w:cs="Times New Roman"/>
                <w:color w:val="000000" w:themeColor="text1"/>
                <w:szCs w:val="28"/>
              </w:rPr>
              <w:t xml:space="preserve">Lãnh đạo Sở xem xét và ký </w:t>
            </w:r>
            <w:r w:rsidRPr="00BA6ACE">
              <w:rPr>
                <w:rFonts w:eastAsia="Times New Roman" w:cs="Times New Roman"/>
                <w:color w:val="000000" w:themeColor="text1"/>
                <w:szCs w:val="28"/>
              </w:rPr>
              <w:t>cấp GPHĐ</w:t>
            </w:r>
            <w:r w:rsidRPr="00BA6ACE">
              <w:rPr>
                <w:rFonts w:cs="Times New Roman"/>
                <w:color w:val="000000" w:themeColor="text1"/>
                <w:szCs w:val="28"/>
              </w:rPr>
              <w:t xml:space="preserve"> chuyển đến bộ phận văn thư Sở.</w:t>
            </w:r>
          </w:p>
        </w:tc>
        <w:tc>
          <w:tcPr>
            <w:tcW w:w="1772" w:type="dxa"/>
            <w:gridSpan w:val="2"/>
            <w:tcBorders>
              <w:top w:val="nil"/>
              <w:left w:val="nil"/>
              <w:bottom w:val="nil"/>
              <w:right w:val="nil"/>
            </w:tcBorders>
            <w:shd w:val="clear" w:color="auto" w:fill="auto"/>
            <w:vAlign w:val="center"/>
            <w:hideMark/>
          </w:tcPr>
          <w:p w14:paraId="337D260E"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Lãnh đạo Sở</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29B7B5"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1 ngày</w:t>
            </w:r>
          </w:p>
        </w:tc>
      </w:tr>
      <w:tr w:rsidR="002437B1" w:rsidRPr="00BA6ACE" w14:paraId="6DAE5220" w14:textId="77777777" w:rsidTr="001A165F">
        <w:trPr>
          <w:gridAfter w:val="1"/>
          <w:wAfter w:w="32" w:type="dxa"/>
          <w:trHeight w:val="199"/>
          <w:jc w:val="center"/>
        </w:trPr>
        <w:tc>
          <w:tcPr>
            <w:tcW w:w="1070" w:type="dxa"/>
            <w:tcBorders>
              <w:top w:val="nil"/>
              <w:left w:val="single" w:sz="4" w:space="0" w:color="auto"/>
              <w:bottom w:val="single" w:sz="4" w:space="0" w:color="auto"/>
              <w:right w:val="single" w:sz="4" w:space="0" w:color="auto"/>
            </w:tcBorders>
            <w:shd w:val="clear" w:color="auto" w:fill="auto"/>
            <w:vAlign w:val="center"/>
          </w:tcPr>
          <w:p w14:paraId="1B0A1F68"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Bước 6</w:t>
            </w:r>
          </w:p>
        </w:tc>
        <w:tc>
          <w:tcPr>
            <w:tcW w:w="6587" w:type="dxa"/>
            <w:gridSpan w:val="3"/>
            <w:tcBorders>
              <w:top w:val="single" w:sz="8" w:space="0" w:color="000000"/>
              <w:left w:val="single" w:sz="8" w:space="0" w:color="000000"/>
              <w:bottom w:val="nil"/>
              <w:right w:val="single" w:sz="8" w:space="0" w:color="000000"/>
            </w:tcBorders>
            <w:shd w:val="clear" w:color="auto" w:fill="auto"/>
          </w:tcPr>
          <w:p w14:paraId="6E639F49" w14:textId="77777777" w:rsidR="002437B1" w:rsidRPr="00BA6ACE" w:rsidRDefault="002437B1" w:rsidP="001A165F">
            <w:pPr>
              <w:spacing w:line="240" w:lineRule="auto"/>
              <w:jc w:val="both"/>
              <w:rPr>
                <w:rFonts w:cs="Times New Roman"/>
                <w:color w:val="000000" w:themeColor="text1"/>
                <w:szCs w:val="28"/>
              </w:rPr>
            </w:pPr>
            <w:r w:rsidRPr="00BA6ACE">
              <w:rPr>
                <w:rFonts w:cs="Times New Roman"/>
                <w:color w:val="000000" w:themeColor="text1"/>
                <w:szCs w:val="28"/>
              </w:rPr>
              <w:t>Văn thư Sở ký số hiệu văn bản, ngày, tháng ban hành và chuyển bộ phận một cửa.</w:t>
            </w:r>
          </w:p>
          <w:p w14:paraId="7EE2B0CC" w14:textId="77777777" w:rsidR="002437B1" w:rsidRPr="00BA6ACE" w:rsidRDefault="002437B1" w:rsidP="001A165F">
            <w:pPr>
              <w:spacing w:line="240" w:lineRule="auto"/>
              <w:rPr>
                <w:rFonts w:cs="Times New Roman"/>
                <w:color w:val="000000" w:themeColor="text1"/>
                <w:szCs w:val="28"/>
              </w:rPr>
            </w:pPr>
            <w:r w:rsidRPr="00BA6ACE">
              <w:rPr>
                <w:rFonts w:cs="Times New Roman"/>
                <w:color w:val="000000" w:themeColor="text1"/>
                <w:szCs w:val="28"/>
              </w:rPr>
              <w:t>Sau khi chuyển bộ phận một cửa thì ký dấu cơ quan và ban hành văn bản.</w:t>
            </w:r>
          </w:p>
          <w:p w14:paraId="59A576EC" w14:textId="77777777" w:rsidR="002437B1" w:rsidRPr="00BA6ACE" w:rsidRDefault="002437B1" w:rsidP="001A165F">
            <w:pPr>
              <w:spacing w:line="216" w:lineRule="auto"/>
              <w:rPr>
                <w:rFonts w:eastAsia="Times New Roman" w:cs="Times New Roman"/>
                <w:color w:val="000000" w:themeColor="text1"/>
                <w:sz w:val="26"/>
                <w:szCs w:val="26"/>
              </w:rPr>
            </w:pPr>
          </w:p>
        </w:tc>
        <w:tc>
          <w:tcPr>
            <w:tcW w:w="1772" w:type="dxa"/>
            <w:gridSpan w:val="2"/>
            <w:tcBorders>
              <w:top w:val="nil"/>
              <w:left w:val="nil"/>
              <w:bottom w:val="nil"/>
              <w:right w:val="nil"/>
            </w:tcBorders>
            <w:shd w:val="clear" w:color="auto" w:fill="auto"/>
            <w:vAlign w:val="center"/>
          </w:tcPr>
          <w:p w14:paraId="3BD01C78"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cs="Times New Roman"/>
                <w:color w:val="000000" w:themeColor="text1"/>
                <w:szCs w:val="28"/>
              </w:rPr>
              <w:t>Văn thư Sở</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E0EE2D" w14:textId="77777777" w:rsidR="002437B1" w:rsidRPr="00BA6ACE" w:rsidRDefault="002437B1" w:rsidP="001A165F">
            <w:pPr>
              <w:spacing w:line="240" w:lineRule="auto"/>
              <w:jc w:val="center"/>
              <w:rPr>
                <w:rFonts w:eastAsia="Times New Roman" w:cs="Times New Roman"/>
                <w:color w:val="000000" w:themeColor="text1"/>
                <w:szCs w:val="28"/>
              </w:rPr>
            </w:pPr>
          </w:p>
          <w:p w14:paraId="051E123D"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1 ngày</w:t>
            </w:r>
          </w:p>
        </w:tc>
      </w:tr>
      <w:tr w:rsidR="002437B1" w:rsidRPr="00BA6ACE" w14:paraId="2FE6437A" w14:textId="77777777" w:rsidTr="001A165F">
        <w:trPr>
          <w:gridAfter w:val="1"/>
          <w:wAfter w:w="32" w:type="dxa"/>
          <w:trHeight w:val="199"/>
          <w:jc w:val="center"/>
        </w:trPr>
        <w:tc>
          <w:tcPr>
            <w:tcW w:w="1070" w:type="dxa"/>
            <w:tcBorders>
              <w:top w:val="nil"/>
              <w:left w:val="single" w:sz="4" w:space="0" w:color="auto"/>
              <w:bottom w:val="single" w:sz="4" w:space="0" w:color="auto"/>
              <w:right w:val="single" w:sz="4" w:space="0" w:color="auto"/>
            </w:tcBorders>
            <w:shd w:val="clear" w:color="auto" w:fill="auto"/>
            <w:vAlign w:val="center"/>
          </w:tcPr>
          <w:p w14:paraId="539176A8"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Bước 7</w:t>
            </w:r>
          </w:p>
        </w:tc>
        <w:tc>
          <w:tcPr>
            <w:tcW w:w="6587" w:type="dxa"/>
            <w:gridSpan w:val="3"/>
            <w:tcBorders>
              <w:top w:val="single" w:sz="8" w:space="0" w:color="000000"/>
              <w:left w:val="single" w:sz="8" w:space="0" w:color="000000"/>
              <w:bottom w:val="nil"/>
              <w:right w:val="single" w:sz="8" w:space="0" w:color="000000"/>
            </w:tcBorders>
            <w:shd w:val="clear" w:color="auto" w:fill="auto"/>
          </w:tcPr>
          <w:p w14:paraId="0E81ED91" w14:textId="77777777" w:rsidR="002437B1" w:rsidRPr="00BA6ACE" w:rsidRDefault="002437B1" w:rsidP="001A165F">
            <w:pPr>
              <w:spacing w:line="216" w:lineRule="auto"/>
              <w:rPr>
                <w:rFonts w:eastAsia="Times New Roman" w:cs="Times New Roman"/>
                <w:color w:val="000000" w:themeColor="text1"/>
                <w:sz w:val="26"/>
                <w:szCs w:val="26"/>
              </w:rPr>
            </w:pPr>
            <w:r w:rsidRPr="00BA6ACE">
              <w:rPr>
                <w:rFonts w:cs="Times New Roman"/>
                <w:color w:val="000000" w:themeColor="text1"/>
                <w:szCs w:val="28"/>
              </w:rPr>
              <w:t>Bộ phận một cửa in kết quả, đóng dấu trả kết quả cho tổ chức/ cá nhân theo quy định.</w:t>
            </w:r>
          </w:p>
        </w:tc>
        <w:tc>
          <w:tcPr>
            <w:tcW w:w="1772" w:type="dxa"/>
            <w:gridSpan w:val="2"/>
            <w:tcBorders>
              <w:top w:val="nil"/>
              <w:left w:val="nil"/>
              <w:bottom w:val="nil"/>
              <w:right w:val="nil"/>
            </w:tcBorders>
            <w:shd w:val="clear" w:color="auto" w:fill="auto"/>
            <w:vAlign w:val="center"/>
          </w:tcPr>
          <w:p w14:paraId="298381AF" w14:textId="77777777" w:rsidR="002437B1" w:rsidRPr="00BA6ACE" w:rsidRDefault="002437B1" w:rsidP="001A165F">
            <w:pPr>
              <w:spacing w:line="216" w:lineRule="auto"/>
              <w:jc w:val="center"/>
              <w:rPr>
                <w:rFonts w:eastAsia="Times New Roman" w:cs="Times New Roman"/>
                <w:color w:val="000000" w:themeColor="text1"/>
                <w:sz w:val="26"/>
                <w:szCs w:val="26"/>
              </w:rPr>
            </w:pPr>
            <w:r w:rsidRPr="00BA6ACE">
              <w:rPr>
                <w:rFonts w:cs="Times New Roman"/>
                <w:color w:val="000000" w:themeColor="text1"/>
                <w:szCs w:val="28"/>
              </w:rPr>
              <w:t>Công chức một cửa</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2DE48" w14:textId="77777777" w:rsidR="002437B1" w:rsidRPr="00BA6ACE" w:rsidRDefault="002437B1" w:rsidP="001A165F">
            <w:pPr>
              <w:spacing w:line="216" w:lineRule="auto"/>
              <w:jc w:val="center"/>
              <w:rPr>
                <w:rFonts w:eastAsia="Times New Roman" w:cs="Times New Roman"/>
                <w:color w:val="000000" w:themeColor="text1"/>
                <w:sz w:val="26"/>
                <w:szCs w:val="26"/>
              </w:rPr>
            </w:pPr>
          </w:p>
        </w:tc>
      </w:tr>
      <w:tr w:rsidR="002437B1" w:rsidRPr="00BA6ACE" w14:paraId="01B9A3F2" w14:textId="77777777" w:rsidTr="001A165F">
        <w:trPr>
          <w:trHeight w:val="315"/>
          <w:jc w:val="center"/>
        </w:trPr>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14:paraId="2FB77890" w14:textId="77777777" w:rsidR="002437B1" w:rsidRPr="00BA6ACE" w:rsidRDefault="002437B1" w:rsidP="001A165F">
            <w:pPr>
              <w:spacing w:line="216" w:lineRule="auto"/>
              <w:jc w:val="center"/>
              <w:rPr>
                <w:rFonts w:eastAsia="Times New Roman" w:cs="Times New Roman"/>
                <w:color w:val="000000" w:themeColor="text1"/>
                <w:sz w:val="26"/>
                <w:szCs w:val="26"/>
              </w:rPr>
            </w:pPr>
          </w:p>
        </w:tc>
        <w:tc>
          <w:tcPr>
            <w:tcW w:w="9281" w:type="dxa"/>
            <w:gridSpan w:val="8"/>
            <w:tcBorders>
              <w:top w:val="single" w:sz="4" w:space="0" w:color="auto"/>
              <w:left w:val="nil"/>
              <w:bottom w:val="single" w:sz="4" w:space="0" w:color="auto"/>
              <w:right w:val="single" w:sz="4" w:space="0" w:color="auto"/>
            </w:tcBorders>
            <w:shd w:val="clear" w:color="auto" w:fill="auto"/>
            <w:vAlign w:val="center"/>
            <w:hideMark/>
          </w:tcPr>
          <w:p w14:paraId="2C98EC9A" w14:textId="77777777" w:rsidR="002437B1" w:rsidRPr="00BA6ACE" w:rsidRDefault="002437B1" w:rsidP="001A165F">
            <w:pPr>
              <w:spacing w:line="216"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Tổng thời hạn giải quyết: 19 ngày không xác minh); 120 ngày(cần xác minh)</w:t>
            </w:r>
          </w:p>
        </w:tc>
      </w:tr>
    </w:tbl>
    <w:p w14:paraId="49D31FC7" w14:textId="77777777" w:rsidR="002437B1" w:rsidRPr="00BA6ACE" w:rsidRDefault="002437B1" w:rsidP="002437B1">
      <w:pPr>
        <w:spacing w:line="240" w:lineRule="auto"/>
        <w:jc w:val="center"/>
        <w:rPr>
          <w:rFonts w:cs="Times New Roman"/>
          <w:color w:val="000000" w:themeColor="text1"/>
          <w:sz w:val="26"/>
          <w:szCs w:val="26"/>
        </w:rPr>
      </w:pPr>
    </w:p>
    <w:tbl>
      <w:tblPr>
        <w:tblW w:w="10052" w:type="dxa"/>
        <w:jc w:val="center"/>
        <w:tblLook w:val="04A0" w:firstRow="1" w:lastRow="0" w:firstColumn="1" w:lastColumn="0" w:noHBand="0" w:noVBand="1"/>
      </w:tblPr>
      <w:tblGrid>
        <w:gridCol w:w="827"/>
        <w:gridCol w:w="19"/>
        <w:gridCol w:w="5718"/>
        <w:gridCol w:w="162"/>
        <w:gridCol w:w="1822"/>
        <w:gridCol w:w="493"/>
        <w:gridCol w:w="1011"/>
      </w:tblGrid>
      <w:tr w:rsidR="002437B1" w:rsidRPr="00BA6ACE" w14:paraId="46DD3BB7" w14:textId="77777777" w:rsidTr="001A165F">
        <w:trPr>
          <w:trHeight w:val="697"/>
          <w:jc w:val="center"/>
        </w:trPr>
        <w:tc>
          <w:tcPr>
            <w:tcW w:w="10052" w:type="dxa"/>
            <w:gridSpan w:val="7"/>
            <w:tcBorders>
              <w:top w:val="nil"/>
              <w:left w:val="nil"/>
              <w:bottom w:val="single" w:sz="4" w:space="0" w:color="auto"/>
            </w:tcBorders>
            <w:shd w:val="clear" w:color="auto" w:fill="auto"/>
            <w:vAlign w:val="center"/>
            <w:hideMark/>
          </w:tcPr>
          <w:p w14:paraId="4376FD39" w14:textId="77777777" w:rsidR="002437B1" w:rsidRPr="00BA6ACE" w:rsidRDefault="002437B1" w:rsidP="001A165F">
            <w:pPr>
              <w:spacing w:line="240" w:lineRule="auto"/>
              <w:jc w:val="both"/>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br/>
            </w:r>
            <w:r w:rsidRPr="00BA6ACE">
              <w:rPr>
                <w:rFonts w:cs="Times New Roman"/>
                <w:b/>
                <w:noProof/>
                <w:color w:val="000000" w:themeColor="text1"/>
                <w:sz w:val="26"/>
                <w:szCs w:val="26"/>
              </w:rPr>
              <w:t>13. Cấp thay</w:t>
            </w:r>
            <w:r w:rsidRPr="00BA6ACE">
              <w:rPr>
                <w:rFonts w:cs="Times New Roman"/>
                <w:b/>
                <w:color w:val="000000" w:themeColor="text1"/>
                <w:sz w:val="26"/>
                <w:szCs w:val="26"/>
              </w:rPr>
              <w:t xml:space="preserve"> đổi phạm vi hoạt động chuyên môn trong chứng chỉ hành nghề khám bệnh, chữa bệnh thuộc thẩm quyền của Sở Y tế</w:t>
            </w:r>
          </w:p>
        </w:tc>
      </w:tr>
      <w:tr w:rsidR="002437B1" w:rsidRPr="00BA6ACE" w14:paraId="6F4B1B9F" w14:textId="77777777" w:rsidTr="001A165F">
        <w:trPr>
          <w:trHeight w:val="998"/>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8A450"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TT</w:t>
            </w:r>
          </w:p>
        </w:tc>
        <w:tc>
          <w:tcPr>
            <w:tcW w:w="5880" w:type="dxa"/>
            <w:gridSpan w:val="2"/>
            <w:tcBorders>
              <w:top w:val="single" w:sz="4" w:space="0" w:color="auto"/>
              <w:left w:val="nil"/>
              <w:bottom w:val="single" w:sz="4" w:space="0" w:color="auto"/>
              <w:right w:val="single" w:sz="4" w:space="0" w:color="auto"/>
            </w:tcBorders>
            <w:shd w:val="clear" w:color="auto" w:fill="auto"/>
            <w:vAlign w:val="center"/>
            <w:hideMark/>
          </w:tcPr>
          <w:p w14:paraId="6DD459D1"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Nội dung công việc</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14:paraId="06868F14"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Đơn vi/cá nhân thực hiện</w:t>
            </w:r>
          </w:p>
        </w:tc>
        <w:tc>
          <w:tcPr>
            <w:tcW w:w="1504" w:type="dxa"/>
            <w:gridSpan w:val="2"/>
            <w:tcBorders>
              <w:top w:val="single" w:sz="4" w:space="0" w:color="auto"/>
              <w:left w:val="nil"/>
              <w:bottom w:val="single" w:sz="4" w:space="0" w:color="auto"/>
              <w:right w:val="single" w:sz="4" w:space="0" w:color="auto"/>
            </w:tcBorders>
            <w:shd w:val="clear" w:color="auto" w:fill="auto"/>
            <w:vAlign w:val="center"/>
            <w:hideMark/>
          </w:tcPr>
          <w:p w14:paraId="732BB852"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Thời hạn</w:t>
            </w:r>
          </w:p>
        </w:tc>
      </w:tr>
      <w:tr w:rsidR="002437B1" w:rsidRPr="00BA6ACE" w14:paraId="321EBD0C" w14:textId="77777777" w:rsidTr="001A165F">
        <w:trPr>
          <w:trHeight w:val="649"/>
          <w:jc w:val="center"/>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2F6F8A17" w14:textId="77777777" w:rsidR="002437B1" w:rsidRPr="00BA6ACE" w:rsidRDefault="002437B1" w:rsidP="001A165F">
            <w:pPr>
              <w:spacing w:line="240" w:lineRule="auto"/>
              <w:jc w:val="center"/>
              <w:rPr>
                <w:rFonts w:eastAsia="Times New Roman" w:cs="Times New Roman"/>
                <w:b/>
                <w:bCs/>
                <w:color w:val="000000" w:themeColor="text1"/>
                <w:sz w:val="26"/>
                <w:szCs w:val="26"/>
              </w:rPr>
            </w:pPr>
          </w:p>
        </w:tc>
        <w:tc>
          <w:tcPr>
            <w:tcW w:w="5880" w:type="dxa"/>
            <w:gridSpan w:val="2"/>
            <w:tcBorders>
              <w:top w:val="nil"/>
              <w:left w:val="nil"/>
              <w:bottom w:val="single" w:sz="4" w:space="0" w:color="auto"/>
              <w:right w:val="single" w:sz="4" w:space="0" w:color="auto"/>
            </w:tcBorders>
            <w:shd w:val="clear" w:color="auto" w:fill="auto"/>
            <w:vAlign w:val="center"/>
            <w:hideMark/>
          </w:tcPr>
          <w:p w14:paraId="65115A69"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Tổng thời hạn giải quyết</w:t>
            </w:r>
          </w:p>
        </w:tc>
        <w:tc>
          <w:tcPr>
            <w:tcW w:w="1822" w:type="dxa"/>
            <w:tcBorders>
              <w:top w:val="nil"/>
              <w:left w:val="nil"/>
              <w:bottom w:val="single" w:sz="4" w:space="0" w:color="auto"/>
              <w:right w:val="single" w:sz="4" w:space="0" w:color="auto"/>
            </w:tcBorders>
            <w:shd w:val="clear" w:color="auto" w:fill="auto"/>
            <w:vAlign w:val="center"/>
            <w:hideMark/>
          </w:tcPr>
          <w:p w14:paraId="65C667FA" w14:textId="77777777" w:rsidR="002437B1" w:rsidRPr="00BA6ACE" w:rsidRDefault="002437B1" w:rsidP="001A165F">
            <w:pPr>
              <w:spacing w:line="240" w:lineRule="auto"/>
              <w:jc w:val="center"/>
              <w:rPr>
                <w:rFonts w:eastAsia="Times New Roman" w:cs="Times New Roman"/>
                <w:b/>
                <w:bCs/>
                <w:color w:val="000000" w:themeColor="text1"/>
                <w:sz w:val="26"/>
                <w:szCs w:val="26"/>
              </w:rPr>
            </w:pPr>
          </w:p>
        </w:tc>
        <w:tc>
          <w:tcPr>
            <w:tcW w:w="1504" w:type="dxa"/>
            <w:gridSpan w:val="2"/>
            <w:tcBorders>
              <w:top w:val="nil"/>
              <w:left w:val="nil"/>
              <w:bottom w:val="single" w:sz="4" w:space="0" w:color="auto"/>
              <w:right w:val="single" w:sz="4" w:space="0" w:color="auto"/>
            </w:tcBorders>
            <w:shd w:val="clear" w:color="auto" w:fill="auto"/>
            <w:vAlign w:val="center"/>
            <w:hideMark/>
          </w:tcPr>
          <w:p w14:paraId="078FC900" w14:textId="77777777" w:rsidR="002437B1" w:rsidRPr="00BA6ACE" w:rsidRDefault="002437B1" w:rsidP="001A165F">
            <w:pPr>
              <w:spacing w:line="240" w:lineRule="auto"/>
              <w:jc w:val="center"/>
              <w:rPr>
                <w:rFonts w:eastAsia="Times New Roman" w:cs="Times New Roman"/>
                <w:b/>
                <w:bCs/>
                <w:color w:val="000000" w:themeColor="text1"/>
                <w:sz w:val="26"/>
                <w:szCs w:val="26"/>
              </w:rPr>
            </w:pPr>
          </w:p>
        </w:tc>
      </w:tr>
      <w:tr w:rsidR="002437B1" w:rsidRPr="00BA6ACE" w14:paraId="7090473D" w14:textId="77777777" w:rsidTr="001A165F">
        <w:trPr>
          <w:trHeight w:val="630"/>
          <w:jc w:val="center"/>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60474A1A"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 w:val="24"/>
                <w:szCs w:val="24"/>
              </w:rPr>
              <w:t>Bước 1</w:t>
            </w:r>
          </w:p>
        </w:tc>
        <w:tc>
          <w:tcPr>
            <w:tcW w:w="5880" w:type="dxa"/>
            <w:gridSpan w:val="2"/>
            <w:tcBorders>
              <w:top w:val="nil"/>
              <w:left w:val="nil"/>
              <w:bottom w:val="single" w:sz="4" w:space="0" w:color="auto"/>
              <w:right w:val="single" w:sz="4" w:space="0" w:color="auto"/>
            </w:tcBorders>
            <w:shd w:val="clear" w:color="auto" w:fill="auto"/>
            <w:vAlign w:val="bottom"/>
            <w:hideMark/>
          </w:tcPr>
          <w:p w14:paraId="29F2B1FF" w14:textId="77777777" w:rsidR="002437B1" w:rsidRPr="00BA6ACE" w:rsidRDefault="002437B1" w:rsidP="001A165F">
            <w:pPr>
              <w:spacing w:line="240" w:lineRule="auto"/>
              <w:rPr>
                <w:rFonts w:eastAsia="Times New Roman" w:cs="Times New Roman"/>
                <w:color w:val="000000" w:themeColor="text1"/>
                <w:sz w:val="24"/>
                <w:szCs w:val="24"/>
              </w:rPr>
            </w:pPr>
            <w:r w:rsidRPr="00BA6ACE">
              <w:rPr>
                <w:rFonts w:eastAsia="Times New Roman" w:cs="Times New Roman"/>
                <w:color w:val="000000" w:themeColor="text1"/>
                <w:szCs w:val="28"/>
              </w:rPr>
              <w:t>Công chức Một cửa Sở Y tế tiếp nhận hồ sơ theo quy định và cập nhật hồ sơ điện tử; Chuyển hồ sơ đến Phụ trách Phòng QLHNYDTN</w:t>
            </w:r>
          </w:p>
        </w:tc>
        <w:tc>
          <w:tcPr>
            <w:tcW w:w="1822" w:type="dxa"/>
            <w:tcBorders>
              <w:top w:val="nil"/>
              <w:left w:val="nil"/>
              <w:bottom w:val="single" w:sz="4" w:space="0" w:color="auto"/>
              <w:right w:val="single" w:sz="4" w:space="0" w:color="auto"/>
            </w:tcBorders>
            <w:shd w:val="clear" w:color="auto" w:fill="auto"/>
            <w:noWrap/>
            <w:vAlign w:val="center"/>
            <w:hideMark/>
          </w:tcPr>
          <w:p w14:paraId="5EA3425A"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Cs w:val="28"/>
              </w:rPr>
              <w:t>Cán bộ một cửa</w:t>
            </w:r>
          </w:p>
        </w:tc>
        <w:tc>
          <w:tcPr>
            <w:tcW w:w="1504" w:type="dxa"/>
            <w:gridSpan w:val="2"/>
            <w:tcBorders>
              <w:top w:val="nil"/>
              <w:left w:val="nil"/>
              <w:bottom w:val="single" w:sz="4" w:space="0" w:color="auto"/>
              <w:right w:val="single" w:sz="4" w:space="0" w:color="auto"/>
            </w:tcBorders>
            <w:shd w:val="clear" w:color="auto" w:fill="auto"/>
            <w:vAlign w:val="center"/>
            <w:hideMark/>
          </w:tcPr>
          <w:p w14:paraId="383551CF"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Cs w:val="28"/>
              </w:rPr>
              <w:t>0,5 ngày</w:t>
            </w:r>
          </w:p>
        </w:tc>
      </w:tr>
      <w:tr w:rsidR="002437B1" w:rsidRPr="00BA6ACE" w14:paraId="309D98A8" w14:textId="77777777" w:rsidTr="001A165F">
        <w:trPr>
          <w:trHeight w:val="630"/>
          <w:jc w:val="center"/>
        </w:trPr>
        <w:tc>
          <w:tcPr>
            <w:tcW w:w="846" w:type="dxa"/>
            <w:gridSpan w:val="2"/>
            <w:tcBorders>
              <w:top w:val="nil"/>
              <w:left w:val="single" w:sz="4" w:space="0" w:color="auto"/>
              <w:bottom w:val="nil"/>
              <w:right w:val="single" w:sz="4" w:space="0" w:color="auto"/>
            </w:tcBorders>
            <w:shd w:val="clear" w:color="auto" w:fill="auto"/>
            <w:vAlign w:val="center"/>
            <w:hideMark/>
          </w:tcPr>
          <w:p w14:paraId="6A09F594"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 w:val="24"/>
                <w:szCs w:val="24"/>
              </w:rPr>
              <w:t>Bước 2</w:t>
            </w:r>
          </w:p>
        </w:tc>
        <w:tc>
          <w:tcPr>
            <w:tcW w:w="5880" w:type="dxa"/>
            <w:gridSpan w:val="2"/>
            <w:tcBorders>
              <w:top w:val="nil"/>
              <w:left w:val="nil"/>
              <w:bottom w:val="single" w:sz="4" w:space="0" w:color="auto"/>
              <w:right w:val="single" w:sz="4" w:space="0" w:color="auto"/>
            </w:tcBorders>
            <w:shd w:val="clear" w:color="auto" w:fill="auto"/>
            <w:vAlign w:val="center"/>
            <w:hideMark/>
          </w:tcPr>
          <w:p w14:paraId="1B1F29E0" w14:textId="77777777" w:rsidR="002437B1" w:rsidRPr="00BA6ACE" w:rsidRDefault="002437B1" w:rsidP="001A165F">
            <w:pPr>
              <w:spacing w:line="240" w:lineRule="auto"/>
              <w:rPr>
                <w:rFonts w:eastAsia="Times New Roman" w:cs="Times New Roman"/>
                <w:color w:val="000000" w:themeColor="text1"/>
                <w:sz w:val="24"/>
                <w:szCs w:val="24"/>
              </w:rPr>
            </w:pPr>
            <w:r w:rsidRPr="00BA6ACE">
              <w:rPr>
                <w:rFonts w:eastAsia="Times New Roman" w:cs="Times New Roman"/>
                <w:color w:val="000000" w:themeColor="text1"/>
                <w:szCs w:val="28"/>
              </w:rPr>
              <w:t>Lãnh đạo phòng chuyển/phân công chuyên viên xử lý,thẩm định hồ sơ</w:t>
            </w:r>
          </w:p>
        </w:tc>
        <w:tc>
          <w:tcPr>
            <w:tcW w:w="1822" w:type="dxa"/>
            <w:tcBorders>
              <w:top w:val="nil"/>
              <w:left w:val="nil"/>
              <w:bottom w:val="nil"/>
              <w:right w:val="single" w:sz="4" w:space="0" w:color="auto"/>
            </w:tcBorders>
            <w:shd w:val="clear" w:color="auto" w:fill="auto"/>
            <w:vAlign w:val="center"/>
            <w:hideMark/>
          </w:tcPr>
          <w:p w14:paraId="15963A90"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Cs w:val="28"/>
              </w:rPr>
              <w:t>Lãnh đạo Phòng Quản lý hành nghề</w:t>
            </w:r>
          </w:p>
        </w:tc>
        <w:tc>
          <w:tcPr>
            <w:tcW w:w="1504" w:type="dxa"/>
            <w:gridSpan w:val="2"/>
            <w:tcBorders>
              <w:top w:val="nil"/>
              <w:left w:val="nil"/>
              <w:bottom w:val="nil"/>
              <w:right w:val="single" w:sz="4" w:space="0" w:color="auto"/>
            </w:tcBorders>
            <w:shd w:val="clear" w:color="auto" w:fill="auto"/>
            <w:vAlign w:val="center"/>
            <w:hideMark/>
          </w:tcPr>
          <w:p w14:paraId="3F516507"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Cs w:val="28"/>
              </w:rPr>
              <w:t>0,5 ngày</w:t>
            </w:r>
          </w:p>
        </w:tc>
      </w:tr>
      <w:tr w:rsidR="002437B1" w:rsidRPr="00BA6ACE" w14:paraId="60813384" w14:textId="77777777" w:rsidTr="001A165F">
        <w:trPr>
          <w:trHeight w:val="630"/>
          <w:jc w:val="center"/>
        </w:trPr>
        <w:tc>
          <w:tcPr>
            <w:tcW w:w="846"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8F63A14"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 w:val="24"/>
                <w:szCs w:val="24"/>
              </w:rPr>
              <w:t>Bước 3</w:t>
            </w:r>
          </w:p>
        </w:tc>
        <w:tc>
          <w:tcPr>
            <w:tcW w:w="5880" w:type="dxa"/>
            <w:gridSpan w:val="2"/>
            <w:tcBorders>
              <w:top w:val="nil"/>
              <w:left w:val="nil"/>
              <w:bottom w:val="single" w:sz="4" w:space="0" w:color="auto"/>
              <w:right w:val="single" w:sz="4" w:space="0" w:color="auto"/>
            </w:tcBorders>
            <w:shd w:val="clear" w:color="auto" w:fill="auto"/>
            <w:noWrap/>
            <w:vAlign w:val="bottom"/>
            <w:hideMark/>
          </w:tcPr>
          <w:p w14:paraId="091ECAF7" w14:textId="77777777" w:rsidR="002437B1" w:rsidRPr="00BA6ACE" w:rsidRDefault="002437B1" w:rsidP="001A165F">
            <w:pPr>
              <w:spacing w:line="240" w:lineRule="auto"/>
              <w:rPr>
                <w:rFonts w:eastAsia="Times New Roman" w:cs="Times New Roman"/>
                <w:color w:val="000000" w:themeColor="text1"/>
                <w:sz w:val="24"/>
                <w:szCs w:val="24"/>
              </w:rPr>
            </w:pPr>
            <w:r w:rsidRPr="00BA6ACE">
              <w:rPr>
                <w:rFonts w:eastAsia="Times New Roman" w:cs="Times New Roman"/>
                <w:color w:val="000000" w:themeColor="text1"/>
                <w:sz w:val="24"/>
                <w:szCs w:val="24"/>
              </w:rPr>
              <w:t>Thẩm định hồ sơ: Công Chức PhòngQLHN kiểm soát hồ sơ lần 1 nếu:</w:t>
            </w:r>
          </w:p>
        </w:tc>
        <w:tc>
          <w:tcPr>
            <w:tcW w:w="18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5D13F5"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 w:val="24"/>
                <w:szCs w:val="24"/>
              </w:rPr>
              <w:t>Cán bộ Phòng Quản lý hành nghề</w:t>
            </w:r>
          </w:p>
        </w:tc>
        <w:tc>
          <w:tcPr>
            <w:tcW w:w="150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D3A0FA"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 xml:space="preserve">15 </w:t>
            </w:r>
            <w:proofErr w:type="gramStart"/>
            <w:r w:rsidRPr="00BA6ACE">
              <w:rPr>
                <w:rFonts w:eastAsia="Times New Roman" w:cs="Times New Roman"/>
                <w:color w:val="000000" w:themeColor="text1"/>
                <w:szCs w:val="28"/>
              </w:rPr>
              <w:t>ngày(</w:t>
            </w:r>
            <w:proofErr w:type="gramEnd"/>
            <w:r w:rsidRPr="00BA6ACE">
              <w:rPr>
                <w:rFonts w:eastAsia="Times New Roman" w:cs="Times New Roman"/>
                <w:color w:val="000000" w:themeColor="text1"/>
                <w:szCs w:val="28"/>
              </w:rPr>
              <w:t>đối với trường hợp không cần xác minh)</w:t>
            </w:r>
          </w:p>
          <w:p w14:paraId="2FD38424"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Cs w:val="28"/>
              </w:rPr>
              <w:t xml:space="preserve">116 ngày (đối với trường hợp cần xác minh </w:t>
            </w:r>
          </w:p>
        </w:tc>
      </w:tr>
      <w:tr w:rsidR="002437B1" w:rsidRPr="00BA6ACE" w14:paraId="2048C3D1" w14:textId="77777777" w:rsidTr="001A165F">
        <w:trPr>
          <w:trHeight w:val="1149"/>
          <w:jc w:val="center"/>
        </w:trPr>
        <w:tc>
          <w:tcPr>
            <w:tcW w:w="846" w:type="dxa"/>
            <w:gridSpan w:val="2"/>
            <w:vMerge/>
            <w:tcBorders>
              <w:top w:val="single" w:sz="4" w:space="0" w:color="auto"/>
              <w:left w:val="single" w:sz="4" w:space="0" w:color="auto"/>
              <w:bottom w:val="nil"/>
              <w:right w:val="single" w:sz="4" w:space="0" w:color="auto"/>
            </w:tcBorders>
            <w:vAlign w:val="center"/>
            <w:hideMark/>
          </w:tcPr>
          <w:p w14:paraId="57A23202"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5880" w:type="dxa"/>
            <w:gridSpan w:val="2"/>
            <w:tcBorders>
              <w:top w:val="nil"/>
              <w:left w:val="nil"/>
              <w:bottom w:val="single" w:sz="4" w:space="0" w:color="auto"/>
              <w:right w:val="single" w:sz="4" w:space="0" w:color="auto"/>
            </w:tcBorders>
            <w:shd w:val="clear" w:color="auto" w:fill="auto"/>
            <w:noWrap/>
            <w:vAlign w:val="bottom"/>
            <w:hideMark/>
          </w:tcPr>
          <w:p w14:paraId="04655584" w14:textId="77777777" w:rsidR="002437B1" w:rsidRPr="00BA6ACE" w:rsidRDefault="002437B1" w:rsidP="001A165F">
            <w:pPr>
              <w:spacing w:line="240" w:lineRule="auto"/>
              <w:rPr>
                <w:rFonts w:eastAsia="Times New Roman" w:cs="Times New Roman"/>
                <w:color w:val="000000" w:themeColor="text1"/>
                <w:sz w:val="24"/>
                <w:szCs w:val="24"/>
              </w:rPr>
            </w:pPr>
            <w:r w:rsidRPr="00BA6ACE">
              <w:rPr>
                <w:rFonts w:eastAsia="Times New Roman" w:cs="Times New Roman"/>
                <w:color w:val="000000" w:themeColor="text1"/>
                <w:sz w:val="24"/>
                <w:szCs w:val="24"/>
              </w:rPr>
              <w:t>- Trường hợp hồ sơ không hợp pháp, cần giải trình /hoặc yêu cầu bổ sung thêm, thông báo cho bộ phận tiếp nhận và trả kết quả bằng phần mềm một cửa để thông báo cho người nộp hồ sơ trong vòng không quá 05 ngày bổ sung, hoàn thiện hồ sơ.</w:t>
            </w:r>
          </w:p>
        </w:tc>
        <w:tc>
          <w:tcPr>
            <w:tcW w:w="1822" w:type="dxa"/>
            <w:vMerge/>
            <w:tcBorders>
              <w:top w:val="single" w:sz="4" w:space="0" w:color="auto"/>
              <w:left w:val="single" w:sz="4" w:space="0" w:color="auto"/>
              <w:bottom w:val="single" w:sz="4" w:space="0" w:color="000000"/>
              <w:right w:val="single" w:sz="4" w:space="0" w:color="auto"/>
            </w:tcBorders>
            <w:vAlign w:val="center"/>
            <w:hideMark/>
          </w:tcPr>
          <w:p w14:paraId="3E8E53D0"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1504" w:type="dxa"/>
            <w:gridSpan w:val="2"/>
            <w:vMerge/>
            <w:tcBorders>
              <w:top w:val="single" w:sz="4" w:space="0" w:color="auto"/>
              <w:left w:val="single" w:sz="4" w:space="0" w:color="auto"/>
              <w:bottom w:val="single" w:sz="4" w:space="0" w:color="000000"/>
              <w:right w:val="single" w:sz="4" w:space="0" w:color="auto"/>
            </w:tcBorders>
            <w:vAlign w:val="center"/>
            <w:hideMark/>
          </w:tcPr>
          <w:p w14:paraId="75322881" w14:textId="77777777" w:rsidR="002437B1" w:rsidRPr="00BA6ACE" w:rsidRDefault="002437B1" w:rsidP="001A165F">
            <w:pPr>
              <w:spacing w:line="240" w:lineRule="auto"/>
              <w:jc w:val="center"/>
              <w:rPr>
                <w:rFonts w:eastAsia="Times New Roman" w:cs="Times New Roman"/>
                <w:color w:val="000000" w:themeColor="text1"/>
                <w:sz w:val="24"/>
                <w:szCs w:val="24"/>
              </w:rPr>
            </w:pPr>
          </w:p>
        </w:tc>
      </w:tr>
      <w:tr w:rsidR="002437B1" w:rsidRPr="00BA6ACE" w14:paraId="145AB503" w14:textId="77777777" w:rsidTr="001A165F">
        <w:trPr>
          <w:trHeight w:val="630"/>
          <w:jc w:val="center"/>
        </w:trPr>
        <w:tc>
          <w:tcPr>
            <w:tcW w:w="846" w:type="dxa"/>
            <w:gridSpan w:val="2"/>
            <w:tcBorders>
              <w:top w:val="nil"/>
              <w:left w:val="single" w:sz="4" w:space="0" w:color="auto"/>
              <w:bottom w:val="nil"/>
              <w:right w:val="single" w:sz="4" w:space="0" w:color="auto"/>
            </w:tcBorders>
            <w:shd w:val="clear" w:color="auto" w:fill="auto"/>
            <w:vAlign w:val="center"/>
            <w:hideMark/>
          </w:tcPr>
          <w:p w14:paraId="228CF295"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5880" w:type="dxa"/>
            <w:gridSpan w:val="2"/>
            <w:tcBorders>
              <w:top w:val="nil"/>
              <w:left w:val="nil"/>
              <w:bottom w:val="single" w:sz="4" w:space="0" w:color="auto"/>
              <w:right w:val="single" w:sz="4" w:space="0" w:color="auto"/>
            </w:tcBorders>
            <w:shd w:val="clear" w:color="auto" w:fill="auto"/>
            <w:noWrap/>
            <w:vAlign w:val="bottom"/>
            <w:hideMark/>
          </w:tcPr>
          <w:p w14:paraId="144306D0" w14:textId="77777777" w:rsidR="002437B1" w:rsidRPr="00BA6ACE" w:rsidRDefault="002437B1" w:rsidP="001A165F">
            <w:pPr>
              <w:spacing w:line="240" w:lineRule="auto"/>
              <w:rPr>
                <w:rFonts w:eastAsia="Times New Roman" w:cs="Times New Roman"/>
                <w:color w:val="000000" w:themeColor="text1"/>
                <w:sz w:val="24"/>
                <w:szCs w:val="24"/>
              </w:rPr>
            </w:pPr>
            <w:r w:rsidRPr="00BA6ACE">
              <w:rPr>
                <w:rFonts w:eastAsia="Times New Roman" w:cs="Times New Roman"/>
                <w:color w:val="000000" w:themeColor="text1"/>
                <w:sz w:val="24"/>
                <w:szCs w:val="24"/>
              </w:rPr>
              <w:t>- Trường hợp, hồ sơ đáp ứng yêu cầu, thực hiện bước tiếp theo.</w:t>
            </w:r>
          </w:p>
        </w:tc>
        <w:tc>
          <w:tcPr>
            <w:tcW w:w="1822" w:type="dxa"/>
            <w:vMerge/>
            <w:tcBorders>
              <w:top w:val="single" w:sz="4" w:space="0" w:color="auto"/>
              <w:left w:val="single" w:sz="4" w:space="0" w:color="auto"/>
              <w:bottom w:val="single" w:sz="4" w:space="0" w:color="000000"/>
              <w:right w:val="single" w:sz="4" w:space="0" w:color="auto"/>
            </w:tcBorders>
            <w:vAlign w:val="center"/>
            <w:hideMark/>
          </w:tcPr>
          <w:p w14:paraId="6A691461"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1504" w:type="dxa"/>
            <w:gridSpan w:val="2"/>
            <w:vMerge/>
            <w:tcBorders>
              <w:top w:val="single" w:sz="4" w:space="0" w:color="auto"/>
              <w:left w:val="single" w:sz="4" w:space="0" w:color="auto"/>
              <w:bottom w:val="single" w:sz="4" w:space="0" w:color="000000"/>
              <w:right w:val="single" w:sz="4" w:space="0" w:color="auto"/>
            </w:tcBorders>
            <w:vAlign w:val="center"/>
            <w:hideMark/>
          </w:tcPr>
          <w:p w14:paraId="5C3FBDA1" w14:textId="77777777" w:rsidR="002437B1" w:rsidRPr="00BA6ACE" w:rsidRDefault="002437B1" w:rsidP="001A165F">
            <w:pPr>
              <w:spacing w:line="240" w:lineRule="auto"/>
              <w:jc w:val="center"/>
              <w:rPr>
                <w:rFonts w:eastAsia="Times New Roman" w:cs="Times New Roman"/>
                <w:color w:val="000000" w:themeColor="text1"/>
                <w:sz w:val="24"/>
                <w:szCs w:val="24"/>
              </w:rPr>
            </w:pPr>
          </w:p>
        </w:tc>
      </w:tr>
      <w:tr w:rsidR="002437B1" w:rsidRPr="00BA6ACE" w14:paraId="48DAF195" w14:textId="77777777" w:rsidTr="001A165F">
        <w:trPr>
          <w:trHeight w:val="630"/>
          <w:jc w:val="center"/>
        </w:trPr>
        <w:tc>
          <w:tcPr>
            <w:tcW w:w="846" w:type="dxa"/>
            <w:gridSpan w:val="2"/>
            <w:tcBorders>
              <w:top w:val="nil"/>
              <w:left w:val="single" w:sz="4" w:space="0" w:color="auto"/>
              <w:bottom w:val="nil"/>
              <w:right w:val="single" w:sz="4" w:space="0" w:color="auto"/>
            </w:tcBorders>
            <w:shd w:val="clear" w:color="auto" w:fill="auto"/>
            <w:vAlign w:val="center"/>
            <w:hideMark/>
          </w:tcPr>
          <w:p w14:paraId="76DF00AA"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5880" w:type="dxa"/>
            <w:gridSpan w:val="2"/>
            <w:tcBorders>
              <w:top w:val="nil"/>
              <w:left w:val="nil"/>
              <w:bottom w:val="single" w:sz="4" w:space="0" w:color="auto"/>
              <w:right w:val="single" w:sz="4" w:space="0" w:color="auto"/>
            </w:tcBorders>
            <w:shd w:val="clear" w:color="auto" w:fill="auto"/>
            <w:noWrap/>
            <w:vAlign w:val="bottom"/>
            <w:hideMark/>
          </w:tcPr>
          <w:p w14:paraId="64296C06" w14:textId="77777777" w:rsidR="002437B1" w:rsidRPr="00BA6ACE" w:rsidRDefault="002437B1" w:rsidP="001A165F">
            <w:pPr>
              <w:spacing w:line="240" w:lineRule="auto"/>
              <w:rPr>
                <w:rFonts w:eastAsia="Times New Roman" w:cs="Times New Roman"/>
                <w:color w:val="000000" w:themeColor="text1"/>
                <w:sz w:val="24"/>
                <w:szCs w:val="24"/>
              </w:rPr>
            </w:pPr>
            <w:r w:rsidRPr="00BA6ACE">
              <w:rPr>
                <w:rFonts w:eastAsia="Times New Roman" w:cs="Times New Roman"/>
                <w:color w:val="000000" w:themeColor="text1"/>
                <w:sz w:val="24"/>
                <w:szCs w:val="24"/>
              </w:rPr>
              <w:t>+ Lãnh đạo sở kí thông báo lịch họp, gửi đến các thành viên Tổ thư kí về thời gian họp.</w:t>
            </w:r>
          </w:p>
        </w:tc>
        <w:tc>
          <w:tcPr>
            <w:tcW w:w="1822" w:type="dxa"/>
            <w:vMerge/>
            <w:tcBorders>
              <w:top w:val="single" w:sz="4" w:space="0" w:color="auto"/>
              <w:left w:val="single" w:sz="4" w:space="0" w:color="auto"/>
              <w:bottom w:val="single" w:sz="4" w:space="0" w:color="000000"/>
              <w:right w:val="single" w:sz="4" w:space="0" w:color="auto"/>
            </w:tcBorders>
            <w:vAlign w:val="center"/>
            <w:hideMark/>
          </w:tcPr>
          <w:p w14:paraId="2421FC2C"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1504" w:type="dxa"/>
            <w:gridSpan w:val="2"/>
            <w:vMerge/>
            <w:tcBorders>
              <w:top w:val="single" w:sz="4" w:space="0" w:color="auto"/>
              <w:left w:val="single" w:sz="4" w:space="0" w:color="auto"/>
              <w:bottom w:val="single" w:sz="4" w:space="0" w:color="000000"/>
              <w:right w:val="single" w:sz="4" w:space="0" w:color="auto"/>
            </w:tcBorders>
            <w:vAlign w:val="center"/>
            <w:hideMark/>
          </w:tcPr>
          <w:p w14:paraId="46D3DD3B" w14:textId="77777777" w:rsidR="002437B1" w:rsidRPr="00BA6ACE" w:rsidRDefault="002437B1" w:rsidP="001A165F">
            <w:pPr>
              <w:spacing w:line="240" w:lineRule="auto"/>
              <w:jc w:val="center"/>
              <w:rPr>
                <w:rFonts w:eastAsia="Times New Roman" w:cs="Times New Roman"/>
                <w:color w:val="000000" w:themeColor="text1"/>
                <w:sz w:val="24"/>
                <w:szCs w:val="24"/>
              </w:rPr>
            </w:pPr>
          </w:p>
        </w:tc>
      </w:tr>
      <w:tr w:rsidR="002437B1" w:rsidRPr="00BA6ACE" w14:paraId="331EBEAA" w14:textId="77777777" w:rsidTr="001A165F">
        <w:trPr>
          <w:trHeight w:val="315"/>
          <w:jc w:val="center"/>
        </w:trPr>
        <w:tc>
          <w:tcPr>
            <w:tcW w:w="846" w:type="dxa"/>
            <w:gridSpan w:val="2"/>
            <w:tcBorders>
              <w:top w:val="nil"/>
              <w:left w:val="single" w:sz="4" w:space="0" w:color="auto"/>
              <w:bottom w:val="nil"/>
              <w:right w:val="single" w:sz="4" w:space="0" w:color="auto"/>
            </w:tcBorders>
            <w:shd w:val="clear" w:color="auto" w:fill="auto"/>
            <w:vAlign w:val="center"/>
            <w:hideMark/>
          </w:tcPr>
          <w:p w14:paraId="1272B01B"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5880" w:type="dxa"/>
            <w:gridSpan w:val="2"/>
            <w:tcBorders>
              <w:top w:val="nil"/>
              <w:left w:val="nil"/>
              <w:bottom w:val="single" w:sz="4" w:space="0" w:color="auto"/>
              <w:right w:val="single" w:sz="4" w:space="0" w:color="auto"/>
            </w:tcBorders>
            <w:shd w:val="clear" w:color="auto" w:fill="auto"/>
            <w:noWrap/>
            <w:vAlign w:val="bottom"/>
            <w:hideMark/>
          </w:tcPr>
          <w:p w14:paraId="54DAC084" w14:textId="77777777" w:rsidR="002437B1" w:rsidRPr="00BA6ACE" w:rsidRDefault="002437B1" w:rsidP="001A165F">
            <w:pPr>
              <w:spacing w:line="240" w:lineRule="auto"/>
              <w:rPr>
                <w:rFonts w:eastAsia="Times New Roman" w:cs="Times New Roman"/>
                <w:color w:val="000000" w:themeColor="text1"/>
                <w:sz w:val="24"/>
                <w:szCs w:val="24"/>
              </w:rPr>
            </w:pPr>
            <w:r w:rsidRPr="00BA6ACE">
              <w:rPr>
                <w:rFonts w:eastAsia="Times New Roman" w:cs="Times New Roman"/>
                <w:color w:val="000000" w:themeColor="text1"/>
                <w:sz w:val="24"/>
                <w:szCs w:val="24"/>
              </w:rPr>
              <w:t>+ Tổng hợp ý kiến của các thành viên Tổ thư kí;</w:t>
            </w:r>
          </w:p>
        </w:tc>
        <w:tc>
          <w:tcPr>
            <w:tcW w:w="1822" w:type="dxa"/>
            <w:vMerge/>
            <w:tcBorders>
              <w:top w:val="single" w:sz="4" w:space="0" w:color="auto"/>
              <w:left w:val="single" w:sz="4" w:space="0" w:color="auto"/>
              <w:bottom w:val="single" w:sz="4" w:space="0" w:color="000000"/>
              <w:right w:val="single" w:sz="4" w:space="0" w:color="auto"/>
            </w:tcBorders>
            <w:vAlign w:val="center"/>
            <w:hideMark/>
          </w:tcPr>
          <w:p w14:paraId="67187772"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1504" w:type="dxa"/>
            <w:gridSpan w:val="2"/>
            <w:vMerge/>
            <w:tcBorders>
              <w:top w:val="single" w:sz="4" w:space="0" w:color="auto"/>
              <w:left w:val="single" w:sz="4" w:space="0" w:color="auto"/>
              <w:bottom w:val="single" w:sz="4" w:space="0" w:color="000000"/>
              <w:right w:val="single" w:sz="4" w:space="0" w:color="auto"/>
            </w:tcBorders>
            <w:vAlign w:val="center"/>
            <w:hideMark/>
          </w:tcPr>
          <w:p w14:paraId="30AB350B" w14:textId="77777777" w:rsidR="002437B1" w:rsidRPr="00BA6ACE" w:rsidRDefault="002437B1" w:rsidP="001A165F">
            <w:pPr>
              <w:spacing w:line="240" w:lineRule="auto"/>
              <w:jc w:val="center"/>
              <w:rPr>
                <w:rFonts w:eastAsia="Times New Roman" w:cs="Times New Roman"/>
                <w:color w:val="000000" w:themeColor="text1"/>
                <w:sz w:val="24"/>
                <w:szCs w:val="24"/>
              </w:rPr>
            </w:pPr>
          </w:p>
        </w:tc>
      </w:tr>
      <w:tr w:rsidR="002437B1" w:rsidRPr="00BA6ACE" w14:paraId="7A500EFB" w14:textId="77777777" w:rsidTr="001A165F">
        <w:trPr>
          <w:trHeight w:val="2054"/>
          <w:jc w:val="center"/>
        </w:trPr>
        <w:tc>
          <w:tcPr>
            <w:tcW w:w="84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D85472A"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5880" w:type="dxa"/>
            <w:gridSpan w:val="2"/>
            <w:tcBorders>
              <w:top w:val="nil"/>
              <w:left w:val="nil"/>
              <w:bottom w:val="single" w:sz="4" w:space="0" w:color="auto"/>
              <w:right w:val="single" w:sz="4" w:space="0" w:color="auto"/>
            </w:tcBorders>
            <w:shd w:val="clear" w:color="auto" w:fill="auto"/>
            <w:noWrap/>
            <w:vAlign w:val="bottom"/>
            <w:hideMark/>
          </w:tcPr>
          <w:p w14:paraId="3D07F412" w14:textId="77777777" w:rsidR="002437B1" w:rsidRPr="00BA6ACE" w:rsidRDefault="002437B1" w:rsidP="001A165F">
            <w:pPr>
              <w:spacing w:line="240" w:lineRule="auto"/>
              <w:rPr>
                <w:rFonts w:eastAsia="Times New Roman" w:cs="Times New Roman"/>
                <w:color w:val="000000" w:themeColor="text1"/>
                <w:sz w:val="24"/>
                <w:szCs w:val="24"/>
              </w:rPr>
            </w:pPr>
            <w:r w:rsidRPr="00BA6ACE">
              <w:rPr>
                <w:rFonts w:eastAsia="Times New Roman" w:cs="Times New Roman"/>
                <w:color w:val="000000" w:themeColor="text1"/>
                <w:sz w:val="24"/>
                <w:szCs w:val="24"/>
              </w:rPr>
              <w:t>+ Trong trường hợp cần thiết, Tổ thư kí xin ý kiến Hội đồng xét cấp CCHN bằng văn bản về: các nội dung liên quan đến việc cấp chứng chỉ hành nghề; đình chỉ hoạt động chuyên môn của người hành nghề; xem xét công nhận giấy chứng nhận cập nhật kiến thức y khoa liên tục; Tổng hợp ý kiến của các thành viên HĐTV. Trường hợp bằng tốt nghiệp do nước ngoài cấp, hoặc giấy xác nhận quá trình thực  hành không đảm bảo thì cần xác minh.</w:t>
            </w:r>
          </w:p>
        </w:tc>
        <w:tc>
          <w:tcPr>
            <w:tcW w:w="1822" w:type="dxa"/>
            <w:vMerge/>
            <w:tcBorders>
              <w:top w:val="single" w:sz="4" w:space="0" w:color="auto"/>
              <w:left w:val="single" w:sz="4" w:space="0" w:color="auto"/>
              <w:bottom w:val="single" w:sz="4" w:space="0" w:color="000000"/>
              <w:right w:val="single" w:sz="4" w:space="0" w:color="auto"/>
            </w:tcBorders>
            <w:vAlign w:val="center"/>
            <w:hideMark/>
          </w:tcPr>
          <w:p w14:paraId="752B19E6"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1504" w:type="dxa"/>
            <w:gridSpan w:val="2"/>
            <w:vMerge/>
            <w:tcBorders>
              <w:top w:val="single" w:sz="4" w:space="0" w:color="auto"/>
              <w:left w:val="single" w:sz="4" w:space="0" w:color="auto"/>
              <w:bottom w:val="single" w:sz="4" w:space="0" w:color="000000"/>
              <w:right w:val="single" w:sz="4" w:space="0" w:color="auto"/>
            </w:tcBorders>
            <w:vAlign w:val="center"/>
            <w:hideMark/>
          </w:tcPr>
          <w:p w14:paraId="118D71B6" w14:textId="77777777" w:rsidR="002437B1" w:rsidRPr="00BA6ACE" w:rsidRDefault="002437B1" w:rsidP="001A165F">
            <w:pPr>
              <w:spacing w:line="240" w:lineRule="auto"/>
              <w:jc w:val="center"/>
              <w:rPr>
                <w:rFonts w:eastAsia="Times New Roman" w:cs="Times New Roman"/>
                <w:color w:val="000000" w:themeColor="text1"/>
                <w:sz w:val="24"/>
                <w:szCs w:val="24"/>
              </w:rPr>
            </w:pPr>
          </w:p>
        </w:tc>
      </w:tr>
      <w:tr w:rsidR="002437B1" w:rsidRPr="00BA6ACE" w14:paraId="1335FF8B" w14:textId="77777777" w:rsidTr="001A165F">
        <w:trPr>
          <w:trHeight w:val="315"/>
          <w:jc w:val="center"/>
        </w:trPr>
        <w:tc>
          <w:tcPr>
            <w:tcW w:w="846" w:type="dxa"/>
            <w:gridSpan w:val="2"/>
            <w:vMerge/>
            <w:tcBorders>
              <w:top w:val="nil"/>
              <w:left w:val="single" w:sz="4" w:space="0" w:color="auto"/>
              <w:bottom w:val="single" w:sz="4" w:space="0" w:color="000000"/>
              <w:right w:val="single" w:sz="4" w:space="0" w:color="auto"/>
            </w:tcBorders>
            <w:vAlign w:val="center"/>
            <w:hideMark/>
          </w:tcPr>
          <w:p w14:paraId="6C5BB867"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5880" w:type="dxa"/>
            <w:gridSpan w:val="2"/>
            <w:tcBorders>
              <w:top w:val="nil"/>
              <w:left w:val="nil"/>
              <w:bottom w:val="single" w:sz="4" w:space="0" w:color="auto"/>
              <w:right w:val="single" w:sz="4" w:space="0" w:color="auto"/>
            </w:tcBorders>
            <w:shd w:val="clear" w:color="auto" w:fill="auto"/>
            <w:noWrap/>
            <w:vAlign w:val="bottom"/>
            <w:hideMark/>
          </w:tcPr>
          <w:p w14:paraId="15BE4620" w14:textId="77777777" w:rsidR="002437B1" w:rsidRPr="00BA6ACE" w:rsidRDefault="002437B1" w:rsidP="001A165F">
            <w:pPr>
              <w:spacing w:line="240" w:lineRule="auto"/>
              <w:rPr>
                <w:rFonts w:eastAsia="Times New Roman" w:cs="Times New Roman"/>
                <w:color w:val="000000" w:themeColor="text1"/>
                <w:sz w:val="24"/>
                <w:szCs w:val="24"/>
              </w:rPr>
            </w:pPr>
            <w:r w:rsidRPr="00BA6ACE">
              <w:rPr>
                <w:rFonts w:eastAsia="Times New Roman" w:cs="Times New Roman"/>
                <w:color w:val="000000" w:themeColor="text1"/>
                <w:sz w:val="24"/>
                <w:szCs w:val="24"/>
              </w:rPr>
              <w:t>- Trình lãnh đạo Phòng thẩm tra;</w:t>
            </w:r>
          </w:p>
        </w:tc>
        <w:tc>
          <w:tcPr>
            <w:tcW w:w="1822" w:type="dxa"/>
            <w:vMerge/>
            <w:tcBorders>
              <w:top w:val="single" w:sz="4" w:space="0" w:color="auto"/>
              <w:left w:val="single" w:sz="4" w:space="0" w:color="auto"/>
              <w:bottom w:val="single" w:sz="4" w:space="0" w:color="000000"/>
              <w:right w:val="single" w:sz="4" w:space="0" w:color="auto"/>
            </w:tcBorders>
            <w:vAlign w:val="center"/>
            <w:hideMark/>
          </w:tcPr>
          <w:p w14:paraId="3F94F318"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1504" w:type="dxa"/>
            <w:gridSpan w:val="2"/>
            <w:vMerge/>
            <w:tcBorders>
              <w:top w:val="single" w:sz="4" w:space="0" w:color="auto"/>
              <w:left w:val="single" w:sz="4" w:space="0" w:color="auto"/>
              <w:bottom w:val="single" w:sz="4" w:space="0" w:color="000000"/>
              <w:right w:val="single" w:sz="4" w:space="0" w:color="auto"/>
            </w:tcBorders>
            <w:vAlign w:val="center"/>
            <w:hideMark/>
          </w:tcPr>
          <w:p w14:paraId="503EC5C5" w14:textId="77777777" w:rsidR="002437B1" w:rsidRPr="00BA6ACE" w:rsidRDefault="002437B1" w:rsidP="001A165F">
            <w:pPr>
              <w:spacing w:line="240" w:lineRule="auto"/>
              <w:jc w:val="center"/>
              <w:rPr>
                <w:rFonts w:eastAsia="Times New Roman" w:cs="Times New Roman"/>
                <w:color w:val="000000" w:themeColor="text1"/>
                <w:sz w:val="24"/>
                <w:szCs w:val="24"/>
              </w:rPr>
            </w:pPr>
          </w:p>
        </w:tc>
      </w:tr>
      <w:tr w:rsidR="002437B1" w:rsidRPr="00BA6ACE" w14:paraId="3238B077" w14:textId="77777777" w:rsidTr="001A165F">
        <w:trPr>
          <w:trHeight w:val="672"/>
          <w:jc w:val="center"/>
        </w:trPr>
        <w:tc>
          <w:tcPr>
            <w:tcW w:w="846" w:type="dxa"/>
            <w:gridSpan w:val="2"/>
            <w:vMerge/>
            <w:tcBorders>
              <w:top w:val="nil"/>
              <w:left w:val="single" w:sz="4" w:space="0" w:color="auto"/>
              <w:bottom w:val="single" w:sz="4" w:space="0" w:color="000000"/>
              <w:right w:val="single" w:sz="4" w:space="0" w:color="auto"/>
            </w:tcBorders>
            <w:vAlign w:val="center"/>
            <w:hideMark/>
          </w:tcPr>
          <w:p w14:paraId="19993D55"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5880" w:type="dxa"/>
            <w:gridSpan w:val="2"/>
            <w:tcBorders>
              <w:top w:val="nil"/>
              <w:left w:val="nil"/>
              <w:bottom w:val="nil"/>
              <w:right w:val="nil"/>
            </w:tcBorders>
            <w:shd w:val="clear" w:color="auto" w:fill="auto"/>
            <w:vAlign w:val="bottom"/>
            <w:hideMark/>
          </w:tcPr>
          <w:p w14:paraId="26D2A472" w14:textId="77777777" w:rsidR="002437B1" w:rsidRPr="00BA6ACE" w:rsidRDefault="002437B1" w:rsidP="001A165F">
            <w:pPr>
              <w:spacing w:line="240" w:lineRule="auto"/>
              <w:rPr>
                <w:rFonts w:eastAsia="Times New Roman" w:cs="Times New Roman"/>
                <w:color w:val="000000" w:themeColor="text1"/>
                <w:sz w:val="24"/>
                <w:szCs w:val="24"/>
              </w:rPr>
            </w:pPr>
            <w:r w:rsidRPr="00BA6ACE">
              <w:rPr>
                <w:rFonts w:eastAsia="Times New Roman" w:cs="Times New Roman"/>
                <w:color w:val="000000" w:themeColor="text1"/>
                <w:sz w:val="24"/>
                <w:szCs w:val="24"/>
              </w:rPr>
              <w:t>- Trình lãnh đạo sở kí ban hành quyết định cấp CCHN và in CCHN;</w:t>
            </w:r>
          </w:p>
        </w:tc>
        <w:tc>
          <w:tcPr>
            <w:tcW w:w="1822" w:type="dxa"/>
            <w:vMerge/>
            <w:tcBorders>
              <w:top w:val="single" w:sz="4" w:space="0" w:color="auto"/>
              <w:left w:val="single" w:sz="4" w:space="0" w:color="auto"/>
              <w:bottom w:val="single" w:sz="4" w:space="0" w:color="000000"/>
              <w:right w:val="single" w:sz="4" w:space="0" w:color="auto"/>
            </w:tcBorders>
            <w:vAlign w:val="center"/>
            <w:hideMark/>
          </w:tcPr>
          <w:p w14:paraId="79FB7696"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1504" w:type="dxa"/>
            <w:gridSpan w:val="2"/>
            <w:vMerge/>
            <w:tcBorders>
              <w:top w:val="single" w:sz="4" w:space="0" w:color="auto"/>
              <w:left w:val="single" w:sz="4" w:space="0" w:color="auto"/>
              <w:bottom w:val="single" w:sz="4" w:space="0" w:color="000000"/>
              <w:right w:val="single" w:sz="4" w:space="0" w:color="auto"/>
            </w:tcBorders>
            <w:vAlign w:val="center"/>
            <w:hideMark/>
          </w:tcPr>
          <w:p w14:paraId="3F015C24" w14:textId="77777777" w:rsidR="002437B1" w:rsidRPr="00BA6ACE" w:rsidRDefault="002437B1" w:rsidP="001A165F">
            <w:pPr>
              <w:spacing w:line="240" w:lineRule="auto"/>
              <w:jc w:val="center"/>
              <w:rPr>
                <w:rFonts w:eastAsia="Times New Roman" w:cs="Times New Roman"/>
                <w:color w:val="000000" w:themeColor="text1"/>
                <w:sz w:val="24"/>
                <w:szCs w:val="24"/>
              </w:rPr>
            </w:pPr>
          </w:p>
        </w:tc>
      </w:tr>
      <w:tr w:rsidR="002437B1" w:rsidRPr="00BA6ACE" w14:paraId="3DA01BB7" w14:textId="77777777" w:rsidTr="001A165F">
        <w:trPr>
          <w:trHeight w:val="630"/>
          <w:jc w:val="center"/>
        </w:trPr>
        <w:tc>
          <w:tcPr>
            <w:tcW w:w="84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D68179"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 w:val="24"/>
                <w:szCs w:val="24"/>
              </w:rPr>
              <w:lastRenderedPageBreak/>
              <w:t>Bước 4</w:t>
            </w:r>
          </w:p>
        </w:tc>
        <w:tc>
          <w:tcPr>
            <w:tcW w:w="5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31DA4C" w14:textId="77777777" w:rsidR="002437B1" w:rsidRPr="00BA6ACE" w:rsidRDefault="002437B1" w:rsidP="001A165F">
            <w:pPr>
              <w:spacing w:line="240" w:lineRule="auto"/>
              <w:rPr>
                <w:rFonts w:eastAsia="Times New Roman" w:cs="Times New Roman"/>
                <w:color w:val="000000" w:themeColor="text1"/>
                <w:sz w:val="24"/>
                <w:szCs w:val="24"/>
              </w:rPr>
            </w:pPr>
            <w:r w:rsidRPr="00BA6ACE">
              <w:rPr>
                <w:rFonts w:eastAsia="Times New Roman" w:cs="Times New Roman"/>
                <w:color w:val="000000" w:themeColor="text1"/>
                <w:sz w:val="24"/>
                <w:szCs w:val="24"/>
              </w:rPr>
              <w:t>Kiểm tra các thông tin trên CCHN hoặc nội dung đề xuất của HĐTV (nếu có):</w:t>
            </w:r>
          </w:p>
        </w:tc>
        <w:tc>
          <w:tcPr>
            <w:tcW w:w="1822" w:type="dxa"/>
            <w:vMerge w:val="restart"/>
            <w:tcBorders>
              <w:top w:val="nil"/>
              <w:left w:val="single" w:sz="4" w:space="0" w:color="auto"/>
              <w:bottom w:val="single" w:sz="4" w:space="0" w:color="000000"/>
              <w:right w:val="single" w:sz="4" w:space="0" w:color="auto"/>
            </w:tcBorders>
            <w:shd w:val="clear" w:color="auto" w:fill="auto"/>
            <w:vAlign w:val="center"/>
            <w:hideMark/>
          </w:tcPr>
          <w:p w14:paraId="6E905931"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 w:val="24"/>
                <w:szCs w:val="24"/>
              </w:rPr>
              <w:t>Lãnh đạo Phòng Quản lý hành nghề</w:t>
            </w:r>
          </w:p>
        </w:tc>
        <w:tc>
          <w:tcPr>
            <w:tcW w:w="1504" w:type="dxa"/>
            <w:gridSpan w:val="2"/>
            <w:vMerge w:val="restart"/>
            <w:tcBorders>
              <w:top w:val="single" w:sz="8" w:space="0" w:color="000000"/>
              <w:left w:val="single" w:sz="8" w:space="0" w:color="000000"/>
              <w:bottom w:val="nil"/>
              <w:right w:val="single" w:sz="8" w:space="0" w:color="000000"/>
            </w:tcBorders>
            <w:shd w:val="clear" w:color="auto" w:fill="auto"/>
            <w:vAlign w:val="center"/>
            <w:hideMark/>
          </w:tcPr>
          <w:p w14:paraId="32BAA6DC"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 w:val="24"/>
                <w:szCs w:val="24"/>
              </w:rPr>
              <w:t>0,5 ngày</w:t>
            </w:r>
          </w:p>
        </w:tc>
      </w:tr>
      <w:tr w:rsidR="002437B1" w:rsidRPr="00BA6ACE" w14:paraId="55E47395" w14:textId="77777777" w:rsidTr="001A165F">
        <w:trPr>
          <w:trHeight w:val="259"/>
          <w:jc w:val="center"/>
        </w:trPr>
        <w:tc>
          <w:tcPr>
            <w:tcW w:w="846" w:type="dxa"/>
            <w:gridSpan w:val="2"/>
            <w:vMerge/>
            <w:tcBorders>
              <w:top w:val="nil"/>
              <w:left w:val="single" w:sz="4" w:space="0" w:color="auto"/>
              <w:bottom w:val="single" w:sz="4" w:space="0" w:color="000000"/>
              <w:right w:val="single" w:sz="4" w:space="0" w:color="auto"/>
            </w:tcBorders>
            <w:vAlign w:val="center"/>
            <w:hideMark/>
          </w:tcPr>
          <w:p w14:paraId="4254147F"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5880" w:type="dxa"/>
            <w:gridSpan w:val="2"/>
            <w:tcBorders>
              <w:top w:val="nil"/>
              <w:left w:val="nil"/>
              <w:bottom w:val="single" w:sz="4" w:space="0" w:color="auto"/>
              <w:right w:val="single" w:sz="4" w:space="0" w:color="auto"/>
            </w:tcBorders>
            <w:shd w:val="clear" w:color="auto" w:fill="auto"/>
            <w:noWrap/>
            <w:vAlign w:val="bottom"/>
            <w:hideMark/>
          </w:tcPr>
          <w:p w14:paraId="2EA31DE3" w14:textId="77777777" w:rsidR="002437B1" w:rsidRPr="00BA6ACE" w:rsidRDefault="002437B1" w:rsidP="001A165F">
            <w:pPr>
              <w:spacing w:line="240" w:lineRule="auto"/>
              <w:rPr>
                <w:rFonts w:eastAsia="Times New Roman" w:cs="Times New Roman"/>
                <w:color w:val="000000" w:themeColor="text1"/>
                <w:sz w:val="24"/>
                <w:szCs w:val="24"/>
              </w:rPr>
            </w:pPr>
            <w:r w:rsidRPr="00BA6ACE">
              <w:rPr>
                <w:rFonts w:eastAsia="Times New Roman" w:cs="Times New Roman"/>
                <w:color w:val="000000" w:themeColor="text1"/>
                <w:sz w:val="24"/>
                <w:szCs w:val="24"/>
              </w:rPr>
              <w:t>- Nếu đồng ý: ký nháy văn bản, trình Lãnh đạo Sở xem xét.</w:t>
            </w:r>
          </w:p>
        </w:tc>
        <w:tc>
          <w:tcPr>
            <w:tcW w:w="1822" w:type="dxa"/>
            <w:vMerge/>
            <w:tcBorders>
              <w:top w:val="nil"/>
              <w:left w:val="single" w:sz="4" w:space="0" w:color="auto"/>
              <w:bottom w:val="single" w:sz="4" w:space="0" w:color="000000"/>
              <w:right w:val="single" w:sz="4" w:space="0" w:color="auto"/>
            </w:tcBorders>
            <w:vAlign w:val="center"/>
            <w:hideMark/>
          </w:tcPr>
          <w:p w14:paraId="42BE4776"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1504" w:type="dxa"/>
            <w:gridSpan w:val="2"/>
            <w:vMerge/>
            <w:tcBorders>
              <w:top w:val="single" w:sz="8" w:space="0" w:color="000000"/>
              <w:left w:val="single" w:sz="8" w:space="0" w:color="000000"/>
              <w:bottom w:val="nil"/>
              <w:right w:val="single" w:sz="8" w:space="0" w:color="000000"/>
            </w:tcBorders>
            <w:vAlign w:val="center"/>
            <w:hideMark/>
          </w:tcPr>
          <w:p w14:paraId="18C843F9" w14:textId="77777777" w:rsidR="002437B1" w:rsidRPr="00BA6ACE" w:rsidRDefault="002437B1" w:rsidP="001A165F">
            <w:pPr>
              <w:spacing w:line="240" w:lineRule="auto"/>
              <w:jc w:val="center"/>
              <w:rPr>
                <w:rFonts w:eastAsia="Times New Roman" w:cs="Times New Roman"/>
                <w:color w:val="000000" w:themeColor="text1"/>
                <w:sz w:val="24"/>
                <w:szCs w:val="24"/>
              </w:rPr>
            </w:pPr>
          </w:p>
        </w:tc>
      </w:tr>
      <w:tr w:rsidR="002437B1" w:rsidRPr="00BA6ACE" w14:paraId="1D69A47D" w14:textId="77777777" w:rsidTr="001A165F">
        <w:trPr>
          <w:trHeight w:val="372"/>
          <w:jc w:val="center"/>
        </w:trPr>
        <w:tc>
          <w:tcPr>
            <w:tcW w:w="846" w:type="dxa"/>
            <w:gridSpan w:val="2"/>
            <w:vMerge/>
            <w:tcBorders>
              <w:top w:val="nil"/>
              <w:left w:val="single" w:sz="4" w:space="0" w:color="auto"/>
              <w:bottom w:val="single" w:sz="4" w:space="0" w:color="000000"/>
              <w:right w:val="single" w:sz="4" w:space="0" w:color="auto"/>
            </w:tcBorders>
            <w:vAlign w:val="center"/>
            <w:hideMark/>
          </w:tcPr>
          <w:p w14:paraId="383309F3"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5880" w:type="dxa"/>
            <w:gridSpan w:val="2"/>
            <w:tcBorders>
              <w:top w:val="nil"/>
              <w:left w:val="nil"/>
              <w:bottom w:val="single" w:sz="4" w:space="0" w:color="auto"/>
              <w:right w:val="single" w:sz="4" w:space="0" w:color="auto"/>
            </w:tcBorders>
            <w:shd w:val="clear" w:color="auto" w:fill="auto"/>
            <w:noWrap/>
            <w:vAlign w:val="bottom"/>
            <w:hideMark/>
          </w:tcPr>
          <w:p w14:paraId="19117B8F" w14:textId="77777777" w:rsidR="002437B1" w:rsidRPr="00BA6ACE" w:rsidRDefault="002437B1" w:rsidP="001A165F">
            <w:pPr>
              <w:spacing w:line="240" w:lineRule="auto"/>
              <w:rPr>
                <w:rFonts w:eastAsia="Times New Roman" w:cs="Times New Roman"/>
                <w:color w:val="000000" w:themeColor="text1"/>
                <w:sz w:val="24"/>
                <w:szCs w:val="24"/>
              </w:rPr>
            </w:pPr>
            <w:r w:rsidRPr="00BA6ACE">
              <w:rPr>
                <w:rFonts w:eastAsia="Times New Roman" w:cs="Times New Roman"/>
                <w:color w:val="000000" w:themeColor="text1"/>
                <w:sz w:val="24"/>
                <w:szCs w:val="24"/>
              </w:rPr>
              <w:t>- Nếu không đồng ý: Quay lại bước 2.</w:t>
            </w:r>
          </w:p>
        </w:tc>
        <w:tc>
          <w:tcPr>
            <w:tcW w:w="1822" w:type="dxa"/>
            <w:vMerge/>
            <w:tcBorders>
              <w:top w:val="nil"/>
              <w:left w:val="single" w:sz="4" w:space="0" w:color="auto"/>
              <w:bottom w:val="single" w:sz="4" w:space="0" w:color="000000"/>
              <w:right w:val="single" w:sz="4" w:space="0" w:color="auto"/>
            </w:tcBorders>
            <w:vAlign w:val="center"/>
            <w:hideMark/>
          </w:tcPr>
          <w:p w14:paraId="4EBDCCFA"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1504" w:type="dxa"/>
            <w:gridSpan w:val="2"/>
            <w:vMerge/>
            <w:tcBorders>
              <w:top w:val="single" w:sz="8" w:space="0" w:color="000000"/>
              <w:left w:val="single" w:sz="8" w:space="0" w:color="000000"/>
              <w:bottom w:val="nil"/>
              <w:right w:val="single" w:sz="8" w:space="0" w:color="000000"/>
            </w:tcBorders>
            <w:vAlign w:val="center"/>
            <w:hideMark/>
          </w:tcPr>
          <w:p w14:paraId="626D7D37" w14:textId="77777777" w:rsidR="002437B1" w:rsidRPr="00BA6ACE" w:rsidRDefault="002437B1" w:rsidP="001A165F">
            <w:pPr>
              <w:spacing w:line="240" w:lineRule="auto"/>
              <w:jc w:val="center"/>
              <w:rPr>
                <w:rFonts w:eastAsia="Times New Roman" w:cs="Times New Roman"/>
                <w:color w:val="000000" w:themeColor="text1"/>
                <w:sz w:val="24"/>
                <w:szCs w:val="24"/>
              </w:rPr>
            </w:pPr>
          </w:p>
        </w:tc>
      </w:tr>
      <w:tr w:rsidR="002437B1" w:rsidRPr="00BA6ACE" w14:paraId="7FC940C6" w14:textId="77777777" w:rsidTr="001A165F">
        <w:trPr>
          <w:trHeight w:val="241"/>
          <w:jc w:val="center"/>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78D80C66"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Cs w:val="28"/>
              </w:rPr>
              <w:t>Bước 5</w:t>
            </w:r>
          </w:p>
        </w:tc>
        <w:tc>
          <w:tcPr>
            <w:tcW w:w="5880" w:type="dxa"/>
            <w:gridSpan w:val="2"/>
            <w:tcBorders>
              <w:top w:val="single" w:sz="8" w:space="0" w:color="000000"/>
              <w:left w:val="single" w:sz="8" w:space="0" w:color="000000"/>
              <w:bottom w:val="nil"/>
              <w:right w:val="single" w:sz="8" w:space="0" w:color="000000"/>
            </w:tcBorders>
            <w:shd w:val="clear" w:color="auto" w:fill="auto"/>
            <w:hideMark/>
          </w:tcPr>
          <w:p w14:paraId="13609FB7" w14:textId="77777777" w:rsidR="002437B1" w:rsidRPr="00BA6ACE" w:rsidRDefault="002437B1" w:rsidP="001A165F">
            <w:pPr>
              <w:spacing w:line="240" w:lineRule="auto"/>
              <w:rPr>
                <w:rFonts w:eastAsia="Times New Roman" w:cs="Times New Roman"/>
                <w:color w:val="000000" w:themeColor="text1"/>
                <w:sz w:val="24"/>
                <w:szCs w:val="24"/>
              </w:rPr>
            </w:pPr>
            <w:r w:rsidRPr="00BA6ACE">
              <w:rPr>
                <w:rFonts w:cs="Times New Roman"/>
                <w:color w:val="000000" w:themeColor="text1"/>
                <w:szCs w:val="28"/>
              </w:rPr>
              <w:t xml:space="preserve">Lãnh đạo Sở xem xét và ký </w:t>
            </w:r>
            <w:r w:rsidRPr="00BA6ACE">
              <w:rPr>
                <w:rFonts w:eastAsia="Times New Roman" w:cs="Times New Roman"/>
                <w:color w:val="000000" w:themeColor="text1"/>
                <w:szCs w:val="28"/>
              </w:rPr>
              <w:t>cấp GPHĐ</w:t>
            </w:r>
            <w:r w:rsidRPr="00BA6ACE">
              <w:rPr>
                <w:rFonts w:cs="Times New Roman"/>
                <w:color w:val="000000" w:themeColor="text1"/>
                <w:szCs w:val="28"/>
              </w:rPr>
              <w:t xml:space="preserve"> chuyển đến bộ phận văn thư Sở.</w:t>
            </w:r>
          </w:p>
        </w:tc>
        <w:tc>
          <w:tcPr>
            <w:tcW w:w="1822" w:type="dxa"/>
            <w:tcBorders>
              <w:top w:val="nil"/>
              <w:left w:val="nil"/>
              <w:bottom w:val="nil"/>
              <w:right w:val="nil"/>
            </w:tcBorders>
            <w:shd w:val="clear" w:color="auto" w:fill="auto"/>
            <w:vAlign w:val="center"/>
            <w:hideMark/>
          </w:tcPr>
          <w:p w14:paraId="7CDBF04A"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Cs w:val="28"/>
              </w:rPr>
              <w:t>Lãnh đạo Sở</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E4BA9"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Cs w:val="28"/>
              </w:rPr>
              <w:t>1 ngày</w:t>
            </w:r>
          </w:p>
        </w:tc>
      </w:tr>
      <w:tr w:rsidR="002437B1" w:rsidRPr="00BA6ACE" w14:paraId="3FBDF126" w14:textId="77777777" w:rsidTr="001A165F">
        <w:trPr>
          <w:trHeight w:val="1094"/>
          <w:jc w:val="center"/>
        </w:trPr>
        <w:tc>
          <w:tcPr>
            <w:tcW w:w="846" w:type="dxa"/>
            <w:gridSpan w:val="2"/>
            <w:tcBorders>
              <w:top w:val="nil"/>
              <w:left w:val="single" w:sz="4" w:space="0" w:color="auto"/>
              <w:bottom w:val="single" w:sz="4" w:space="0" w:color="000000"/>
              <w:right w:val="nil"/>
            </w:tcBorders>
            <w:shd w:val="clear" w:color="auto" w:fill="auto"/>
            <w:vAlign w:val="center"/>
            <w:hideMark/>
          </w:tcPr>
          <w:p w14:paraId="66C6D67A"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Cs w:val="28"/>
              </w:rPr>
              <w:t>Bước 6</w:t>
            </w:r>
          </w:p>
        </w:tc>
        <w:tc>
          <w:tcPr>
            <w:tcW w:w="5880" w:type="dxa"/>
            <w:gridSpan w:val="2"/>
            <w:tcBorders>
              <w:top w:val="single" w:sz="4" w:space="0" w:color="auto"/>
              <w:left w:val="single" w:sz="4" w:space="0" w:color="auto"/>
              <w:right w:val="nil"/>
            </w:tcBorders>
            <w:shd w:val="clear" w:color="auto" w:fill="auto"/>
            <w:hideMark/>
          </w:tcPr>
          <w:p w14:paraId="751EEB8C" w14:textId="77777777" w:rsidR="002437B1" w:rsidRPr="00BA6ACE" w:rsidRDefault="002437B1" w:rsidP="001A165F">
            <w:pPr>
              <w:spacing w:line="240" w:lineRule="auto"/>
              <w:jc w:val="both"/>
              <w:rPr>
                <w:rFonts w:cs="Times New Roman"/>
                <w:color w:val="000000" w:themeColor="text1"/>
                <w:szCs w:val="28"/>
              </w:rPr>
            </w:pPr>
            <w:r w:rsidRPr="00BA6ACE">
              <w:rPr>
                <w:rFonts w:cs="Times New Roman"/>
                <w:color w:val="000000" w:themeColor="text1"/>
                <w:szCs w:val="28"/>
              </w:rPr>
              <w:t>Văn thư Sở ký số hiệu văn bản, ngày, tháng ban hành và chuyển bộ phận một cửa.</w:t>
            </w:r>
          </w:p>
          <w:p w14:paraId="3E3F42E9" w14:textId="77777777" w:rsidR="002437B1" w:rsidRPr="00BA6ACE" w:rsidRDefault="002437B1" w:rsidP="001A165F">
            <w:pPr>
              <w:spacing w:line="240" w:lineRule="auto"/>
              <w:rPr>
                <w:rFonts w:eastAsia="Times New Roman" w:cs="Times New Roman"/>
                <w:color w:val="000000" w:themeColor="text1"/>
                <w:sz w:val="24"/>
                <w:szCs w:val="24"/>
              </w:rPr>
            </w:pPr>
            <w:r w:rsidRPr="00BA6ACE">
              <w:rPr>
                <w:rFonts w:cs="Times New Roman"/>
                <w:color w:val="000000" w:themeColor="text1"/>
                <w:szCs w:val="28"/>
              </w:rPr>
              <w:t>Sau khi chuyển bộ phận một cửa thì ký dấu cơ quan và ban hành văn bản.</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6B199"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cs="Times New Roman"/>
                <w:color w:val="000000" w:themeColor="text1"/>
                <w:szCs w:val="28"/>
              </w:rPr>
              <w:t>Văn thư Sở</w:t>
            </w:r>
          </w:p>
        </w:tc>
        <w:tc>
          <w:tcPr>
            <w:tcW w:w="1504" w:type="dxa"/>
            <w:gridSpan w:val="2"/>
            <w:tcBorders>
              <w:top w:val="nil"/>
              <w:left w:val="single" w:sz="8" w:space="0" w:color="000000"/>
              <w:bottom w:val="single" w:sz="8" w:space="0" w:color="000000"/>
              <w:right w:val="single" w:sz="8" w:space="0" w:color="000000"/>
            </w:tcBorders>
            <w:shd w:val="clear" w:color="auto" w:fill="auto"/>
            <w:vAlign w:val="center"/>
            <w:hideMark/>
          </w:tcPr>
          <w:p w14:paraId="620802F6" w14:textId="77777777" w:rsidR="002437B1" w:rsidRPr="00BA6ACE" w:rsidRDefault="002437B1" w:rsidP="001A165F">
            <w:pPr>
              <w:spacing w:line="240" w:lineRule="auto"/>
              <w:jc w:val="center"/>
              <w:rPr>
                <w:rFonts w:eastAsia="Times New Roman" w:cs="Times New Roman"/>
                <w:color w:val="000000" w:themeColor="text1"/>
                <w:szCs w:val="28"/>
              </w:rPr>
            </w:pPr>
          </w:p>
          <w:p w14:paraId="68668309"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Cs w:val="28"/>
              </w:rPr>
              <w:t>1 ngày</w:t>
            </w:r>
          </w:p>
        </w:tc>
      </w:tr>
      <w:tr w:rsidR="002437B1" w:rsidRPr="00BA6ACE" w14:paraId="702F9F1C" w14:textId="77777777" w:rsidTr="001A165F">
        <w:trPr>
          <w:trHeight w:val="1094"/>
          <w:jc w:val="center"/>
        </w:trPr>
        <w:tc>
          <w:tcPr>
            <w:tcW w:w="846" w:type="dxa"/>
            <w:gridSpan w:val="2"/>
            <w:tcBorders>
              <w:top w:val="nil"/>
              <w:left w:val="single" w:sz="4" w:space="0" w:color="auto"/>
              <w:bottom w:val="single" w:sz="4" w:space="0" w:color="000000"/>
              <w:right w:val="nil"/>
            </w:tcBorders>
            <w:shd w:val="clear" w:color="auto" w:fill="auto"/>
            <w:vAlign w:val="center"/>
          </w:tcPr>
          <w:p w14:paraId="74D90276"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eastAsia="Times New Roman" w:cs="Times New Roman"/>
                <w:color w:val="000000" w:themeColor="text1"/>
                <w:szCs w:val="28"/>
              </w:rPr>
              <w:t>Bước 7</w:t>
            </w:r>
          </w:p>
        </w:tc>
        <w:tc>
          <w:tcPr>
            <w:tcW w:w="5880" w:type="dxa"/>
            <w:gridSpan w:val="2"/>
            <w:tcBorders>
              <w:top w:val="single" w:sz="4" w:space="0" w:color="auto"/>
              <w:left w:val="single" w:sz="4" w:space="0" w:color="auto"/>
              <w:right w:val="nil"/>
            </w:tcBorders>
            <w:shd w:val="clear" w:color="auto" w:fill="auto"/>
          </w:tcPr>
          <w:p w14:paraId="444069E5" w14:textId="77777777" w:rsidR="002437B1" w:rsidRPr="00BA6ACE" w:rsidRDefault="002437B1" w:rsidP="001A165F">
            <w:pPr>
              <w:spacing w:line="240" w:lineRule="auto"/>
              <w:rPr>
                <w:rFonts w:eastAsia="Times New Roman" w:cs="Times New Roman"/>
                <w:color w:val="000000" w:themeColor="text1"/>
                <w:sz w:val="24"/>
                <w:szCs w:val="24"/>
              </w:rPr>
            </w:pPr>
            <w:r w:rsidRPr="00BA6ACE">
              <w:rPr>
                <w:rFonts w:cs="Times New Roman"/>
                <w:color w:val="000000" w:themeColor="text1"/>
                <w:szCs w:val="28"/>
              </w:rPr>
              <w:t>Bộ phận một cửa in kết quả, đóng dấu trả kết quả cho tổ chức/ cá nhân theo quy định.</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762B47EF" w14:textId="77777777" w:rsidR="002437B1" w:rsidRPr="00BA6ACE" w:rsidRDefault="002437B1" w:rsidP="001A165F">
            <w:pPr>
              <w:spacing w:line="240" w:lineRule="auto"/>
              <w:jc w:val="center"/>
              <w:rPr>
                <w:rFonts w:eastAsia="Times New Roman" w:cs="Times New Roman"/>
                <w:color w:val="000000" w:themeColor="text1"/>
                <w:sz w:val="24"/>
                <w:szCs w:val="24"/>
              </w:rPr>
            </w:pPr>
            <w:r w:rsidRPr="00BA6ACE">
              <w:rPr>
                <w:rFonts w:cs="Times New Roman"/>
                <w:color w:val="000000" w:themeColor="text1"/>
                <w:szCs w:val="28"/>
              </w:rPr>
              <w:t>Công chức một cửa</w:t>
            </w:r>
          </w:p>
        </w:tc>
        <w:tc>
          <w:tcPr>
            <w:tcW w:w="1504" w:type="dxa"/>
            <w:gridSpan w:val="2"/>
            <w:tcBorders>
              <w:top w:val="nil"/>
              <w:left w:val="single" w:sz="8" w:space="0" w:color="000000"/>
              <w:bottom w:val="single" w:sz="8" w:space="0" w:color="000000"/>
              <w:right w:val="single" w:sz="8" w:space="0" w:color="000000"/>
            </w:tcBorders>
            <w:shd w:val="clear" w:color="auto" w:fill="auto"/>
            <w:vAlign w:val="center"/>
          </w:tcPr>
          <w:p w14:paraId="7573A28B" w14:textId="77777777" w:rsidR="002437B1" w:rsidRPr="00BA6ACE" w:rsidRDefault="002437B1" w:rsidP="001A165F">
            <w:pPr>
              <w:spacing w:line="240" w:lineRule="auto"/>
              <w:jc w:val="center"/>
              <w:rPr>
                <w:rFonts w:eastAsia="Times New Roman" w:cs="Times New Roman"/>
                <w:color w:val="000000" w:themeColor="text1"/>
                <w:sz w:val="24"/>
                <w:szCs w:val="24"/>
              </w:rPr>
            </w:pPr>
          </w:p>
        </w:tc>
      </w:tr>
      <w:tr w:rsidR="002437B1" w:rsidRPr="00BA6ACE" w14:paraId="69689CC1" w14:textId="77777777" w:rsidTr="001A165F">
        <w:trPr>
          <w:trHeight w:val="315"/>
          <w:jc w:val="center"/>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6DF7F5AC" w14:textId="77777777" w:rsidR="002437B1" w:rsidRPr="00BA6ACE" w:rsidRDefault="002437B1" w:rsidP="001A165F">
            <w:pPr>
              <w:spacing w:line="240" w:lineRule="auto"/>
              <w:jc w:val="center"/>
              <w:rPr>
                <w:rFonts w:eastAsia="Times New Roman" w:cs="Times New Roman"/>
                <w:color w:val="000000" w:themeColor="text1"/>
                <w:sz w:val="24"/>
                <w:szCs w:val="24"/>
              </w:rPr>
            </w:pPr>
          </w:p>
        </w:tc>
        <w:tc>
          <w:tcPr>
            <w:tcW w:w="9206" w:type="dxa"/>
            <w:gridSpan w:val="5"/>
            <w:tcBorders>
              <w:top w:val="single" w:sz="4" w:space="0" w:color="auto"/>
              <w:left w:val="nil"/>
              <w:bottom w:val="single" w:sz="4" w:space="0" w:color="auto"/>
              <w:right w:val="single" w:sz="4" w:space="0" w:color="auto"/>
            </w:tcBorders>
            <w:shd w:val="clear" w:color="auto" w:fill="auto"/>
            <w:vAlign w:val="center"/>
            <w:hideMark/>
          </w:tcPr>
          <w:p w14:paraId="5C98B51A" w14:textId="77777777" w:rsidR="002437B1" w:rsidRPr="00BA6ACE" w:rsidRDefault="002437B1" w:rsidP="001A165F">
            <w:pPr>
              <w:spacing w:line="240" w:lineRule="auto"/>
              <w:jc w:val="center"/>
              <w:rPr>
                <w:rFonts w:eastAsia="Times New Roman" w:cs="Times New Roman"/>
                <w:b/>
                <w:bCs/>
                <w:color w:val="000000" w:themeColor="text1"/>
                <w:sz w:val="24"/>
                <w:szCs w:val="24"/>
              </w:rPr>
            </w:pPr>
            <w:r w:rsidRPr="00BA6ACE">
              <w:rPr>
                <w:rFonts w:eastAsia="Times New Roman" w:cs="Times New Roman"/>
                <w:b/>
                <w:bCs/>
                <w:color w:val="000000" w:themeColor="text1"/>
                <w:sz w:val="24"/>
                <w:szCs w:val="24"/>
              </w:rPr>
              <w:t>Tổng thời hạn giải quyết: 19 ngày không xác minh);  120 ngày(cần xác minh)</w:t>
            </w:r>
          </w:p>
        </w:tc>
      </w:tr>
      <w:tr w:rsidR="002437B1" w:rsidRPr="00BA6ACE" w14:paraId="139359A5" w14:textId="77777777" w:rsidTr="001A165F">
        <w:trPr>
          <w:trHeight w:val="1112"/>
          <w:jc w:val="center"/>
        </w:trPr>
        <w:tc>
          <w:tcPr>
            <w:tcW w:w="10052" w:type="dxa"/>
            <w:gridSpan w:val="7"/>
            <w:shd w:val="clear" w:color="auto" w:fill="auto"/>
            <w:vAlign w:val="center"/>
            <w:hideMark/>
          </w:tcPr>
          <w:p w14:paraId="6D52910C" w14:textId="77777777" w:rsidR="002437B1" w:rsidRPr="00BA6ACE" w:rsidRDefault="002437B1" w:rsidP="001A165F">
            <w:pPr>
              <w:spacing w:line="240" w:lineRule="auto"/>
              <w:jc w:val="both"/>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br/>
              <w:t>14. Cấp lại Chứng chỉ hành nghề khám bệnh, chữa bệnh đối với người Việt Nam bị mất hoặc hư hỏng hoặc bị thu hồi theo quy dịnh tại Điểm a, b Khoản 1 Điều 29 Luật Khám bệnh, chữa bệnh</w:t>
            </w:r>
          </w:p>
        </w:tc>
      </w:tr>
      <w:tr w:rsidR="002437B1" w:rsidRPr="00BA6ACE" w14:paraId="067EC08C" w14:textId="77777777" w:rsidTr="001A165F">
        <w:trPr>
          <w:trHeight w:val="998"/>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2D228"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TT</w:t>
            </w:r>
          </w:p>
        </w:tc>
        <w:tc>
          <w:tcPr>
            <w:tcW w:w="5737" w:type="dxa"/>
            <w:gridSpan w:val="2"/>
            <w:tcBorders>
              <w:top w:val="single" w:sz="4" w:space="0" w:color="auto"/>
              <w:left w:val="nil"/>
              <w:bottom w:val="single" w:sz="4" w:space="0" w:color="auto"/>
              <w:right w:val="single" w:sz="4" w:space="0" w:color="auto"/>
            </w:tcBorders>
            <w:shd w:val="clear" w:color="auto" w:fill="auto"/>
            <w:vAlign w:val="center"/>
            <w:hideMark/>
          </w:tcPr>
          <w:p w14:paraId="16A4F963"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Nội dung công việc</w:t>
            </w:r>
          </w:p>
        </w:tc>
        <w:tc>
          <w:tcPr>
            <w:tcW w:w="2477" w:type="dxa"/>
            <w:gridSpan w:val="3"/>
            <w:tcBorders>
              <w:top w:val="single" w:sz="4" w:space="0" w:color="auto"/>
              <w:left w:val="nil"/>
              <w:bottom w:val="single" w:sz="4" w:space="0" w:color="auto"/>
              <w:right w:val="single" w:sz="4" w:space="0" w:color="auto"/>
            </w:tcBorders>
            <w:shd w:val="clear" w:color="auto" w:fill="auto"/>
            <w:vAlign w:val="center"/>
            <w:hideMark/>
          </w:tcPr>
          <w:p w14:paraId="52000EED"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Đơn vi/cá nhân thực hiện</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67496A45"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Thời hạn</w:t>
            </w:r>
          </w:p>
        </w:tc>
      </w:tr>
      <w:tr w:rsidR="002437B1" w:rsidRPr="00BA6ACE" w14:paraId="666D86C2" w14:textId="77777777" w:rsidTr="001A165F">
        <w:trPr>
          <w:trHeight w:val="630"/>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47AD686A"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1</w:t>
            </w:r>
          </w:p>
        </w:tc>
        <w:tc>
          <w:tcPr>
            <w:tcW w:w="5737" w:type="dxa"/>
            <w:gridSpan w:val="2"/>
            <w:tcBorders>
              <w:top w:val="nil"/>
              <w:left w:val="nil"/>
              <w:bottom w:val="single" w:sz="4" w:space="0" w:color="auto"/>
              <w:right w:val="single" w:sz="4" w:space="0" w:color="auto"/>
            </w:tcBorders>
            <w:shd w:val="clear" w:color="auto" w:fill="auto"/>
            <w:vAlign w:val="bottom"/>
            <w:hideMark/>
          </w:tcPr>
          <w:p w14:paraId="628B9521"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Cs w:val="28"/>
              </w:rPr>
              <w:t>Công chức Một cửa Sở Y tế tiếp nhận hồ sơ theo quy định và cập nhật hồ sơ điện tử; Chuyển hồ sơ đến Phụ trách Phòng QLHNYDTN</w:t>
            </w:r>
          </w:p>
        </w:tc>
        <w:tc>
          <w:tcPr>
            <w:tcW w:w="2477" w:type="dxa"/>
            <w:gridSpan w:val="3"/>
            <w:tcBorders>
              <w:top w:val="nil"/>
              <w:left w:val="nil"/>
              <w:bottom w:val="single" w:sz="4" w:space="0" w:color="auto"/>
              <w:right w:val="single" w:sz="4" w:space="0" w:color="auto"/>
            </w:tcBorders>
            <w:shd w:val="clear" w:color="auto" w:fill="auto"/>
            <w:noWrap/>
            <w:vAlign w:val="center"/>
            <w:hideMark/>
          </w:tcPr>
          <w:p w14:paraId="1FE4FF0A"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Cán bộ một cửa</w:t>
            </w:r>
          </w:p>
        </w:tc>
        <w:tc>
          <w:tcPr>
            <w:tcW w:w="1011" w:type="dxa"/>
            <w:tcBorders>
              <w:top w:val="nil"/>
              <w:left w:val="nil"/>
              <w:bottom w:val="single" w:sz="4" w:space="0" w:color="auto"/>
              <w:right w:val="single" w:sz="4" w:space="0" w:color="auto"/>
            </w:tcBorders>
            <w:shd w:val="clear" w:color="auto" w:fill="auto"/>
            <w:vAlign w:val="center"/>
            <w:hideMark/>
          </w:tcPr>
          <w:p w14:paraId="2F18D343"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0,5 ngày</w:t>
            </w:r>
          </w:p>
        </w:tc>
      </w:tr>
      <w:tr w:rsidR="002437B1" w:rsidRPr="00BA6ACE" w14:paraId="3AB10AFB" w14:textId="77777777" w:rsidTr="001A165F">
        <w:trPr>
          <w:trHeight w:val="945"/>
          <w:jc w:val="center"/>
        </w:trPr>
        <w:tc>
          <w:tcPr>
            <w:tcW w:w="827" w:type="dxa"/>
            <w:tcBorders>
              <w:top w:val="nil"/>
              <w:left w:val="single" w:sz="4" w:space="0" w:color="auto"/>
              <w:bottom w:val="nil"/>
              <w:right w:val="single" w:sz="4" w:space="0" w:color="auto"/>
            </w:tcBorders>
            <w:shd w:val="clear" w:color="auto" w:fill="auto"/>
            <w:vAlign w:val="center"/>
            <w:hideMark/>
          </w:tcPr>
          <w:p w14:paraId="12D79D04"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2</w:t>
            </w:r>
          </w:p>
        </w:tc>
        <w:tc>
          <w:tcPr>
            <w:tcW w:w="5737" w:type="dxa"/>
            <w:gridSpan w:val="2"/>
            <w:tcBorders>
              <w:top w:val="nil"/>
              <w:left w:val="nil"/>
              <w:bottom w:val="single" w:sz="4" w:space="0" w:color="auto"/>
              <w:right w:val="single" w:sz="4" w:space="0" w:color="auto"/>
            </w:tcBorders>
            <w:shd w:val="clear" w:color="auto" w:fill="auto"/>
            <w:vAlign w:val="center"/>
            <w:hideMark/>
          </w:tcPr>
          <w:p w14:paraId="74AF6270"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Cs w:val="28"/>
              </w:rPr>
              <w:t>Lãnh đạo phòng chuyển/phân công chuyên viên xử lý,thẩm định hồ sơ</w:t>
            </w:r>
          </w:p>
        </w:tc>
        <w:tc>
          <w:tcPr>
            <w:tcW w:w="2477" w:type="dxa"/>
            <w:gridSpan w:val="3"/>
            <w:tcBorders>
              <w:top w:val="nil"/>
              <w:left w:val="nil"/>
              <w:bottom w:val="nil"/>
              <w:right w:val="single" w:sz="4" w:space="0" w:color="auto"/>
            </w:tcBorders>
            <w:shd w:val="clear" w:color="auto" w:fill="auto"/>
            <w:vAlign w:val="center"/>
            <w:hideMark/>
          </w:tcPr>
          <w:p w14:paraId="0760678A"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Lãnh đạo Phòng Quản lý hành nghề</w:t>
            </w:r>
          </w:p>
        </w:tc>
        <w:tc>
          <w:tcPr>
            <w:tcW w:w="1011" w:type="dxa"/>
            <w:tcBorders>
              <w:top w:val="nil"/>
              <w:left w:val="nil"/>
              <w:bottom w:val="nil"/>
              <w:right w:val="single" w:sz="4" w:space="0" w:color="auto"/>
            </w:tcBorders>
            <w:shd w:val="clear" w:color="auto" w:fill="auto"/>
            <w:vAlign w:val="center"/>
            <w:hideMark/>
          </w:tcPr>
          <w:p w14:paraId="1870CE8F"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0,5 ngày</w:t>
            </w:r>
          </w:p>
        </w:tc>
      </w:tr>
      <w:tr w:rsidR="002437B1" w:rsidRPr="00BA6ACE" w14:paraId="523D477F" w14:textId="77777777" w:rsidTr="001A165F">
        <w:trPr>
          <w:trHeight w:val="139"/>
          <w:jc w:val="center"/>
        </w:trPr>
        <w:tc>
          <w:tcPr>
            <w:tcW w:w="827" w:type="dxa"/>
            <w:vMerge w:val="restart"/>
            <w:tcBorders>
              <w:top w:val="single" w:sz="4" w:space="0" w:color="auto"/>
              <w:left w:val="single" w:sz="4" w:space="0" w:color="auto"/>
              <w:bottom w:val="nil"/>
              <w:right w:val="single" w:sz="4" w:space="0" w:color="auto"/>
            </w:tcBorders>
            <w:shd w:val="clear" w:color="auto" w:fill="auto"/>
            <w:vAlign w:val="center"/>
            <w:hideMark/>
          </w:tcPr>
          <w:p w14:paraId="34FF2084"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3</w:t>
            </w:r>
          </w:p>
        </w:tc>
        <w:tc>
          <w:tcPr>
            <w:tcW w:w="5737" w:type="dxa"/>
            <w:gridSpan w:val="2"/>
            <w:tcBorders>
              <w:top w:val="nil"/>
              <w:left w:val="nil"/>
              <w:bottom w:val="single" w:sz="4" w:space="0" w:color="auto"/>
              <w:right w:val="single" w:sz="4" w:space="0" w:color="auto"/>
            </w:tcBorders>
            <w:shd w:val="clear" w:color="auto" w:fill="auto"/>
            <w:noWrap/>
            <w:vAlign w:val="bottom"/>
            <w:hideMark/>
          </w:tcPr>
          <w:p w14:paraId="3A8F3FEB" w14:textId="77777777" w:rsidR="002437B1" w:rsidRPr="00BA6ACE" w:rsidRDefault="002437B1" w:rsidP="001A165F">
            <w:pPr>
              <w:spacing w:line="240" w:lineRule="auto"/>
              <w:rPr>
                <w:rFonts w:eastAsia="Times New Roman" w:cs="Times New Roman"/>
                <w:color w:val="000000" w:themeColor="text1"/>
                <w:spacing w:val="-6"/>
                <w:sz w:val="26"/>
                <w:szCs w:val="26"/>
              </w:rPr>
            </w:pPr>
            <w:r w:rsidRPr="00BA6ACE">
              <w:rPr>
                <w:rFonts w:eastAsia="Times New Roman" w:cs="Times New Roman"/>
                <w:color w:val="000000" w:themeColor="text1"/>
                <w:spacing w:val="-6"/>
                <w:sz w:val="26"/>
                <w:szCs w:val="26"/>
              </w:rPr>
              <w:t>Thẩm định hồ sơ: Công Chức PhòngQLHN kiểm soát hồ sơ lần 1 nếu:</w:t>
            </w:r>
          </w:p>
        </w:tc>
        <w:tc>
          <w:tcPr>
            <w:tcW w:w="247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93FDA7"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Cán bộ Phòng Quản lý hành nghề</w:t>
            </w:r>
          </w:p>
        </w:tc>
        <w:tc>
          <w:tcPr>
            <w:tcW w:w="1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76BCFE"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15 ngày</w:t>
            </w:r>
          </w:p>
        </w:tc>
      </w:tr>
      <w:tr w:rsidR="002437B1" w:rsidRPr="00BA6ACE" w14:paraId="3526FC26" w14:textId="77777777" w:rsidTr="001A165F">
        <w:trPr>
          <w:trHeight w:val="645"/>
          <w:jc w:val="center"/>
        </w:trPr>
        <w:tc>
          <w:tcPr>
            <w:tcW w:w="827" w:type="dxa"/>
            <w:vMerge/>
            <w:tcBorders>
              <w:top w:val="single" w:sz="4" w:space="0" w:color="auto"/>
              <w:left w:val="single" w:sz="4" w:space="0" w:color="auto"/>
              <w:bottom w:val="nil"/>
              <w:right w:val="single" w:sz="4" w:space="0" w:color="auto"/>
            </w:tcBorders>
            <w:vAlign w:val="center"/>
            <w:hideMark/>
          </w:tcPr>
          <w:p w14:paraId="13ECAA35"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737" w:type="dxa"/>
            <w:gridSpan w:val="2"/>
            <w:tcBorders>
              <w:top w:val="nil"/>
              <w:left w:val="nil"/>
              <w:bottom w:val="single" w:sz="4" w:space="0" w:color="auto"/>
              <w:right w:val="single" w:sz="4" w:space="0" w:color="auto"/>
            </w:tcBorders>
            <w:shd w:val="clear" w:color="auto" w:fill="auto"/>
            <w:noWrap/>
            <w:vAlign w:val="bottom"/>
            <w:hideMark/>
          </w:tcPr>
          <w:p w14:paraId="794A6946"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Trường hợp hồ sơ không hợp pháp, cần giải trình /hoặc yêu cầu bổ sung thêm, thông báo cho bộ phận tiếp nhận và trả kết quả bằng phần mềm một cửa để thông báo cho người nộp hồ sơ trong vòng không quá 05 ngày bổ sung, hoàn thiện hồ sơ.</w:t>
            </w:r>
          </w:p>
        </w:tc>
        <w:tc>
          <w:tcPr>
            <w:tcW w:w="2477" w:type="dxa"/>
            <w:gridSpan w:val="3"/>
            <w:vMerge/>
            <w:tcBorders>
              <w:top w:val="single" w:sz="4" w:space="0" w:color="auto"/>
              <w:left w:val="single" w:sz="4" w:space="0" w:color="auto"/>
              <w:bottom w:val="single" w:sz="4" w:space="0" w:color="000000"/>
              <w:right w:val="single" w:sz="4" w:space="0" w:color="auto"/>
            </w:tcBorders>
            <w:vAlign w:val="center"/>
            <w:hideMark/>
          </w:tcPr>
          <w:p w14:paraId="36B5A136"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14:paraId="70F654FA"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221E5BE5" w14:textId="77777777" w:rsidTr="001A165F">
        <w:trPr>
          <w:trHeight w:val="96"/>
          <w:jc w:val="center"/>
        </w:trPr>
        <w:tc>
          <w:tcPr>
            <w:tcW w:w="827" w:type="dxa"/>
            <w:tcBorders>
              <w:top w:val="nil"/>
              <w:left w:val="single" w:sz="4" w:space="0" w:color="auto"/>
              <w:bottom w:val="nil"/>
              <w:right w:val="single" w:sz="4" w:space="0" w:color="auto"/>
            </w:tcBorders>
            <w:shd w:val="clear" w:color="auto" w:fill="auto"/>
            <w:vAlign w:val="center"/>
            <w:hideMark/>
          </w:tcPr>
          <w:p w14:paraId="33A40510"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737" w:type="dxa"/>
            <w:gridSpan w:val="2"/>
            <w:tcBorders>
              <w:top w:val="nil"/>
              <w:left w:val="nil"/>
              <w:bottom w:val="single" w:sz="4" w:space="0" w:color="auto"/>
              <w:right w:val="single" w:sz="4" w:space="0" w:color="auto"/>
            </w:tcBorders>
            <w:shd w:val="clear" w:color="auto" w:fill="auto"/>
            <w:noWrap/>
            <w:vAlign w:val="bottom"/>
            <w:hideMark/>
          </w:tcPr>
          <w:p w14:paraId="366306B0"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Trường hợp, hồ sơ đáp ứng yêu cầu, thực hiện bước tiếp theo.</w:t>
            </w:r>
          </w:p>
        </w:tc>
        <w:tc>
          <w:tcPr>
            <w:tcW w:w="2477" w:type="dxa"/>
            <w:gridSpan w:val="3"/>
            <w:vMerge/>
            <w:tcBorders>
              <w:top w:val="single" w:sz="4" w:space="0" w:color="auto"/>
              <w:left w:val="single" w:sz="4" w:space="0" w:color="auto"/>
              <w:bottom w:val="single" w:sz="4" w:space="0" w:color="000000"/>
              <w:right w:val="single" w:sz="4" w:space="0" w:color="auto"/>
            </w:tcBorders>
            <w:vAlign w:val="center"/>
            <w:hideMark/>
          </w:tcPr>
          <w:p w14:paraId="1004598B"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14:paraId="11EBE78A"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16A33AA4" w14:textId="77777777" w:rsidTr="001A165F">
        <w:trPr>
          <w:trHeight w:val="630"/>
          <w:jc w:val="center"/>
        </w:trPr>
        <w:tc>
          <w:tcPr>
            <w:tcW w:w="827" w:type="dxa"/>
            <w:tcBorders>
              <w:top w:val="nil"/>
              <w:left w:val="single" w:sz="4" w:space="0" w:color="auto"/>
              <w:bottom w:val="nil"/>
              <w:right w:val="single" w:sz="4" w:space="0" w:color="auto"/>
            </w:tcBorders>
            <w:shd w:val="clear" w:color="auto" w:fill="auto"/>
            <w:vAlign w:val="center"/>
            <w:hideMark/>
          </w:tcPr>
          <w:p w14:paraId="01B833F7"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737" w:type="dxa"/>
            <w:gridSpan w:val="2"/>
            <w:tcBorders>
              <w:top w:val="nil"/>
              <w:left w:val="nil"/>
              <w:bottom w:val="single" w:sz="4" w:space="0" w:color="auto"/>
              <w:right w:val="single" w:sz="4" w:space="0" w:color="auto"/>
            </w:tcBorders>
            <w:shd w:val="clear" w:color="auto" w:fill="auto"/>
            <w:noWrap/>
            <w:vAlign w:val="bottom"/>
            <w:hideMark/>
          </w:tcPr>
          <w:p w14:paraId="12AE410E"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Lãnh đạo sở kí thông báo lịch họp, gửi đến các thành viên Tổ thư kí về thời gian họp.</w:t>
            </w:r>
          </w:p>
        </w:tc>
        <w:tc>
          <w:tcPr>
            <w:tcW w:w="2477" w:type="dxa"/>
            <w:gridSpan w:val="3"/>
            <w:vMerge/>
            <w:tcBorders>
              <w:top w:val="single" w:sz="4" w:space="0" w:color="auto"/>
              <w:left w:val="single" w:sz="4" w:space="0" w:color="auto"/>
              <w:bottom w:val="single" w:sz="4" w:space="0" w:color="000000"/>
              <w:right w:val="single" w:sz="4" w:space="0" w:color="auto"/>
            </w:tcBorders>
            <w:vAlign w:val="center"/>
            <w:hideMark/>
          </w:tcPr>
          <w:p w14:paraId="42028404"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14:paraId="758F5455"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7BD6FEDC" w14:textId="77777777" w:rsidTr="001A165F">
        <w:trPr>
          <w:trHeight w:val="315"/>
          <w:jc w:val="center"/>
        </w:trPr>
        <w:tc>
          <w:tcPr>
            <w:tcW w:w="827" w:type="dxa"/>
            <w:tcBorders>
              <w:top w:val="nil"/>
              <w:left w:val="single" w:sz="4" w:space="0" w:color="auto"/>
              <w:bottom w:val="nil"/>
              <w:right w:val="single" w:sz="4" w:space="0" w:color="auto"/>
            </w:tcBorders>
            <w:shd w:val="clear" w:color="auto" w:fill="auto"/>
            <w:vAlign w:val="center"/>
            <w:hideMark/>
          </w:tcPr>
          <w:p w14:paraId="0F0D5F80"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737" w:type="dxa"/>
            <w:gridSpan w:val="2"/>
            <w:tcBorders>
              <w:top w:val="nil"/>
              <w:left w:val="nil"/>
              <w:bottom w:val="single" w:sz="4" w:space="0" w:color="auto"/>
              <w:right w:val="single" w:sz="4" w:space="0" w:color="auto"/>
            </w:tcBorders>
            <w:shd w:val="clear" w:color="auto" w:fill="auto"/>
            <w:noWrap/>
            <w:vAlign w:val="bottom"/>
            <w:hideMark/>
          </w:tcPr>
          <w:p w14:paraId="0F1574A4"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Tổng hợp ý kiến của các thành viên Tổ thư kí;</w:t>
            </w:r>
          </w:p>
        </w:tc>
        <w:tc>
          <w:tcPr>
            <w:tcW w:w="2477" w:type="dxa"/>
            <w:gridSpan w:val="3"/>
            <w:vMerge/>
            <w:tcBorders>
              <w:top w:val="single" w:sz="4" w:space="0" w:color="auto"/>
              <w:left w:val="single" w:sz="4" w:space="0" w:color="auto"/>
              <w:bottom w:val="single" w:sz="4" w:space="0" w:color="000000"/>
              <w:right w:val="single" w:sz="4" w:space="0" w:color="auto"/>
            </w:tcBorders>
            <w:vAlign w:val="center"/>
            <w:hideMark/>
          </w:tcPr>
          <w:p w14:paraId="45286177"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14:paraId="392FDA50"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3FE649B2" w14:textId="77777777" w:rsidTr="001A165F">
        <w:trPr>
          <w:trHeight w:val="1327"/>
          <w:jc w:val="center"/>
        </w:trPr>
        <w:tc>
          <w:tcPr>
            <w:tcW w:w="827" w:type="dxa"/>
            <w:vMerge w:val="restart"/>
            <w:tcBorders>
              <w:top w:val="nil"/>
              <w:left w:val="single" w:sz="4" w:space="0" w:color="auto"/>
              <w:bottom w:val="single" w:sz="4" w:space="0" w:color="000000"/>
              <w:right w:val="single" w:sz="4" w:space="0" w:color="auto"/>
            </w:tcBorders>
            <w:shd w:val="clear" w:color="auto" w:fill="auto"/>
            <w:vAlign w:val="center"/>
            <w:hideMark/>
          </w:tcPr>
          <w:p w14:paraId="01FC28EC"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737" w:type="dxa"/>
            <w:gridSpan w:val="2"/>
            <w:tcBorders>
              <w:top w:val="nil"/>
              <w:left w:val="nil"/>
              <w:bottom w:val="single" w:sz="4" w:space="0" w:color="auto"/>
              <w:right w:val="single" w:sz="4" w:space="0" w:color="auto"/>
            </w:tcBorders>
            <w:shd w:val="clear" w:color="auto" w:fill="auto"/>
            <w:noWrap/>
            <w:vAlign w:val="bottom"/>
            <w:hideMark/>
          </w:tcPr>
          <w:p w14:paraId="41BAA7E5"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xml:space="preserve">+ Trong trường hợp cần thiết, Tổ thư kí xin ý kiến Hội đồng xét cấp CCHN bằng văn bản về: các nội dung liên quan đến việc cấp chứng chỉ hành nghề; đình chỉ hoạt động chuyên môn của người hành nghề; xem xét công nhận giấy chứng nhận cập nhật </w:t>
            </w:r>
            <w:r w:rsidRPr="00BA6ACE">
              <w:rPr>
                <w:rFonts w:eastAsia="Times New Roman" w:cs="Times New Roman"/>
                <w:color w:val="000000" w:themeColor="text1"/>
                <w:sz w:val="26"/>
                <w:szCs w:val="26"/>
              </w:rPr>
              <w:lastRenderedPageBreak/>
              <w:t>kiến thức y khoa liên tục; Tổng hợp ý kiến của các thành viên HĐTV;</w:t>
            </w:r>
          </w:p>
        </w:tc>
        <w:tc>
          <w:tcPr>
            <w:tcW w:w="2477" w:type="dxa"/>
            <w:gridSpan w:val="3"/>
            <w:vMerge/>
            <w:tcBorders>
              <w:top w:val="single" w:sz="4" w:space="0" w:color="auto"/>
              <w:left w:val="single" w:sz="4" w:space="0" w:color="auto"/>
              <w:bottom w:val="single" w:sz="4" w:space="0" w:color="000000"/>
              <w:right w:val="single" w:sz="4" w:space="0" w:color="auto"/>
            </w:tcBorders>
            <w:vAlign w:val="center"/>
            <w:hideMark/>
          </w:tcPr>
          <w:p w14:paraId="30C7E4F2"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14:paraId="7FA6DFD7"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4CD17293" w14:textId="77777777" w:rsidTr="001A165F">
        <w:trPr>
          <w:trHeight w:val="96"/>
          <w:jc w:val="center"/>
        </w:trPr>
        <w:tc>
          <w:tcPr>
            <w:tcW w:w="827" w:type="dxa"/>
            <w:vMerge/>
            <w:tcBorders>
              <w:top w:val="nil"/>
              <w:left w:val="single" w:sz="4" w:space="0" w:color="auto"/>
              <w:bottom w:val="single" w:sz="4" w:space="0" w:color="000000"/>
              <w:right w:val="single" w:sz="4" w:space="0" w:color="auto"/>
            </w:tcBorders>
            <w:vAlign w:val="center"/>
            <w:hideMark/>
          </w:tcPr>
          <w:p w14:paraId="00A5FE9F"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737" w:type="dxa"/>
            <w:gridSpan w:val="2"/>
            <w:tcBorders>
              <w:top w:val="nil"/>
              <w:left w:val="nil"/>
              <w:bottom w:val="single" w:sz="4" w:space="0" w:color="auto"/>
              <w:right w:val="single" w:sz="4" w:space="0" w:color="auto"/>
            </w:tcBorders>
            <w:shd w:val="clear" w:color="auto" w:fill="auto"/>
            <w:noWrap/>
            <w:vAlign w:val="bottom"/>
            <w:hideMark/>
          </w:tcPr>
          <w:p w14:paraId="7B25BBC7"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Trình lãnh đạo Phòng thẩm tra;</w:t>
            </w:r>
          </w:p>
        </w:tc>
        <w:tc>
          <w:tcPr>
            <w:tcW w:w="2477" w:type="dxa"/>
            <w:gridSpan w:val="3"/>
            <w:vMerge/>
            <w:tcBorders>
              <w:top w:val="single" w:sz="4" w:space="0" w:color="auto"/>
              <w:left w:val="single" w:sz="4" w:space="0" w:color="auto"/>
              <w:bottom w:val="single" w:sz="4" w:space="0" w:color="000000"/>
              <w:right w:val="single" w:sz="4" w:space="0" w:color="auto"/>
            </w:tcBorders>
            <w:vAlign w:val="center"/>
            <w:hideMark/>
          </w:tcPr>
          <w:p w14:paraId="71A1ACF7"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14:paraId="627565DB"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249AC3BE" w14:textId="77777777" w:rsidTr="001A165F">
        <w:trPr>
          <w:trHeight w:val="96"/>
          <w:jc w:val="center"/>
        </w:trPr>
        <w:tc>
          <w:tcPr>
            <w:tcW w:w="827" w:type="dxa"/>
            <w:vMerge/>
            <w:tcBorders>
              <w:top w:val="nil"/>
              <w:left w:val="single" w:sz="4" w:space="0" w:color="auto"/>
              <w:bottom w:val="single" w:sz="4" w:space="0" w:color="000000"/>
              <w:right w:val="single" w:sz="4" w:space="0" w:color="auto"/>
            </w:tcBorders>
            <w:vAlign w:val="center"/>
            <w:hideMark/>
          </w:tcPr>
          <w:p w14:paraId="1A256073"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737" w:type="dxa"/>
            <w:gridSpan w:val="2"/>
            <w:tcBorders>
              <w:top w:val="nil"/>
              <w:left w:val="nil"/>
              <w:bottom w:val="nil"/>
              <w:right w:val="nil"/>
            </w:tcBorders>
            <w:shd w:val="clear" w:color="auto" w:fill="auto"/>
            <w:vAlign w:val="bottom"/>
            <w:hideMark/>
          </w:tcPr>
          <w:p w14:paraId="26F1D699"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Trình lãnh đạo sở kí ban hành quyết định cấp CCHN và in CCHN;</w:t>
            </w:r>
          </w:p>
        </w:tc>
        <w:tc>
          <w:tcPr>
            <w:tcW w:w="2477" w:type="dxa"/>
            <w:gridSpan w:val="3"/>
            <w:vMerge/>
            <w:tcBorders>
              <w:top w:val="single" w:sz="4" w:space="0" w:color="auto"/>
              <w:left w:val="single" w:sz="4" w:space="0" w:color="auto"/>
              <w:bottom w:val="single" w:sz="4" w:space="0" w:color="000000"/>
              <w:right w:val="single" w:sz="4" w:space="0" w:color="auto"/>
            </w:tcBorders>
            <w:vAlign w:val="center"/>
            <w:hideMark/>
          </w:tcPr>
          <w:p w14:paraId="26C2759D"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14:paraId="0D26CD33"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3325EC7E" w14:textId="77777777" w:rsidTr="001A165F">
        <w:trPr>
          <w:trHeight w:val="630"/>
          <w:jc w:val="center"/>
        </w:trPr>
        <w:tc>
          <w:tcPr>
            <w:tcW w:w="827" w:type="dxa"/>
            <w:vMerge w:val="restart"/>
            <w:tcBorders>
              <w:top w:val="nil"/>
              <w:left w:val="single" w:sz="4" w:space="0" w:color="auto"/>
              <w:bottom w:val="single" w:sz="4" w:space="0" w:color="000000"/>
              <w:right w:val="single" w:sz="4" w:space="0" w:color="auto"/>
            </w:tcBorders>
            <w:shd w:val="clear" w:color="auto" w:fill="auto"/>
            <w:vAlign w:val="center"/>
            <w:hideMark/>
          </w:tcPr>
          <w:p w14:paraId="60541BED"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4</w:t>
            </w:r>
          </w:p>
        </w:tc>
        <w:tc>
          <w:tcPr>
            <w:tcW w:w="5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C02D04"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Kiểm tra các thông tin trên CCHN hoặc nội dung đề xuất của HĐTV (nếu có):</w:t>
            </w:r>
          </w:p>
        </w:tc>
        <w:tc>
          <w:tcPr>
            <w:tcW w:w="247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88BA4BC"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Lãnh đạo Phòng Quản lý hành nghề</w:t>
            </w:r>
          </w:p>
        </w:tc>
        <w:tc>
          <w:tcPr>
            <w:tcW w:w="1011"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703B6F33"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0,5 ngày</w:t>
            </w:r>
          </w:p>
        </w:tc>
      </w:tr>
      <w:tr w:rsidR="002437B1" w:rsidRPr="00BA6ACE" w14:paraId="103F44AF" w14:textId="77777777" w:rsidTr="001A165F">
        <w:trPr>
          <w:trHeight w:val="110"/>
          <w:jc w:val="center"/>
        </w:trPr>
        <w:tc>
          <w:tcPr>
            <w:tcW w:w="827" w:type="dxa"/>
            <w:vMerge/>
            <w:tcBorders>
              <w:top w:val="nil"/>
              <w:left w:val="single" w:sz="4" w:space="0" w:color="auto"/>
              <w:bottom w:val="single" w:sz="4" w:space="0" w:color="000000"/>
              <w:right w:val="single" w:sz="4" w:space="0" w:color="auto"/>
            </w:tcBorders>
            <w:vAlign w:val="center"/>
            <w:hideMark/>
          </w:tcPr>
          <w:p w14:paraId="50EE6614"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737" w:type="dxa"/>
            <w:gridSpan w:val="2"/>
            <w:tcBorders>
              <w:top w:val="nil"/>
              <w:left w:val="nil"/>
              <w:bottom w:val="single" w:sz="4" w:space="0" w:color="auto"/>
              <w:right w:val="single" w:sz="4" w:space="0" w:color="auto"/>
            </w:tcBorders>
            <w:shd w:val="clear" w:color="auto" w:fill="auto"/>
            <w:noWrap/>
            <w:vAlign w:val="bottom"/>
            <w:hideMark/>
          </w:tcPr>
          <w:p w14:paraId="64CEF1F8"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Nếu đồng ý: ký nháy văn bản, trình Lãnh đạo Sở xem xét.</w:t>
            </w:r>
          </w:p>
        </w:tc>
        <w:tc>
          <w:tcPr>
            <w:tcW w:w="2477" w:type="dxa"/>
            <w:gridSpan w:val="3"/>
            <w:vMerge/>
            <w:tcBorders>
              <w:top w:val="nil"/>
              <w:left w:val="single" w:sz="4" w:space="0" w:color="auto"/>
              <w:bottom w:val="single" w:sz="4" w:space="0" w:color="000000"/>
              <w:right w:val="single" w:sz="4" w:space="0" w:color="auto"/>
            </w:tcBorders>
            <w:vAlign w:val="center"/>
            <w:hideMark/>
          </w:tcPr>
          <w:p w14:paraId="722595BA"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011" w:type="dxa"/>
            <w:vMerge/>
            <w:tcBorders>
              <w:top w:val="single" w:sz="8" w:space="0" w:color="000000"/>
              <w:left w:val="single" w:sz="8" w:space="0" w:color="000000"/>
              <w:bottom w:val="nil"/>
              <w:right w:val="single" w:sz="8" w:space="0" w:color="000000"/>
            </w:tcBorders>
            <w:vAlign w:val="center"/>
            <w:hideMark/>
          </w:tcPr>
          <w:p w14:paraId="26EDEA39"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61F692FA" w14:textId="77777777" w:rsidTr="001A165F">
        <w:trPr>
          <w:trHeight w:val="213"/>
          <w:jc w:val="center"/>
        </w:trPr>
        <w:tc>
          <w:tcPr>
            <w:tcW w:w="827" w:type="dxa"/>
            <w:vMerge/>
            <w:tcBorders>
              <w:top w:val="nil"/>
              <w:left w:val="single" w:sz="4" w:space="0" w:color="auto"/>
              <w:bottom w:val="single" w:sz="4" w:space="0" w:color="000000"/>
              <w:right w:val="single" w:sz="4" w:space="0" w:color="auto"/>
            </w:tcBorders>
            <w:vAlign w:val="center"/>
            <w:hideMark/>
          </w:tcPr>
          <w:p w14:paraId="663A94FC"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737" w:type="dxa"/>
            <w:gridSpan w:val="2"/>
            <w:tcBorders>
              <w:top w:val="nil"/>
              <w:left w:val="nil"/>
              <w:bottom w:val="single" w:sz="4" w:space="0" w:color="auto"/>
              <w:right w:val="single" w:sz="4" w:space="0" w:color="auto"/>
            </w:tcBorders>
            <w:shd w:val="clear" w:color="auto" w:fill="auto"/>
            <w:noWrap/>
            <w:vAlign w:val="bottom"/>
            <w:hideMark/>
          </w:tcPr>
          <w:p w14:paraId="70727637"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Nếu không đồng ý: Quay lại bước 2.</w:t>
            </w:r>
          </w:p>
        </w:tc>
        <w:tc>
          <w:tcPr>
            <w:tcW w:w="2477" w:type="dxa"/>
            <w:gridSpan w:val="3"/>
            <w:vMerge/>
            <w:tcBorders>
              <w:top w:val="nil"/>
              <w:left w:val="single" w:sz="4" w:space="0" w:color="auto"/>
              <w:bottom w:val="single" w:sz="4" w:space="0" w:color="000000"/>
              <w:right w:val="single" w:sz="4" w:space="0" w:color="auto"/>
            </w:tcBorders>
            <w:vAlign w:val="center"/>
            <w:hideMark/>
          </w:tcPr>
          <w:p w14:paraId="722E00AE"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011" w:type="dxa"/>
            <w:vMerge/>
            <w:tcBorders>
              <w:top w:val="single" w:sz="8" w:space="0" w:color="000000"/>
              <w:left w:val="single" w:sz="8" w:space="0" w:color="000000"/>
              <w:bottom w:val="nil"/>
              <w:right w:val="single" w:sz="8" w:space="0" w:color="000000"/>
            </w:tcBorders>
            <w:vAlign w:val="center"/>
            <w:hideMark/>
          </w:tcPr>
          <w:p w14:paraId="69DD1835"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3DD85A64" w14:textId="77777777" w:rsidTr="001A165F">
        <w:trPr>
          <w:trHeight w:val="317"/>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4B7165F9"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Bước 5</w:t>
            </w:r>
          </w:p>
        </w:tc>
        <w:tc>
          <w:tcPr>
            <w:tcW w:w="5737" w:type="dxa"/>
            <w:gridSpan w:val="2"/>
            <w:tcBorders>
              <w:top w:val="single" w:sz="8" w:space="0" w:color="000000"/>
              <w:left w:val="single" w:sz="8" w:space="0" w:color="000000"/>
              <w:bottom w:val="nil"/>
              <w:right w:val="single" w:sz="8" w:space="0" w:color="000000"/>
            </w:tcBorders>
            <w:shd w:val="clear" w:color="auto" w:fill="auto"/>
            <w:hideMark/>
          </w:tcPr>
          <w:p w14:paraId="5861E389"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cs="Times New Roman"/>
                <w:color w:val="000000" w:themeColor="text1"/>
                <w:szCs w:val="28"/>
              </w:rPr>
              <w:t xml:space="preserve">Lãnh đạo Sở xem xét và ký </w:t>
            </w:r>
            <w:r w:rsidRPr="00BA6ACE">
              <w:rPr>
                <w:rFonts w:eastAsia="Times New Roman" w:cs="Times New Roman"/>
                <w:color w:val="000000" w:themeColor="text1"/>
                <w:szCs w:val="28"/>
              </w:rPr>
              <w:t>cấp GPHĐ</w:t>
            </w:r>
            <w:r w:rsidRPr="00BA6ACE">
              <w:rPr>
                <w:rFonts w:cs="Times New Roman"/>
                <w:color w:val="000000" w:themeColor="text1"/>
                <w:szCs w:val="28"/>
              </w:rPr>
              <w:t xml:space="preserve"> chuyển đến bộ phận văn thư Sở.</w:t>
            </w:r>
          </w:p>
        </w:tc>
        <w:tc>
          <w:tcPr>
            <w:tcW w:w="2477" w:type="dxa"/>
            <w:gridSpan w:val="3"/>
            <w:tcBorders>
              <w:top w:val="nil"/>
              <w:left w:val="nil"/>
              <w:bottom w:val="nil"/>
              <w:right w:val="nil"/>
            </w:tcBorders>
            <w:shd w:val="clear" w:color="auto" w:fill="auto"/>
            <w:vAlign w:val="center"/>
            <w:hideMark/>
          </w:tcPr>
          <w:p w14:paraId="3E62F60E"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Lãnh đạo Sở</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65784"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1 ngày</w:t>
            </w:r>
          </w:p>
        </w:tc>
      </w:tr>
      <w:tr w:rsidR="002437B1" w:rsidRPr="00BA6ACE" w14:paraId="15BA1C6E" w14:textId="77777777" w:rsidTr="001A165F">
        <w:trPr>
          <w:trHeight w:val="1023"/>
          <w:jc w:val="center"/>
        </w:trPr>
        <w:tc>
          <w:tcPr>
            <w:tcW w:w="827" w:type="dxa"/>
            <w:tcBorders>
              <w:top w:val="nil"/>
              <w:left w:val="single" w:sz="4" w:space="0" w:color="auto"/>
              <w:bottom w:val="single" w:sz="4" w:space="0" w:color="000000"/>
              <w:right w:val="nil"/>
            </w:tcBorders>
            <w:shd w:val="clear" w:color="auto" w:fill="auto"/>
            <w:vAlign w:val="center"/>
            <w:hideMark/>
          </w:tcPr>
          <w:p w14:paraId="3010767C"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Bước 6</w:t>
            </w:r>
          </w:p>
        </w:tc>
        <w:tc>
          <w:tcPr>
            <w:tcW w:w="5737" w:type="dxa"/>
            <w:gridSpan w:val="2"/>
            <w:tcBorders>
              <w:top w:val="single" w:sz="4" w:space="0" w:color="auto"/>
              <w:left w:val="single" w:sz="4" w:space="0" w:color="auto"/>
              <w:right w:val="nil"/>
            </w:tcBorders>
            <w:shd w:val="clear" w:color="auto" w:fill="auto"/>
            <w:vAlign w:val="center"/>
            <w:hideMark/>
          </w:tcPr>
          <w:p w14:paraId="029E49D1" w14:textId="77777777" w:rsidR="002437B1" w:rsidRPr="00BA6ACE" w:rsidRDefault="002437B1" w:rsidP="001A165F">
            <w:pPr>
              <w:spacing w:line="240" w:lineRule="auto"/>
              <w:jc w:val="both"/>
              <w:rPr>
                <w:rFonts w:cs="Times New Roman"/>
                <w:color w:val="000000" w:themeColor="text1"/>
                <w:szCs w:val="28"/>
              </w:rPr>
            </w:pPr>
            <w:r w:rsidRPr="00BA6ACE">
              <w:rPr>
                <w:rFonts w:cs="Times New Roman"/>
                <w:color w:val="000000" w:themeColor="text1"/>
                <w:szCs w:val="28"/>
              </w:rPr>
              <w:t>Văn thư Sở ký số hiệu văn bản, ngày, tháng ban hành và chuyển bộ phận một cửa.</w:t>
            </w:r>
          </w:p>
          <w:p w14:paraId="0D829771"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cs="Times New Roman"/>
                <w:color w:val="000000" w:themeColor="text1"/>
                <w:szCs w:val="28"/>
              </w:rPr>
              <w:t>Sau khi chuyển bộ phận một cửa thì ký dấu cơ quan và ban hành văn bản.</w:t>
            </w:r>
          </w:p>
        </w:tc>
        <w:tc>
          <w:tcPr>
            <w:tcW w:w="24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F88C96"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cs="Times New Roman"/>
                <w:color w:val="000000" w:themeColor="text1"/>
                <w:szCs w:val="28"/>
              </w:rPr>
              <w:t>Văn thư Sở</w:t>
            </w:r>
          </w:p>
        </w:tc>
        <w:tc>
          <w:tcPr>
            <w:tcW w:w="1011" w:type="dxa"/>
            <w:tcBorders>
              <w:top w:val="nil"/>
              <w:left w:val="single" w:sz="8" w:space="0" w:color="000000"/>
              <w:bottom w:val="single" w:sz="8" w:space="0" w:color="000000"/>
              <w:right w:val="single" w:sz="8" w:space="0" w:color="000000"/>
            </w:tcBorders>
            <w:shd w:val="clear" w:color="auto" w:fill="auto"/>
            <w:vAlign w:val="center"/>
            <w:hideMark/>
          </w:tcPr>
          <w:p w14:paraId="0B3652BA" w14:textId="77777777" w:rsidR="002437B1" w:rsidRPr="00BA6ACE" w:rsidRDefault="002437B1" w:rsidP="001A165F">
            <w:pPr>
              <w:spacing w:line="240" w:lineRule="auto"/>
              <w:jc w:val="center"/>
              <w:rPr>
                <w:rFonts w:eastAsia="Times New Roman" w:cs="Times New Roman"/>
                <w:color w:val="000000" w:themeColor="text1"/>
                <w:szCs w:val="28"/>
              </w:rPr>
            </w:pPr>
          </w:p>
          <w:p w14:paraId="3E106331"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1 ngày</w:t>
            </w:r>
          </w:p>
        </w:tc>
      </w:tr>
      <w:tr w:rsidR="002437B1" w:rsidRPr="00BA6ACE" w14:paraId="5AE76B15" w14:textId="77777777" w:rsidTr="001A165F">
        <w:trPr>
          <w:trHeight w:val="1023"/>
          <w:jc w:val="center"/>
        </w:trPr>
        <w:tc>
          <w:tcPr>
            <w:tcW w:w="827" w:type="dxa"/>
            <w:tcBorders>
              <w:top w:val="nil"/>
              <w:left w:val="single" w:sz="4" w:space="0" w:color="auto"/>
              <w:bottom w:val="single" w:sz="4" w:space="0" w:color="000000"/>
              <w:right w:val="nil"/>
            </w:tcBorders>
            <w:shd w:val="clear" w:color="auto" w:fill="auto"/>
            <w:vAlign w:val="center"/>
          </w:tcPr>
          <w:p w14:paraId="1FE16255"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Bước 7</w:t>
            </w:r>
          </w:p>
        </w:tc>
        <w:tc>
          <w:tcPr>
            <w:tcW w:w="5737" w:type="dxa"/>
            <w:gridSpan w:val="2"/>
            <w:tcBorders>
              <w:top w:val="single" w:sz="4" w:space="0" w:color="auto"/>
              <w:left w:val="single" w:sz="4" w:space="0" w:color="auto"/>
              <w:right w:val="nil"/>
            </w:tcBorders>
            <w:shd w:val="clear" w:color="auto" w:fill="auto"/>
          </w:tcPr>
          <w:p w14:paraId="24861D77"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cs="Times New Roman"/>
                <w:color w:val="000000" w:themeColor="text1"/>
                <w:szCs w:val="28"/>
              </w:rPr>
              <w:t>Bộ phận một cửa in kết quả, đóng dấu trả kết quả cho tổ chức/ cá nhân theo quy định.</w:t>
            </w:r>
          </w:p>
        </w:tc>
        <w:tc>
          <w:tcPr>
            <w:tcW w:w="2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2515C1"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cs="Times New Roman"/>
                <w:color w:val="000000" w:themeColor="text1"/>
                <w:szCs w:val="28"/>
              </w:rPr>
              <w:t>Công chức một cửa</w:t>
            </w:r>
          </w:p>
        </w:tc>
        <w:tc>
          <w:tcPr>
            <w:tcW w:w="1011" w:type="dxa"/>
            <w:tcBorders>
              <w:top w:val="nil"/>
              <w:left w:val="single" w:sz="8" w:space="0" w:color="000000"/>
              <w:bottom w:val="single" w:sz="8" w:space="0" w:color="000000"/>
              <w:right w:val="single" w:sz="8" w:space="0" w:color="000000"/>
            </w:tcBorders>
            <w:shd w:val="clear" w:color="auto" w:fill="auto"/>
            <w:vAlign w:val="center"/>
          </w:tcPr>
          <w:p w14:paraId="51C05771"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50865FFE" w14:textId="77777777" w:rsidTr="001A165F">
        <w:trPr>
          <w:trHeight w:val="315"/>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7B03E715"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737" w:type="dxa"/>
            <w:gridSpan w:val="2"/>
            <w:tcBorders>
              <w:top w:val="single" w:sz="4" w:space="0" w:color="auto"/>
              <w:left w:val="nil"/>
              <w:bottom w:val="single" w:sz="4" w:space="0" w:color="auto"/>
              <w:right w:val="single" w:sz="4" w:space="0" w:color="auto"/>
            </w:tcBorders>
            <w:shd w:val="clear" w:color="auto" w:fill="auto"/>
            <w:vAlign w:val="center"/>
            <w:hideMark/>
          </w:tcPr>
          <w:p w14:paraId="5FC50464"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Tổng thời hạn giải quyết</w:t>
            </w:r>
          </w:p>
        </w:tc>
        <w:tc>
          <w:tcPr>
            <w:tcW w:w="2477" w:type="dxa"/>
            <w:gridSpan w:val="3"/>
            <w:tcBorders>
              <w:top w:val="nil"/>
              <w:left w:val="nil"/>
              <w:bottom w:val="single" w:sz="4" w:space="0" w:color="auto"/>
              <w:right w:val="single" w:sz="4" w:space="0" w:color="auto"/>
            </w:tcBorders>
            <w:shd w:val="clear" w:color="auto" w:fill="auto"/>
            <w:vAlign w:val="center"/>
            <w:hideMark/>
          </w:tcPr>
          <w:p w14:paraId="24466299"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3B413B22"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19ngày</w:t>
            </w:r>
          </w:p>
        </w:tc>
      </w:tr>
    </w:tbl>
    <w:p w14:paraId="4E1D688B" w14:textId="77777777" w:rsidR="002437B1" w:rsidRPr="00B139FE" w:rsidRDefault="002437B1" w:rsidP="002437B1"/>
    <w:p w14:paraId="59406B18" w14:textId="77777777" w:rsidR="002437B1" w:rsidRPr="00BA6ACE" w:rsidRDefault="002437B1" w:rsidP="002437B1">
      <w:pPr>
        <w:spacing w:before="120" w:after="120"/>
        <w:rPr>
          <w:rFonts w:cs="Times New Roman"/>
          <w:b/>
          <w:color w:val="000000" w:themeColor="text1"/>
          <w:sz w:val="26"/>
          <w:szCs w:val="26"/>
        </w:rPr>
      </w:pPr>
      <w:r w:rsidRPr="00BA6ACE">
        <w:rPr>
          <w:rFonts w:eastAsia="Times New Roman" w:cs="Times New Roman"/>
          <w:b/>
          <w:bCs/>
          <w:color w:val="000000" w:themeColor="text1"/>
          <w:szCs w:val="28"/>
        </w:rPr>
        <w:t xml:space="preserve">15.  </w:t>
      </w:r>
      <w:r w:rsidRPr="00BA6ACE">
        <w:rPr>
          <w:rFonts w:cs="Times New Roman"/>
          <w:b/>
          <w:noProof/>
          <w:color w:val="000000" w:themeColor="text1"/>
          <w:sz w:val="26"/>
          <w:szCs w:val="26"/>
        </w:rPr>
        <w:t>Cấp giấy</w:t>
      </w:r>
      <w:r w:rsidRPr="00BA6ACE">
        <w:rPr>
          <w:rFonts w:cs="Times New Roman"/>
          <w:b/>
          <w:color w:val="000000" w:themeColor="text1"/>
          <w:sz w:val="26"/>
          <w:szCs w:val="26"/>
        </w:rPr>
        <w:t xml:space="preserve"> phép hoạt động đối với Phòng khám đa khoa thuộc thẩm quyền của Sở Y tế</w:t>
      </w:r>
    </w:p>
    <w:tbl>
      <w:tblPr>
        <w:tblW w:w="9794" w:type="dxa"/>
        <w:jc w:val="center"/>
        <w:tblLook w:val="04A0" w:firstRow="1" w:lastRow="0" w:firstColumn="1" w:lastColumn="0" w:noHBand="0" w:noVBand="1"/>
      </w:tblPr>
      <w:tblGrid>
        <w:gridCol w:w="1008"/>
        <w:gridCol w:w="5838"/>
        <w:gridCol w:w="2152"/>
        <w:gridCol w:w="796"/>
      </w:tblGrid>
      <w:tr w:rsidR="002437B1" w:rsidRPr="00BA6ACE" w14:paraId="2D7976A8" w14:textId="77777777" w:rsidTr="001A165F">
        <w:trPr>
          <w:trHeight w:val="998"/>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96651"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Thứ tự các bước</w:t>
            </w:r>
          </w:p>
        </w:tc>
        <w:tc>
          <w:tcPr>
            <w:tcW w:w="5838" w:type="dxa"/>
            <w:tcBorders>
              <w:top w:val="single" w:sz="4" w:space="0" w:color="auto"/>
              <w:left w:val="nil"/>
              <w:bottom w:val="single" w:sz="4" w:space="0" w:color="auto"/>
              <w:right w:val="single" w:sz="4" w:space="0" w:color="auto"/>
            </w:tcBorders>
            <w:shd w:val="clear" w:color="auto" w:fill="auto"/>
            <w:vAlign w:val="center"/>
            <w:hideMark/>
          </w:tcPr>
          <w:p w14:paraId="5BB6E8CC"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Nội dung công việc</w:t>
            </w:r>
          </w:p>
        </w:tc>
        <w:tc>
          <w:tcPr>
            <w:tcW w:w="2152" w:type="dxa"/>
            <w:tcBorders>
              <w:top w:val="single" w:sz="4" w:space="0" w:color="auto"/>
              <w:left w:val="nil"/>
              <w:bottom w:val="single" w:sz="4" w:space="0" w:color="auto"/>
              <w:right w:val="single" w:sz="4" w:space="0" w:color="auto"/>
            </w:tcBorders>
            <w:shd w:val="clear" w:color="auto" w:fill="auto"/>
            <w:vAlign w:val="center"/>
            <w:hideMark/>
          </w:tcPr>
          <w:p w14:paraId="130DBCDE"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Đơn vi/cá nhân thực hiện</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11135390"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Thời hạn</w:t>
            </w:r>
          </w:p>
        </w:tc>
      </w:tr>
      <w:tr w:rsidR="002437B1" w:rsidRPr="00BA6ACE" w14:paraId="6D614F30" w14:textId="77777777" w:rsidTr="001A165F">
        <w:trPr>
          <w:trHeight w:val="645"/>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27C9DF7A"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1</w:t>
            </w:r>
          </w:p>
        </w:tc>
        <w:tc>
          <w:tcPr>
            <w:tcW w:w="5838" w:type="dxa"/>
            <w:tcBorders>
              <w:top w:val="single" w:sz="8" w:space="0" w:color="000000"/>
              <w:left w:val="single" w:sz="8" w:space="0" w:color="000000"/>
              <w:bottom w:val="nil"/>
              <w:right w:val="single" w:sz="8" w:space="0" w:color="000000"/>
            </w:tcBorders>
            <w:shd w:val="clear" w:color="auto" w:fill="auto"/>
            <w:hideMark/>
          </w:tcPr>
          <w:p w14:paraId="068F1A00"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Tiếp nhận hồ sơ theo quy định, chuyển hồ sơ điện tử đến Lãnh đạo phòng QLHNYDTN</w:t>
            </w:r>
          </w:p>
        </w:tc>
        <w:tc>
          <w:tcPr>
            <w:tcW w:w="2152" w:type="dxa"/>
            <w:tcBorders>
              <w:top w:val="single" w:sz="8" w:space="0" w:color="000000"/>
              <w:left w:val="nil"/>
              <w:bottom w:val="single" w:sz="8" w:space="0" w:color="000000"/>
              <w:right w:val="single" w:sz="8" w:space="0" w:color="000000"/>
            </w:tcBorders>
            <w:shd w:val="clear" w:color="auto" w:fill="auto"/>
            <w:hideMark/>
          </w:tcPr>
          <w:p w14:paraId="3AE51AD6"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Cán bộ một cửa</w:t>
            </w:r>
          </w:p>
        </w:tc>
        <w:tc>
          <w:tcPr>
            <w:tcW w:w="796" w:type="dxa"/>
            <w:tcBorders>
              <w:top w:val="single" w:sz="8" w:space="0" w:color="000000"/>
              <w:left w:val="nil"/>
              <w:bottom w:val="single" w:sz="8" w:space="0" w:color="000000"/>
              <w:right w:val="single" w:sz="8" w:space="0" w:color="000000"/>
            </w:tcBorders>
            <w:shd w:val="clear" w:color="auto" w:fill="auto"/>
            <w:hideMark/>
          </w:tcPr>
          <w:p w14:paraId="02435D5C"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016B79DD" w14:textId="77777777" w:rsidTr="001A165F">
        <w:trPr>
          <w:trHeight w:val="645"/>
          <w:jc w:val="center"/>
        </w:trPr>
        <w:tc>
          <w:tcPr>
            <w:tcW w:w="1008" w:type="dxa"/>
            <w:tcBorders>
              <w:top w:val="nil"/>
              <w:left w:val="single" w:sz="4" w:space="0" w:color="auto"/>
              <w:bottom w:val="nil"/>
              <w:right w:val="single" w:sz="4" w:space="0" w:color="auto"/>
            </w:tcBorders>
            <w:shd w:val="clear" w:color="auto" w:fill="auto"/>
            <w:vAlign w:val="center"/>
            <w:hideMark/>
          </w:tcPr>
          <w:p w14:paraId="4927CA31"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2</w:t>
            </w:r>
          </w:p>
        </w:tc>
        <w:tc>
          <w:tcPr>
            <w:tcW w:w="5838" w:type="dxa"/>
            <w:tcBorders>
              <w:top w:val="single" w:sz="4" w:space="0" w:color="auto"/>
              <w:left w:val="nil"/>
              <w:bottom w:val="single" w:sz="4" w:space="0" w:color="auto"/>
              <w:right w:val="single" w:sz="4" w:space="0" w:color="auto"/>
            </w:tcBorders>
            <w:shd w:val="clear" w:color="auto" w:fill="auto"/>
            <w:vAlign w:val="center"/>
            <w:hideMark/>
          </w:tcPr>
          <w:p w14:paraId="16849DFC"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Lãnh đạo phòng chuyển/phân công Công chức phòng QLHN được phân côngxử lý,thẩm định hồ sơ</w:t>
            </w:r>
          </w:p>
        </w:tc>
        <w:tc>
          <w:tcPr>
            <w:tcW w:w="2152" w:type="dxa"/>
            <w:tcBorders>
              <w:top w:val="nil"/>
              <w:left w:val="nil"/>
              <w:bottom w:val="nil"/>
              <w:right w:val="single" w:sz="8" w:space="0" w:color="000000"/>
            </w:tcBorders>
            <w:shd w:val="clear" w:color="auto" w:fill="auto"/>
            <w:hideMark/>
          </w:tcPr>
          <w:p w14:paraId="78AD7A66"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Lãnh đạo Phòng Quản lý hành nghề</w:t>
            </w:r>
          </w:p>
        </w:tc>
        <w:tc>
          <w:tcPr>
            <w:tcW w:w="796" w:type="dxa"/>
            <w:tcBorders>
              <w:top w:val="nil"/>
              <w:left w:val="nil"/>
              <w:bottom w:val="nil"/>
              <w:right w:val="single" w:sz="8" w:space="0" w:color="000000"/>
            </w:tcBorders>
            <w:shd w:val="clear" w:color="auto" w:fill="auto"/>
            <w:hideMark/>
          </w:tcPr>
          <w:p w14:paraId="323DA18D"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2DB49FD4" w14:textId="77777777" w:rsidTr="001A165F">
        <w:trPr>
          <w:trHeight w:val="630"/>
          <w:jc w:val="center"/>
        </w:trPr>
        <w:tc>
          <w:tcPr>
            <w:tcW w:w="1008" w:type="dxa"/>
            <w:vMerge w:val="restart"/>
            <w:tcBorders>
              <w:top w:val="single" w:sz="4" w:space="0" w:color="auto"/>
              <w:left w:val="single" w:sz="4" w:space="0" w:color="auto"/>
              <w:bottom w:val="nil"/>
              <w:right w:val="single" w:sz="4" w:space="0" w:color="auto"/>
            </w:tcBorders>
            <w:shd w:val="clear" w:color="auto" w:fill="auto"/>
            <w:vAlign w:val="bottom"/>
            <w:hideMark/>
          </w:tcPr>
          <w:p w14:paraId="132ECC62"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3</w:t>
            </w:r>
          </w:p>
        </w:tc>
        <w:tc>
          <w:tcPr>
            <w:tcW w:w="5838" w:type="dxa"/>
            <w:tcBorders>
              <w:top w:val="nil"/>
              <w:left w:val="nil"/>
              <w:bottom w:val="nil"/>
              <w:right w:val="nil"/>
            </w:tcBorders>
            <w:shd w:val="clear" w:color="auto" w:fill="auto"/>
            <w:noWrap/>
            <w:vAlign w:val="bottom"/>
            <w:hideMark/>
          </w:tcPr>
          <w:p w14:paraId="05638ED1"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Thẩm định hồ sơ: Công chức phòng QLHN được phân côngphòng QLHN kiểm soát hồ sơ lần 1 nếu:</w:t>
            </w:r>
          </w:p>
        </w:tc>
        <w:tc>
          <w:tcPr>
            <w:tcW w:w="21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6AA448"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Cán bộ Phòng Quản lý hành nghề</w:t>
            </w:r>
          </w:p>
        </w:tc>
        <w:tc>
          <w:tcPr>
            <w:tcW w:w="79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2D30C4"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24 ngày</w:t>
            </w:r>
          </w:p>
        </w:tc>
      </w:tr>
      <w:tr w:rsidR="002437B1" w:rsidRPr="00BA6ACE" w14:paraId="411B4291" w14:textId="77777777" w:rsidTr="001A165F">
        <w:trPr>
          <w:trHeight w:val="1575"/>
          <w:jc w:val="center"/>
        </w:trPr>
        <w:tc>
          <w:tcPr>
            <w:tcW w:w="1008" w:type="dxa"/>
            <w:vMerge/>
            <w:tcBorders>
              <w:top w:val="single" w:sz="4" w:space="0" w:color="auto"/>
              <w:left w:val="single" w:sz="4" w:space="0" w:color="auto"/>
              <w:bottom w:val="nil"/>
              <w:right w:val="single" w:sz="4" w:space="0" w:color="auto"/>
            </w:tcBorders>
            <w:vAlign w:val="center"/>
            <w:hideMark/>
          </w:tcPr>
          <w:p w14:paraId="05644C94" w14:textId="77777777" w:rsidR="002437B1" w:rsidRPr="00BA6ACE" w:rsidRDefault="002437B1" w:rsidP="001A165F">
            <w:pPr>
              <w:spacing w:line="216" w:lineRule="auto"/>
              <w:jc w:val="center"/>
              <w:rPr>
                <w:rFonts w:eastAsia="Times New Roman" w:cs="Times New Roman"/>
                <w:color w:val="000000" w:themeColor="text1"/>
                <w:szCs w:val="28"/>
              </w:rPr>
            </w:pPr>
          </w:p>
        </w:tc>
        <w:tc>
          <w:tcPr>
            <w:tcW w:w="5838" w:type="dxa"/>
            <w:tcBorders>
              <w:top w:val="nil"/>
              <w:left w:val="nil"/>
              <w:bottom w:val="nil"/>
              <w:right w:val="nil"/>
            </w:tcBorders>
            <w:shd w:val="clear" w:color="auto" w:fill="auto"/>
            <w:noWrap/>
            <w:vAlign w:val="bottom"/>
            <w:hideMark/>
          </w:tcPr>
          <w:p w14:paraId="73DA84F5"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Trường hợp hồ sơ không hợp pháp, cần giải trình /hoặc yêu cầu bổ sung thêm, thông báo cho bộ phận tiếp nhận và trả kết quả bằng phần mềm một cửa để thông báo cho người nộp hồ sơ trong vòng không quá 10 ngày bổ sung, hoàn thiện hồ sơ.</w:t>
            </w:r>
          </w:p>
        </w:tc>
        <w:tc>
          <w:tcPr>
            <w:tcW w:w="2152" w:type="dxa"/>
            <w:vMerge/>
            <w:tcBorders>
              <w:top w:val="single" w:sz="8" w:space="0" w:color="000000"/>
              <w:left w:val="single" w:sz="8" w:space="0" w:color="000000"/>
              <w:bottom w:val="single" w:sz="8" w:space="0" w:color="000000"/>
              <w:right w:val="single" w:sz="8" w:space="0" w:color="000000"/>
            </w:tcBorders>
            <w:vAlign w:val="center"/>
            <w:hideMark/>
          </w:tcPr>
          <w:p w14:paraId="212B97E0"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6" w:type="dxa"/>
            <w:vMerge/>
            <w:tcBorders>
              <w:top w:val="single" w:sz="8" w:space="0" w:color="000000"/>
              <w:left w:val="single" w:sz="8" w:space="0" w:color="000000"/>
              <w:bottom w:val="single" w:sz="8" w:space="0" w:color="000000"/>
              <w:right w:val="single" w:sz="8" w:space="0" w:color="000000"/>
            </w:tcBorders>
            <w:vAlign w:val="center"/>
            <w:hideMark/>
          </w:tcPr>
          <w:p w14:paraId="206E435E"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79230DBE" w14:textId="77777777" w:rsidTr="001A165F">
        <w:trPr>
          <w:trHeight w:val="630"/>
          <w:jc w:val="center"/>
        </w:trPr>
        <w:tc>
          <w:tcPr>
            <w:tcW w:w="1008" w:type="dxa"/>
            <w:tcBorders>
              <w:top w:val="nil"/>
              <w:left w:val="single" w:sz="4" w:space="0" w:color="auto"/>
              <w:bottom w:val="nil"/>
              <w:right w:val="single" w:sz="4" w:space="0" w:color="auto"/>
            </w:tcBorders>
            <w:shd w:val="clear" w:color="auto" w:fill="auto"/>
            <w:vAlign w:val="center"/>
            <w:hideMark/>
          </w:tcPr>
          <w:p w14:paraId="4DD59136" w14:textId="77777777" w:rsidR="002437B1" w:rsidRPr="00BA6ACE" w:rsidRDefault="002437B1" w:rsidP="001A165F">
            <w:pPr>
              <w:spacing w:line="216" w:lineRule="auto"/>
              <w:jc w:val="center"/>
              <w:rPr>
                <w:rFonts w:eastAsia="Times New Roman" w:cs="Times New Roman"/>
                <w:color w:val="000000" w:themeColor="text1"/>
                <w:szCs w:val="28"/>
              </w:rPr>
            </w:pPr>
          </w:p>
        </w:tc>
        <w:tc>
          <w:tcPr>
            <w:tcW w:w="5838" w:type="dxa"/>
            <w:tcBorders>
              <w:top w:val="nil"/>
              <w:left w:val="nil"/>
              <w:bottom w:val="nil"/>
              <w:right w:val="nil"/>
            </w:tcBorders>
            <w:shd w:val="clear" w:color="auto" w:fill="auto"/>
            <w:noWrap/>
            <w:vAlign w:val="bottom"/>
            <w:hideMark/>
          </w:tcPr>
          <w:p w14:paraId="1530AAF9"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Trường hợp, hồ sơ đáp ứng yêu cầu, thực hiện bước tiếp theo.</w:t>
            </w:r>
          </w:p>
        </w:tc>
        <w:tc>
          <w:tcPr>
            <w:tcW w:w="2152" w:type="dxa"/>
            <w:vMerge/>
            <w:tcBorders>
              <w:top w:val="single" w:sz="8" w:space="0" w:color="000000"/>
              <w:left w:val="single" w:sz="8" w:space="0" w:color="000000"/>
              <w:bottom w:val="single" w:sz="8" w:space="0" w:color="000000"/>
              <w:right w:val="single" w:sz="8" w:space="0" w:color="000000"/>
            </w:tcBorders>
            <w:vAlign w:val="center"/>
            <w:hideMark/>
          </w:tcPr>
          <w:p w14:paraId="071BCA95"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6" w:type="dxa"/>
            <w:vMerge/>
            <w:tcBorders>
              <w:top w:val="single" w:sz="8" w:space="0" w:color="000000"/>
              <w:left w:val="single" w:sz="8" w:space="0" w:color="000000"/>
              <w:bottom w:val="single" w:sz="8" w:space="0" w:color="000000"/>
              <w:right w:val="single" w:sz="8" w:space="0" w:color="000000"/>
            </w:tcBorders>
            <w:vAlign w:val="center"/>
            <w:hideMark/>
          </w:tcPr>
          <w:p w14:paraId="50376B7A"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7430ACA5" w14:textId="77777777" w:rsidTr="001A165F">
        <w:trPr>
          <w:trHeight w:val="630"/>
          <w:jc w:val="center"/>
        </w:trPr>
        <w:tc>
          <w:tcPr>
            <w:tcW w:w="1008" w:type="dxa"/>
            <w:tcBorders>
              <w:top w:val="nil"/>
              <w:left w:val="single" w:sz="4" w:space="0" w:color="auto"/>
              <w:bottom w:val="nil"/>
              <w:right w:val="single" w:sz="4" w:space="0" w:color="auto"/>
            </w:tcBorders>
            <w:shd w:val="clear" w:color="auto" w:fill="auto"/>
            <w:vAlign w:val="center"/>
            <w:hideMark/>
          </w:tcPr>
          <w:p w14:paraId="50D33DD7" w14:textId="77777777" w:rsidR="002437B1" w:rsidRPr="00BA6ACE" w:rsidRDefault="002437B1" w:rsidP="001A165F">
            <w:pPr>
              <w:spacing w:line="216" w:lineRule="auto"/>
              <w:jc w:val="center"/>
              <w:rPr>
                <w:rFonts w:eastAsia="Times New Roman" w:cs="Times New Roman"/>
                <w:color w:val="000000" w:themeColor="text1"/>
                <w:szCs w:val="28"/>
              </w:rPr>
            </w:pPr>
          </w:p>
        </w:tc>
        <w:tc>
          <w:tcPr>
            <w:tcW w:w="5838" w:type="dxa"/>
            <w:tcBorders>
              <w:top w:val="nil"/>
              <w:left w:val="single" w:sz="8" w:space="0" w:color="000000"/>
              <w:bottom w:val="nil"/>
              <w:right w:val="single" w:sz="8" w:space="0" w:color="000000"/>
            </w:tcBorders>
            <w:shd w:val="clear" w:color="auto" w:fill="auto"/>
            <w:hideMark/>
          </w:tcPr>
          <w:p w14:paraId="52F838D8"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Lãnh đạo sở kí thông báo lịch thẩm định gửi đến các thành viên và cơ sở về thời gian thẩm định.</w:t>
            </w:r>
          </w:p>
        </w:tc>
        <w:tc>
          <w:tcPr>
            <w:tcW w:w="2152" w:type="dxa"/>
            <w:vMerge/>
            <w:tcBorders>
              <w:top w:val="single" w:sz="8" w:space="0" w:color="000000"/>
              <w:left w:val="single" w:sz="8" w:space="0" w:color="000000"/>
              <w:bottom w:val="single" w:sz="8" w:space="0" w:color="000000"/>
              <w:right w:val="single" w:sz="8" w:space="0" w:color="000000"/>
            </w:tcBorders>
            <w:vAlign w:val="center"/>
            <w:hideMark/>
          </w:tcPr>
          <w:p w14:paraId="17A9AB36"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6" w:type="dxa"/>
            <w:vMerge/>
            <w:tcBorders>
              <w:top w:val="single" w:sz="8" w:space="0" w:color="000000"/>
              <w:left w:val="single" w:sz="8" w:space="0" w:color="000000"/>
              <w:bottom w:val="single" w:sz="8" w:space="0" w:color="000000"/>
              <w:right w:val="single" w:sz="8" w:space="0" w:color="000000"/>
            </w:tcBorders>
            <w:vAlign w:val="center"/>
            <w:hideMark/>
          </w:tcPr>
          <w:p w14:paraId="6319E9F1"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3329348F" w14:textId="77777777" w:rsidTr="001A165F">
        <w:trPr>
          <w:trHeight w:val="1575"/>
          <w:jc w:val="center"/>
        </w:trPr>
        <w:tc>
          <w:tcPr>
            <w:tcW w:w="1008" w:type="dxa"/>
            <w:tcBorders>
              <w:top w:val="nil"/>
              <w:left w:val="single" w:sz="4" w:space="0" w:color="auto"/>
              <w:bottom w:val="nil"/>
              <w:right w:val="single" w:sz="4" w:space="0" w:color="auto"/>
            </w:tcBorders>
            <w:shd w:val="clear" w:color="auto" w:fill="auto"/>
            <w:vAlign w:val="center"/>
            <w:hideMark/>
          </w:tcPr>
          <w:p w14:paraId="0A5C3DF1" w14:textId="77777777" w:rsidR="002437B1" w:rsidRPr="00BA6ACE" w:rsidRDefault="002437B1" w:rsidP="001A165F">
            <w:pPr>
              <w:spacing w:line="216" w:lineRule="auto"/>
              <w:jc w:val="center"/>
              <w:rPr>
                <w:rFonts w:eastAsia="Times New Roman" w:cs="Times New Roman"/>
                <w:color w:val="000000" w:themeColor="text1"/>
                <w:szCs w:val="28"/>
              </w:rPr>
            </w:pPr>
          </w:p>
        </w:tc>
        <w:tc>
          <w:tcPr>
            <w:tcW w:w="5838" w:type="dxa"/>
            <w:tcBorders>
              <w:top w:val="nil"/>
              <w:left w:val="single" w:sz="8" w:space="0" w:color="000000"/>
              <w:bottom w:val="nil"/>
              <w:right w:val="single" w:sz="8" w:space="0" w:color="000000"/>
            </w:tcBorders>
            <w:shd w:val="clear" w:color="auto" w:fill="auto"/>
            <w:hideMark/>
          </w:tcPr>
          <w:p w14:paraId="0FC0EDBE"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Tiến hành kiểm tra, thẩm định tại cơ sở các nội dung theo yêu cầu về nhân sự, cơ sở vật chất, trang thiết bị y tế và điều kiện khác theo quy định; tổng hợp ý kiến của các thành viên và kí biên bản thẩm định.</w:t>
            </w:r>
          </w:p>
        </w:tc>
        <w:tc>
          <w:tcPr>
            <w:tcW w:w="2152" w:type="dxa"/>
            <w:vMerge/>
            <w:tcBorders>
              <w:top w:val="single" w:sz="8" w:space="0" w:color="000000"/>
              <w:left w:val="single" w:sz="8" w:space="0" w:color="000000"/>
              <w:bottom w:val="single" w:sz="8" w:space="0" w:color="000000"/>
              <w:right w:val="single" w:sz="8" w:space="0" w:color="000000"/>
            </w:tcBorders>
            <w:vAlign w:val="center"/>
            <w:hideMark/>
          </w:tcPr>
          <w:p w14:paraId="776D456C"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6" w:type="dxa"/>
            <w:vMerge/>
            <w:tcBorders>
              <w:top w:val="single" w:sz="8" w:space="0" w:color="000000"/>
              <w:left w:val="single" w:sz="8" w:space="0" w:color="000000"/>
              <w:bottom w:val="single" w:sz="8" w:space="0" w:color="000000"/>
              <w:right w:val="single" w:sz="8" w:space="0" w:color="000000"/>
            </w:tcBorders>
            <w:vAlign w:val="center"/>
            <w:hideMark/>
          </w:tcPr>
          <w:p w14:paraId="360D314D"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1BB5B6A2" w14:textId="77777777" w:rsidTr="001A165F">
        <w:trPr>
          <w:trHeight w:val="465"/>
          <w:jc w:val="center"/>
        </w:trPr>
        <w:tc>
          <w:tcPr>
            <w:tcW w:w="1008" w:type="dxa"/>
            <w:vMerge w:val="restart"/>
            <w:tcBorders>
              <w:top w:val="nil"/>
              <w:left w:val="single" w:sz="4" w:space="0" w:color="auto"/>
              <w:bottom w:val="nil"/>
              <w:right w:val="single" w:sz="4" w:space="0" w:color="auto"/>
            </w:tcBorders>
            <w:shd w:val="clear" w:color="auto" w:fill="auto"/>
            <w:vAlign w:val="center"/>
            <w:hideMark/>
          </w:tcPr>
          <w:p w14:paraId="4ED226C4" w14:textId="77777777" w:rsidR="002437B1" w:rsidRPr="00BA6ACE" w:rsidRDefault="002437B1" w:rsidP="001A165F">
            <w:pPr>
              <w:spacing w:line="216" w:lineRule="auto"/>
              <w:jc w:val="center"/>
              <w:rPr>
                <w:rFonts w:eastAsia="Times New Roman" w:cs="Times New Roman"/>
                <w:color w:val="000000" w:themeColor="text1"/>
                <w:szCs w:val="28"/>
              </w:rPr>
            </w:pPr>
          </w:p>
        </w:tc>
        <w:tc>
          <w:tcPr>
            <w:tcW w:w="5838" w:type="dxa"/>
            <w:tcBorders>
              <w:top w:val="nil"/>
              <w:left w:val="single" w:sz="8" w:space="0" w:color="000000"/>
              <w:bottom w:val="nil"/>
              <w:right w:val="single" w:sz="8" w:space="0" w:color="000000"/>
            </w:tcBorders>
            <w:shd w:val="clear" w:color="auto" w:fill="auto"/>
            <w:hideMark/>
          </w:tcPr>
          <w:p w14:paraId="6F261EB8"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Trình lãnh đạo Phòng thẩm tra.</w:t>
            </w:r>
          </w:p>
        </w:tc>
        <w:tc>
          <w:tcPr>
            <w:tcW w:w="2152" w:type="dxa"/>
            <w:vMerge/>
            <w:tcBorders>
              <w:top w:val="single" w:sz="8" w:space="0" w:color="000000"/>
              <w:left w:val="single" w:sz="8" w:space="0" w:color="000000"/>
              <w:bottom w:val="single" w:sz="8" w:space="0" w:color="000000"/>
              <w:right w:val="single" w:sz="8" w:space="0" w:color="000000"/>
            </w:tcBorders>
            <w:vAlign w:val="center"/>
            <w:hideMark/>
          </w:tcPr>
          <w:p w14:paraId="247559CE"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6" w:type="dxa"/>
            <w:vMerge/>
            <w:tcBorders>
              <w:top w:val="single" w:sz="8" w:space="0" w:color="000000"/>
              <w:left w:val="single" w:sz="8" w:space="0" w:color="000000"/>
              <w:bottom w:val="single" w:sz="8" w:space="0" w:color="000000"/>
              <w:right w:val="single" w:sz="8" w:space="0" w:color="000000"/>
            </w:tcBorders>
            <w:vAlign w:val="center"/>
            <w:hideMark/>
          </w:tcPr>
          <w:p w14:paraId="4502E91C"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3B8EA2C4" w14:textId="77777777" w:rsidTr="001A165F">
        <w:trPr>
          <w:trHeight w:val="645"/>
          <w:jc w:val="center"/>
        </w:trPr>
        <w:tc>
          <w:tcPr>
            <w:tcW w:w="1008" w:type="dxa"/>
            <w:vMerge/>
            <w:tcBorders>
              <w:top w:val="nil"/>
              <w:left w:val="single" w:sz="4" w:space="0" w:color="auto"/>
              <w:bottom w:val="nil"/>
              <w:right w:val="single" w:sz="4" w:space="0" w:color="auto"/>
            </w:tcBorders>
            <w:vAlign w:val="center"/>
            <w:hideMark/>
          </w:tcPr>
          <w:p w14:paraId="252C2810" w14:textId="77777777" w:rsidR="002437B1" w:rsidRPr="00BA6ACE" w:rsidRDefault="002437B1" w:rsidP="001A165F">
            <w:pPr>
              <w:spacing w:line="216" w:lineRule="auto"/>
              <w:jc w:val="center"/>
              <w:rPr>
                <w:rFonts w:eastAsia="Times New Roman" w:cs="Times New Roman"/>
                <w:color w:val="000000" w:themeColor="text1"/>
                <w:szCs w:val="28"/>
              </w:rPr>
            </w:pPr>
          </w:p>
        </w:tc>
        <w:tc>
          <w:tcPr>
            <w:tcW w:w="5838" w:type="dxa"/>
            <w:tcBorders>
              <w:top w:val="nil"/>
              <w:left w:val="single" w:sz="8" w:space="0" w:color="000000"/>
              <w:bottom w:val="nil"/>
              <w:right w:val="single" w:sz="8" w:space="0" w:color="000000"/>
            </w:tcBorders>
            <w:shd w:val="clear" w:color="auto" w:fill="auto"/>
            <w:hideMark/>
          </w:tcPr>
          <w:p w14:paraId="2A09C508"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Trình lãnh đạo sở kí ban hành quyết định cấp GPHĐ và in GPHĐ.</w:t>
            </w:r>
          </w:p>
        </w:tc>
        <w:tc>
          <w:tcPr>
            <w:tcW w:w="2152" w:type="dxa"/>
            <w:vMerge/>
            <w:tcBorders>
              <w:top w:val="single" w:sz="8" w:space="0" w:color="000000"/>
              <w:left w:val="single" w:sz="8" w:space="0" w:color="000000"/>
              <w:bottom w:val="single" w:sz="8" w:space="0" w:color="000000"/>
              <w:right w:val="single" w:sz="8" w:space="0" w:color="000000"/>
            </w:tcBorders>
            <w:vAlign w:val="center"/>
            <w:hideMark/>
          </w:tcPr>
          <w:p w14:paraId="53D887DE"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6" w:type="dxa"/>
            <w:vMerge/>
            <w:tcBorders>
              <w:top w:val="single" w:sz="8" w:space="0" w:color="000000"/>
              <w:left w:val="single" w:sz="8" w:space="0" w:color="000000"/>
              <w:bottom w:val="single" w:sz="8" w:space="0" w:color="000000"/>
              <w:right w:val="single" w:sz="8" w:space="0" w:color="000000"/>
            </w:tcBorders>
            <w:vAlign w:val="center"/>
            <w:hideMark/>
          </w:tcPr>
          <w:p w14:paraId="34E11FD3"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6C01D186" w14:textId="77777777" w:rsidTr="001A165F">
        <w:trPr>
          <w:trHeight w:val="315"/>
          <w:jc w:val="center"/>
        </w:trPr>
        <w:tc>
          <w:tcPr>
            <w:tcW w:w="10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A070D1F"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4</w:t>
            </w:r>
          </w:p>
        </w:tc>
        <w:tc>
          <w:tcPr>
            <w:tcW w:w="5838" w:type="dxa"/>
            <w:tcBorders>
              <w:top w:val="single" w:sz="4" w:space="0" w:color="auto"/>
              <w:left w:val="nil"/>
              <w:bottom w:val="single" w:sz="4" w:space="0" w:color="auto"/>
              <w:right w:val="single" w:sz="4" w:space="0" w:color="auto"/>
            </w:tcBorders>
            <w:shd w:val="clear" w:color="auto" w:fill="auto"/>
            <w:hideMark/>
          </w:tcPr>
          <w:p w14:paraId="2B8F48E3"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Kiểm tra nội dung đề xuất của đoàn thẩm định:</w:t>
            </w:r>
          </w:p>
        </w:tc>
        <w:tc>
          <w:tcPr>
            <w:tcW w:w="2152" w:type="dxa"/>
            <w:vMerge w:val="restart"/>
            <w:tcBorders>
              <w:top w:val="nil"/>
              <w:left w:val="nil"/>
              <w:bottom w:val="single" w:sz="8" w:space="0" w:color="000000"/>
              <w:right w:val="single" w:sz="8" w:space="0" w:color="000000"/>
            </w:tcBorders>
            <w:shd w:val="clear" w:color="auto" w:fill="auto"/>
            <w:hideMark/>
          </w:tcPr>
          <w:p w14:paraId="32EBF226"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Lãnh đạo Phòng Quản lý hành nghề</w:t>
            </w:r>
          </w:p>
        </w:tc>
        <w:tc>
          <w:tcPr>
            <w:tcW w:w="796" w:type="dxa"/>
            <w:vMerge w:val="restart"/>
            <w:tcBorders>
              <w:top w:val="nil"/>
              <w:left w:val="single" w:sz="8" w:space="0" w:color="000000"/>
              <w:bottom w:val="single" w:sz="8" w:space="0" w:color="000000"/>
              <w:right w:val="single" w:sz="8" w:space="0" w:color="000000"/>
            </w:tcBorders>
            <w:shd w:val="clear" w:color="auto" w:fill="auto"/>
            <w:hideMark/>
          </w:tcPr>
          <w:p w14:paraId="20B572CC"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26181F6F" w14:textId="77777777" w:rsidTr="001A165F">
        <w:trPr>
          <w:trHeight w:val="630"/>
          <w:jc w:val="center"/>
        </w:trPr>
        <w:tc>
          <w:tcPr>
            <w:tcW w:w="1008" w:type="dxa"/>
            <w:vMerge/>
            <w:tcBorders>
              <w:top w:val="single" w:sz="4" w:space="0" w:color="auto"/>
              <w:left w:val="single" w:sz="4" w:space="0" w:color="auto"/>
              <w:bottom w:val="single" w:sz="4" w:space="0" w:color="000000"/>
              <w:right w:val="single" w:sz="4" w:space="0" w:color="000000"/>
            </w:tcBorders>
            <w:vAlign w:val="center"/>
            <w:hideMark/>
          </w:tcPr>
          <w:p w14:paraId="1CD00495" w14:textId="77777777" w:rsidR="002437B1" w:rsidRPr="00BA6ACE" w:rsidRDefault="002437B1" w:rsidP="001A165F">
            <w:pPr>
              <w:spacing w:line="216" w:lineRule="auto"/>
              <w:jc w:val="center"/>
              <w:rPr>
                <w:rFonts w:eastAsia="Times New Roman" w:cs="Times New Roman"/>
                <w:color w:val="000000" w:themeColor="text1"/>
                <w:szCs w:val="28"/>
              </w:rPr>
            </w:pPr>
          </w:p>
        </w:tc>
        <w:tc>
          <w:tcPr>
            <w:tcW w:w="5838" w:type="dxa"/>
            <w:tcBorders>
              <w:top w:val="nil"/>
              <w:left w:val="single" w:sz="8" w:space="0" w:color="000000"/>
              <w:bottom w:val="nil"/>
              <w:right w:val="single" w:sz="8" w:space="0" w:color="000000"/>
            </w:tcBorders>
            <w:shd w:val="clear" w:color="auto" w:fill="auto"/>
            <w:hideMark/>
          </w:tcPr>
          <w:p w14:paraId="734C8831"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Nếu đồng ý: ký nháy văn bản, trình Lãnh đạo Sở xem xét.</w:t>
            </w:r>
          </w:p>
        </w:tc>
        <w:tc>
          <w:tcPr>
            <w:tcW w:w="2152" w:type="dxa"/>
            <w:vMerge/>
            <w:tcBorders>
              <w:top w:val="nil"/>
              <w:left w:val="nil"/>
              <w:bottom w:val="single" w:sz="8" w:space="0" w:color="000000"/>
              <w:right w:val="single" w:sz="8" w:space="0" w:color="000000"/>
            </w:tcBorders>
            <w:vAlign w:val="center"/>
            <w:hideMark/>
          </w:tcPr>
          <w:p w14:paraId="5A11A541"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6" w:type="dxa"/>
            <w:vMerge/>
            <w:tcBorders>
              <w:top w:val="nil"/>
              <w:left w:val="single" w:sz="8" w:space="0" w:color="000000"/>
              <w:bottom w:val="single" w:sz="8" w:space="0" w:color="000000"/>
              <w:right w:val="single" w:sz="8" w:space="0" w:color="000000"/>
            </w:tcBorders>
            <w:vAlign w:val="center"/>
            <w:hideMark/>
          </w:tcPr>
          <w:p w14:paraId="71FD865A"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37B445FD" w14:textId="77777777" w:rsidTr="001A165F">
        <w:trPr>
          <w:trHeight w:val="372"/>
          <w:jc w:val="center"/>
        </w:trPr>
        <w:tc>
          <w:tcPr>
            <w:tcW w:w="1008" w:type="dxa"/>
            <w:vMerge/>
            <w:tcBorders>
              <w:top w:val="single" w:sz="4" w:space="0" w:color="auto"/>
              <w:left w:val="single" w:sz="4" w:space="0" w:color="auto"/>
              <w:bottom w:val="single" w:sz="4" w:space="0" w:color="000000"/>
              <w:right w:val="single" w:sz="4" w:space="0" w:color="000000"/>
            </w:tcBorders>
            <w:vAlign w:val="center"/>
            <w:hideMark/>
          </w:tcPr>
          <w:p w14:paraId="067ABF2B" w14:textId="77777777" w:rsidR="002437B1" w:rsidRPr="00BA6ACE" w:rsidRDefault="002437B1" w:rsidP="001A165F">
            <w:pPr>
              <w:spacing w:line="216" w:lineRule="auto"/>
              <w:jc w:val="center"/>
              <w:rPr>
                <w:rFonts w:eastAsia="Times New Roman" w:cs="Times New Roman"/>
                <w:color w:val="000000" w:themeColor="text1"/>
                <w:szCs w:val="28"/>
              </w:rPr>
            </w:pPr>
          </w:p>
        </w:tc>
        <w:tc>
          <w:tcPr>
            <w:tcW w:w="5838" w:type="dxa"/>
            <w:tcBorders>
              <w:top w:val="nil"/>
              <w:left w:val="single" w:sz="8" w:space="0" w:color="000000"/>
              <w:bottom w:val="single" w:sz="8" w:space="0" w:color="000000"/>
              <w:right w:val="single" w:sz="8" w:space="0" w:color="000000"/>
            </w:tcBorders>
            <w:shd w:val="clear" w:color="auto" w:fill="auto"/>
            <w:hideMark/>
          </w:tcPr>
          <w:p w14:paraId="2E047FEE"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Nếu không đồng ý: Quay lại bước 2.</w:t>
            </w:r>
          </w:p>
        </w:tc>
        <w:tc>
          <w:tcPr>
            <w:tcW w:w="2152" w:type="dxa"/>
            <w:vMerge/>
            <w:tcBorders>
              <w:top w:val="nil"/>
              <w:left w:val="nil"/>
              <w:bottom w:val="single" w:sz="8" w:space="0" w:color="000000"/>
              <w:right w:val="single" w:sz="8" w:space="0" w:color="000000"/>
            </w:tcBorders>
            <w:vAlign w:val="center"/>
            <w:hideMark/>
          </w:tcPr>
          <w:p w14:paraId="7DACA6D9"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6" w:type="dxa"/>
            <w:vMerge/>
            <w:tcBorders>
              <w:top w:val="nil"/>
              <w:left w:val="single" w:sz="8" w:space="0" w:color="000000"/>
              <w:bottom w:val="single" w:sz="8" w:space="0" w:color="000000"/>
              <w:right w:val="single" w:sz="8" w:space="0" w:color="000000"/>
            </w:tcBorders>
            <w:vAlign w:val="center"/>
            <w:hideMark/>
          </w:tcPr>
          <w:p w14:paraId="6389C76B"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29DC9C2F" w14:textId="77777777" w:rsidTr="001A165F">
        <w:trPr>
          <w:trHeight w:val="795"/>
          <w:jc w:val="center"/>
        </w:trPr>
        <w:tc>
          <w:tcPr>
            <w:tcW w:w="1008" w:type="dxa"/>
            <w:tcBorders>
              <w:top w:val="nil"/>
              <w:left w:val="single" w:sz="4" w:space="0" w:color="auto"/>
              <w:bottom w:val="nil"/>
              <w:right w:val="single" w:sz="4" w:space="0" w:color="auto"/>
            </w:tcBorders>
            <w:shd w:val="clear" w:color="auto" w:fill="auto"/>
            <w:vAlign w:val="center"/>
            <w:hideMark/>
          </w:tcPr>
          <w:p w14:paraId="19EDC6E4"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5</w:t>
            </w:r>
          </w:p>
        </w:tc>
        <w:tc>
          <w:tcPr>
            <w:tcW w:w="5838" w:type="dxa"/>
            <w:tcBorders>
              <w:top w:val="nil"/>
              <w:left w:val="single" w:sz="8" w:space="0" w:color="000000"/>
              <w:bottom w:val="nil"/>
              <w:right w:val="single" w:sz="8" w:space="0" w:color="000000"/>
            </w:tcBorders>
            <w:shd w:val="clear" w:color="auto" w:fill="auto"/>
            <w:hideMark/>
          </w:tcPr>
          <w:p w14:paraId="51F3D359" w14:textId="77777777" w:rsidR="002437B1" w:rsidRPr="00BA6ACE" w:rsidRDefault="002437B1" w:rsidP="001A165F">
            <w:pPr>
              <w:spacing w:line="216" w:lineRule="auto"/>
              <w:rPr>
                <w:rFonts w:eastAsia="Times New Roman" w:cs="Times New Roman"/>
                <w:color w:val="000000" w:themeColor="text1"/>
                <w:szCs w:val="28"/>
              </w:rPr>
            </w:pPr>
            <w:r w:rsidRPr="00BA6ACE">
              <w:rPr>
                <w:rFonts w:cs="Times New Roman"/>
                <w:color w:val="000000" w:themeColor="text1"/>
                <w:szCs w:val="28"/>
              </w:rPr>
              <w:t xml:space="preserve">Lãnh đạo Sở xem xét và ký </w:t>
            </w:r>
            <w:r w:rsidRPr="00BA6ACE">
              <w:rPr>
                <w:rFonts w:eastAsia="Times New Roman" w:cs="Times New Roman"/>
                <w:color w:val="000000" w:themeColor="text1"/>
                <w:szCs w:val="28"/>
              </w:rPr>
              <w:t>cấp GPHĐ</w:t>
            </w:r>
            <w:r w:rsidRPr="00BA6ACE">
              <w:rPr>
                <w:rFonts w:cs="Times New Roman"/>
                <w:color w:val="000000" w:themeColor="text1"/>
                <w:szCs w:val="28"/>
              </w:rPr>
              <w:t xml:space="preserve"> chuyển đến bộ phận văn thư Sở.</w:t>
            </w:r>
          </w:p>
        </w:tc>
        <w:tc>
          <w:tcPr>
            <w:tcW w:w="2152" w:type="dxa"/>
            <w:tcBorders>
              <w:top w:val="nil"/>
              <w:left w:val="nil"/>
              <w:bottom w:val="nil"/>
              <w:right w:val="single" w:sz="8" w:space="0" w:color="000000"/>
            </w:tcBorders>
            <w:shd w:val="clear" w:color="auto" w:fill="auto"/>
            <w:hideMark/>
          </w:tcPr>
          <w:p w14:paraId="11FFD1DB"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Lãnh đạo Sở</w:t>
            </w:r>
          </w:p>
        </w:tc>
        <w:tc>
          <w:tcPr>
            <w:tcW w:w="796" w:type="dxa"/>
            <w:tcBorders>
              <w:top w:val="nil"/>
              <w:left w:val="nil"/>
              <w:bottom w:val="nil"/>
              <w:right w:val="single" w:sz="8" w:space="0" w:color="000000"/>
            </w:tcBorders>
            <w:shd w:val="clear" w:color="auto" w:fill="auto"/>
            <w:hideMark/>
          </w:tcPr>
          <w:p w14:paraId="1E226DD7"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1 ngày</w:t>
            </w:r>
          </w:p>
        </w:tc>
      </w:tr>
      <w:tr w:rsidR="002437B1" w:rsidRPr="00BA6ACE" w14:paraId="7E067B72" w14:textId="77777777" w:rsidTr="001A165F">
        <w:trPr>
          <w:trHeight w:val="1359"/>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09111"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6</w:t>
            </w:r>
          </w:p>
        </w:tc>
        <w:tc>
          <w:tcPr>
            <w:tcW w:w="5838" w:type="dxa"/>
            <w:tcBorders>
              <w:top w:val="single" w:sz="4" w:space="0" w:color="auto"/>
              <w:left w:val="nil"/>
              <w:right w:val="single" w:sz="4" w:space="0" w:color="auto"/>
            </w:tcBorders>
            <w:shd w:val="clear" w:color="auto" w:fill="auto"/>
            <w:hideMark/>
          </w:tcPr>
          <w:p w14:paraId="06A9F26D" w14:textId="77777777" w:rsidR="002437B1" w:rsidRPr="00BA6ACE" w:rsidRDefault="002437B1" w:rsidP="001A165F">
            <w:pPr>
              <w:spacing w:line="240" w:lineRule="auto"/>
              <w:jc w:val="both"/>
              <w:rPr>
                <w:rFonts w:cs="Times New Roman"/>
                <w:color w:val="000000" w:themeColor="text1"/>
                <w:szCs w:val="28"/>
              </w:rPr>
            </w:pPr>
            <w:r w:rsidRPr="00BA6ACE">
              <w:rPr>
                <w:rFonts w:cs="Times New Roman"/>
                <w:color w:val="000000" w:themeColor="text1"/>
                <w:szCs w:val="28"/>
              </w:rPr>
              <w:t>Văn thư Sở ký số hiệu văn bản, ngày, tháng ban hành và chuyển bộ phận một cửa.</w:t>
            </w:r>
          </w:p>
          <w:p w14:paraId="40C5EA62" w14:textId="77777777" w:rsidR="002437B1" w:rsidRPr="00BA6ACE" w:rsidRDefault="002437B1" w:rsidP="001A165F">
            <w:pPr>
              <w:spacing w:line="216" w:lineRule="auto"/>
              <w:rPr>
                <w:rFonts w:eastAsia="Times New Roman" w:cs="Times New Roman"/>
                <w:color w:val="000000" w:themeColor="text1"/>
                <w:szCs w:val="28"/>
              </w:rPr>
            </w:pPr>
            <w:r w:rsidRPr="00BA6ACE">
              <w:rPr>
                <w:rFonts w:cs="Times New Roman"/>
                <w:color w:val="000000" w:themeColor="text1"/>
                <w:szCs w:val="28"/>
              </w:rPr>
              <w:t>Sau khi chuyển bộ phận một cửa thì ký dấu cơ quan và ban hành văn bản.</w:t>
            </w:r>
          </w:p>
        </w:tc>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03BD8094"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cs="Times New Roman"/>
                <w:color w:val="000000" w:themeColor="text1"/>
                <w:szCs w:val="28"/>
              </w:rPr>
              <w:t>Văn thư Sở</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17FA727A"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1 ngày</w:t>
            </w:r>
          </w:p>
        </w:tc>
      </w:tr>
      <w:tr w:rsidR="002437B1" w:rsidRPr="00BA6ACE" w14:paraId="77759AD7" w14:textId="77777777" w:rsidTr="001A165F">
        <w:trPr>
          <w:trHeight w:val="769"/>
          <w:jc w:val="center"/>
        </w:trPr>
        <w:tc>
          <w:tcPr>
            <w:tcW w:w="1008" w:type="dxa"/>
            <w:tcBorders>
              <w:top w:val="single" w:sz="4" w:space="0" w:color="auto"/>
              <w:left w:val="single" w:sz="4" w:space="0" w:color="auto"/>
              <w:bottom w:val="single" w:sz="4" w:space="0" w:color="auto"/>
              <w:right w:val="single" w:sz="4" w:space="0" w:color="auto"/>
            </w:tcBorders>
            <w:vAlign w:val="center"/>
          </w:tcPr>
          <w:p w14:paraId="59BACF68"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7</w:t>
            </w:r>
          </w:p>
        </w:tc>
        <w:tc>
          <w:tcPr>
            <w:tcW w:w="5838" w:type="dxa"/>
            <w:tcBorders>
              <w:top w:val="nil"/>
              <w:left w:val="nil"/>
              <w:bottom w:val="single" w:sz="4" w:space="0" w:color="auto"/>
              <w:right w:val="single" w:sz="4" w:space="0" w:color="auto"/>
            </w:tcBorders>
            <w:shd w:val="clear" w:color="auto" w:fill="auto"/>
          </w:tcPr>
          <w:p w14:paraId="6EB3A085" w14:textId="77777777" w:rsidR="002437B1" w:rsidRPr="00BA6ACE" w:rsidRDefault="002437B1" w:rsidP="001A165F">
            <w:pPr>
              <w:spacing w:line="216" w:lineRule="auto"/>
              <w:rPr>
                <w:rFonts w:eastAsia="Times New Roman" w:cs="Times New Roman"/>
                <w:color w:val="000000" w:themeColor="text1"/>
                <w:szCs w:val="28"/>
              </w:rPr>
            </w:pPr>
            <w:r w:rsidRPr="00BA6ACE">
              <w:rPr>
                <w:rFonts w:cs="Times New Roman"/>
                <w:color w:val="000000" w:themeColor="text1"/>
                <w:szCs w:val="28"/>
              </w:rPr>
              <w:t>Bộ phận một cửa in kết quả, đóng dấu trả kết quả cho tổ chức/ cá nhân theo quy định.</w:t>
            </w:r>
          </w:p>
        </w:tc>
        <w:tc>
          <w:tcPr>
            <w:tcW w:w="2152" w:type="dxa"/>
            <w:tcBorders>
              <w:top w:val="single" w:sz="4" w:space="0" w:color="auto"/>
              <w:left w:val="single" w:sz="4" w:space="0" w:color="auto"/>
              <w:bottom w:val="single" w:sz="4" w:space="0" w:color="auto"/>
              <w:right w:val="single" w:sz="4" w:space="0" w:color="auto"/>
            </w:tcBorders>
            <w:vAlign w:val="center"/>
          </w:tcPr>
          <w:p w14:paraId="7C22030D"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cs="Times New Roman"/>
                <w:color w:val="000000" w:themeColor="text1"/>
                <w:szCs w:val="28"/>
              </w:rPr>
              <w:t>Công chức một cửa</w:t>
            </w:r>
          </w:p>
        </w:tc>
        <w:tc>
          <w:tcPr>
            <w:tcW w:w="796" w:type="dxa"/>
            <w:tcBorders>
              <w:top w:val="single" w:sz="4" w:space="0" w:color="auto"/>
              <w:left w:val="single" w:sz="4" w:space="0" w:color="auto"/>
              <w:bottom w:val="single" w:sz="4" w:space="0" w:color="auto"/>
              <w:right w:val="single" w:sz="4" w:space="0" w:color="auto"/>
            </w:tcBorders>
            <w:vAlign w:val="center"/>
          </w:tcPr>
          <w:p w14:paraId="3FDC09ED"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71C6DD97" w14:textId="77777777" w:rsidTr="001A165F">
        <w:trPr>
          <w:trHeight w:val="315"/>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75C230D3" w14:textId="77777777" w:rsidR="002437B1" w:rsidRPr="00BA6ACE" w:rsidRDefault="002437B1" w:rsidP="001A165F">
            <w:pPr>
              <w:spacing w:line="216" w:lineRule="auto"/>
              <w:jc w:val="center"/>
              <w:rPr>
                <w:rFonts w:eastAsia="Times New Roman" w:cs="Times New Roman"/>
                <w:color w:val="000000" w:themeColor="text1"/>
                <w:szCs w:val="28"/>
              </w:rPr>
            </w:pPr>
          </w:p>
        </w:tc>
        <w:tc>
          <w:tcPr>
            <w:tcW w:w="5838" w:type="dxa"/>
            <w:tcBorders>
              <w:top w:val="nil"/>
              <w:left w:val="nil"/>
              <w:bottom w:val="single" w:sz="4" w:space="0" w:color="auto"/>
              <w:right w:val="single" w:sz="4" w:space="0" w:color="auto"/>
            </w:tcBorders>
            <w:shd w:val="clear" w:color="auto" w:fill="auto"/>
            <w:vAlign w:val="center"/>
            <w:hideMark/>
          </w:tcPr>
          <w:p w14:paraId="35D7FF45"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Tổng thời hạn giải quyết</w:t>
            </w:r>
          </w:p>
        </w:tc>
        <w:tc>
          <w:tcPr>
            <w:tcW w:w="2152" w:type="dxa"/>
            <w:tcBorders>
              <w:top w:val="nil"/>
              <w:left w:val="nil"/>
              <w:bottom w:val="single" w:sz="4" w:space="0" w:color="auto"/>
              <w:right w:val="single" w:sz="4" w:space="0" w:color="auto"/>
            </w:tcBorders>
            <w:shd w:val="clear" w:color="auto" w:fill="auto"/>
            <w:vAlign w:val="center"/>
            <w:hideMark/>
          </w:tcPr>
          <w:p w14:paraId="3A68D435"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6" w:type="dxa"/>
            <w:tcBorders>
              <w:top w:val="nil"/>
              <w:left w:val="nil"/>
              <w:bottom w:val="single" w:sz="4" w:space="0" w:color="auto"/>
              <w:right w:val="single" w:sz="4" w:space="0" w:color="auto"/>
            </w:tcBorders>
            <w:shd w:val="clear" w:color="auto" w:fill="auto"/>
            <w:vAlign w:val="center"/>
            <w:hideMark/>
          </w:tcPr>
          <w:p w14:paraId="62A1BC6F"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28 ngày</w:t>
            </w:r>
          </w:p>
        </w:tc>
      </w:tr>
    </w:tbl>
    <w:p w14:paraId="48AF0494" w14:textId="2B5B6E9D" w:rsidR="002437B1" w:rsidRPr="00BA6ACE" w:rsidRDefault="002437B1" w:rsidP="002437B1">
      <w:pPr>
        <w:spacing w:before="120" w:after="120"/>
        <w:rPr>
          <w:rFonts w:cs="Times New Roman"/>
          <w:b/>
          <w:color w:val="000000" w:themeColor="text1"/>
          <w:sz w:val="26"/>
          <w:szCs w:val="26"/>
        </w:rPr>
      </w:pPr>
      <w:proofErr w:type="gramStart"/>
      <w:r w:rsidRPr="00BA6ACE">
        <w:rPr>
          <w:rFonts w:eastAsia="Times New Roman" w:cs="Times New Roman"/>
          <w:b/>
          <w:bCs/>
          <w:color w:val="000000" w:themeColor="text1"/>
          <w:szCs w:val="28"/>
        </w:rPr>
        <w:t xml:space="preserve">16  </w:t>
      </w:r>
      <w:r w:rsidRPr="00BA6ACE">
        <w:rPr>
          <w:rFonts w:cs="Times New Roman"/>
          <w:b/>
          <w:noProof/>
          <w:color w:val="000000" w:themeColor="text1"/>
          <w:sz w:val="26"/>
          <w:szCs w:val="26"/>
        </w:rPr>
        <w:t>Cấ</w:t>
      </w:r>
      <w:r w:rsidR="00C07436">
        <w:rPr>
          <w:rFonts w:cs="Times New Roman"/>
          <w:b/>
          <w:noProof/>
          <w:color w:val="000000" w:themeColor="text1"/>
          <w:sz w:val="26"/>
          <w:szCs w:val="26"/>
        </w:rPr>
        <w:t>p</w:t>
      </w:r>
      <w:proofErr w:type="gramEnd"/>
      <w:r w:rsidR="00C07436">
        <w:rPr>
          <w:rFonts w:cs="Times New Roman"/>
          <w:b/>
          <w:noProof/>
          <w:color w:val="000000" w:themeColor="text1"/>
          <w:sz w:val="26"/>
          <w:szCs w:val="26"/>
        </w:rPr>
        <w:t xml:space="preserve"> </w:t>
      </w:r>
      <w:r w:rsidRPr="00BA6ACE">
        <w:rPr>
          <w:rFonts w:cs="Times New Roman"/>
          <w:b/>
          <w:noProof/>
          <w:color w:val="000000" w:themeColor="text1"/>
          <w:sz w:val="26"/>
          <w:szCs w:val="26"/>
        </w:rPr>
        <w:t xml:space="preserve"> giấy</w:t>
      </w:r>
      <w:r w:rsidRPr="00BA6ACE">
        <w:rPr>
          <w:rFonts w:cs="Times New Roman"/>
          <w:b/>
          <w:color w:val="000000" w:themeColor="text1"/>
          <w:sz w:val="26"/>
          <w:szCs w:val="26"/>
        </w:rPr>
        <w:t xml:space="preserve"> phép hoạt động đối với Phòng khám chuyên khoa thuộc thẩm quyền của Sở Y tế</w:t>
      </w:r>
    </w:p>
    <w:tbl>
      <w:tblPr>
        <w:tblW w:w="9563" w:type="dxa"/>
        <w:jc w:val="center"/>
        <w:tblLook w:val="04A0" w:firstRow="1" w:lastRow="0" w:firstColumn="1" w:lastColumn="0" w:noHBand="0" w:noVBand="1"/>
      </w:tblPr>
      <w:tblGrid>
        <w:gridCol w:w="829"/>
        <w:gridCol w:w="6172"/>
        <w:gridCol w:w="1769"/>
        <w:gridCol w:w="793"/>
      </w:tblGrid>
      <w:tr w:rsidR="002437B1" w:rsidRPr="00BA6ACE" w14:paraId="14B749E2" w14:textId="77777777" w:rsidTr="001A165F">
        <w:trPr>
          <w:trHeight w:val="998"/>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F8E7C"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TT</w:t>
            </w:r>
          </w:p>
        </w:tc>
        <w:tc>
          <w:tcPr>
            <w:tcW w:w="6172" w:type="dxa"/>
            <w:tcBorders>
              <w:top w:val="single" w:sz="4" w:space="0" w:color="auto"/>
              <w:left w:val="nil"/>
              <w:bottom w:val="single" w:sz="4" w:space="0" w:color="auto"/>
              <w:right w:val="single" w:sz="4" w:space="0" w:color="auto"/>
            </w:tcBorders>
            <w:shd w:val="clear" w:color="auto" w:fill="auto"/>
            <w:vAlign w:val="center"/>
            <w:hideMark/>
          </w:tcPr>
          <w:p w14:paraId="701A1A63"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Nội dung công việc</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3473452C"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Đơn vi/cá nhân thực hiện</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4531708A"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Thời hạn</w:t>
            </w:r>
          </w:p>
        </w:tc>
      </w:tr>
      <w:tr w:rsidR="002437B1" w:rsidRPr="00BA6ACE" w14:paraId="73CEF908" w14:textId="77777777" w:rsidTr="001A165F">
        <w:trPr>
          <w:trHeight w:val="645"/>
          <w:jc w:val="center"/>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569A1E38"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1</w:t>
            </w:r>
          </w:p>
        </w:tc>
        <w:tc>
          <w:tcPr>
            <w:tcW w:w="6172" w:type="dxa"/>
            <w:tcBorders>
              <w:top w:val="single" w:sz="8" w:space="0" w:color="000000"/>
              <w:left w:val="single" w:sz="8" w:space="0" w:color="000000"/>
              <w:bottom w:val="nil"/>
              <w:right w:val="single" w:sz="8" w:space="0" w:color="000000"/>
            </w:tcBorders>
            <w:shd w:val="clear" w:color="auto" w:fill="auto"/>
            <w:hideMark/>
          </w:tcPr>
          <w:p w14:paraId="7186303E"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Tiếp nhận hồ sơ theo quy định, chuyển hồ sơ điện tử đến Lãnh đạo phòng QLHNYDTN</w:t>
            </w:r>
          </w:p>
        </w:tc>
        <w:tc>
          <w:tcPr>
            <w:tcW w:w="1769" w:type="dxa"/>
            <w:tcBorders>
              <w:top w:val="single" w:sz="8" w:space="0" w:color="000000"/>
              <w:left w:val="nil"/>
              <w:bottom w:val="single" w:sz="8" w:space="0" w:color="000000"/>
              <w:right w:val="single" w:sz="8" w:space="0" w:color="000000"/>
            </w:tcBorders>
            <w:shd w:val="clear" w:color="auto" w:fill="auto"/>
            <w:hideMark/>
          </w:tcPr>
          <w:p w14:paraId="43F5BBED"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Cán bộ một cửa</w:t>
            </w:r>
          </w:p>
        </w:tc>
        <w:tc>
          <w:tcPr>
            <w:tcW w:w="793" w:type="dxa"/>
            <w:tcBorders>
              <w:top w:val="single" w:sz="8" w:space="0" w:color="000000"/>
              <w:left w:val="nil"/>
              <w:bottom w:val="single" w:sz="8" w:space="0" w:color="000000"/>
              <w:right w:val="single" w:sz="8" w:space="0" w:color="000000"/>
            </w:tcBorders>
            <w:shd w:val="clear" w:color="auto" w:fill="auto"/>
            <w:hideMark/>
          </w:tcPr>
          <w:p w14:paraId="4537413F"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1813C3DE" w14:textId="77777777" w:rsidTr="001A165F">
        <w:trPr>
          <w:trHeight w:val="645"/>
          <w:jc w:val="center"/>
        </w:trPr>
        <w:tc>
          <w:tcPr>
            <w:tcW w:w="829" w:type="dxa"/>
            <w:tcBorders>
              <w:top w:val="nil"/>
              <w:left w:val="single" w:sz="4" w:space="0" w:color="auto"/>
              <w:bottom w:val="nil"/>
              <w:right w:val="single" w:sz="4" w:space="0" w:color="auto"/>
            </w:tcBorders>
            <w:shd w:val="clear" w:color="auto" w:fill="auto"/>
            <w:vAlign w:val="center"/>
            <w:hideMark/>
          </w:tcPr>
          <w:p w14:paraId="66349E5E"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2</w:t>
            </w:r>
          </w:p>
        </w:tc>
        <w:tc>
          <w:tcPr>
            <w:tcW w:w="6172" w:type="dxa"/>
            <w:tcBorders>
              <w:top w:val="single" w:sz="4" w:space="0" w:color="auto"/>
              <w:left w:val="nil"/>
              <w:bottom w:val="single" w:sz="4" w:space="0" w:color="auto"/>
              <w:right w:val="single" w:sz="4" w:space="0" w:color="auto"/>
            </w:tcBorders>
            <w:shd w:val="clear" w:color="auto" w:fill="auto"/>
            <w:vAlign w:val="center"/>
            <w:hideMark/>
          </w:tcPr>
          <w:p w14:paraId="0BAC5CBC"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Lãnh đạo phòng chuyển/phân công Công chức phòng QLHN được phân côngxử lý,thẩm định hồ sơ</w:t>
            </w:r>
          </w:p>
        </w:tc>
        <w:tc>
          <w:tcPr>
            <w:tcW w:w="1769" w:type="dxa"/>
            <w:tcBorders>
              <w:top w:val="nil"/>
              <w:left w:val="nil"/>
              <w:bottom w:val="nil"/>
              <w:right w:val="single" w:sz="8" w:space="0" w:color="000000"/>
            </w:tcBorders>
            <w:shd w:val="clear" w:color="auto" w:fill="auto"/>
            <w:hideMark/>
          </w:tcPr>
          <w:p w14:paraId="6E6E50F1"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Lãnh đạo Phòng Quản lý hành nghề</w:t>
            </w:r>
          </w:p>
        </w:tc>
        <w:tc>
          <w:tcPr>
            <w:tcW w:w="793" w:type="dxa"/>
            <w:tcBorders>
              <w:top w:val="nil"/>
              <w:left w:val="nil"/>
              <w:bottom w:val="nil"/>
              <w:right w:val="single" w:sz="8" w:space="0" w:color="000000"/>
            </w:tcBorders>
            <w:shd w:val="clear" w:color="auto" w:fill="auto"/>
            <w:hideMark/>
          </w:tcPr>
          <w:p w14:paraId="192413AE"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0EFE5D40" w14:textId="77777777" w:rsidTr="001A165F">
        <w:trPr>
          <w:trHeight w:val="630"/>
          <w:jc w:val="center"/>
        </w:trPr>
        <w:tc>
          <w:tcPr>
            <w:tcW w:w="829" w:type="dxa"/>
            <w:vMerge w:val="restart"/>
            <w:tcBorders>
              <w:top w:val="single" w:sz="4" w:space="0" w:color="auto"/>
              <w:left w:val="single" w:sz="4" w:space="0" w:color="auto"/>
              <w:bottom w:val="nil"/>
              <w:right w:val="single" w:sz="4" w:space="0" w:color="auto"/>
            </w:tcBorders>
            <w:shd w:val="clear" w:color="auto" w:fill="auto"/>
            <w:vAlign w:val="bottom"/>
            <w:hideMark/>
          </w:tcPr>
          <w:p w14:paraId="494DE454"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3</w:t>
            </w:r>
          </w:p>
        </w:tc>
        <w:tc>
          <w:tcPr>
            <w:tcW w:w="6172" w:type="dxa"/>
            <w:tcBorders>
              <w:top w:val="nil"/>
              <w:left w:val="nil"/>
              <w:bottom w:val="nil"/>
              <w:right w:val="nil"/>
            </w:tcBorders>
            <w:shd w:val="clear" w:color="auto" w:fill="auto"/>
            <w:noWrap/>
            <w:vAlign w:val="bottom"/>
            <w:hideMark/>
          </w:tcPr>
          <w:p w14:paraId="4C3D4BB2"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Thẩm định hồ sơ: Công chức phòng QLHN được phân côngphòng QLHN kiểm soát hồ sơ lần 1 nếu:</w:t>
            </w:r>
          </w:p>
        </w:tc>
        <w:tc>
          <w:tcPr>
            <w:tcW w:w="176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8DDC0E"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Cán bộ Phòng Quản lý hành nghề</w:t>
            </w:r>
          </w:p>
        </w:tc>
        <w:tc>
          <w:tcPr>
            <w:tcW w:w="7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3FF09B"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24 ngày</w:t>
            </w:r>
          </w:p>
        </w:tc>
      </w:tr>
      <w:tr w:rsidR="002437B1" w:rsidRPr="00BA6ACE" w14:paraId="3BB43095" w14:textId="77777777" w:rsidTr="001A165F">
        <w:trPr>
          <w:trHeight w:val="837"/>
          <w:jc w:val="center"/>
        </w:trPr>
        <w:tc>
          <w:tcPr>
            <w:tcW w:w="829" w:type="dxa"/>
            <w:vMerge/>
            <w:tcBorders>
              <w:top w:val="single" w:sz="4" w:space="0" w:color="auto"/>
              <w:left w:val="single" w:sz="4" w:space="0" w:color="auto"/>
              <w:bottom w:val="nil"/>
              <w:right w:val="single" w:sz="4" w:space="0" w:color="auto"/>
            </w:tcBorders>
            <w:vAlign w:val="center"/>
            <w:hideMark/>
          </w:tcPr>
          <w:p w14:paraId="4F4C2C4D"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172" w:type="dxa"/>
            <w:tcBorders>
              <w:top w:val="nil"/>
              <w:left w:val="nil"/>
              <w:bottom w:val="nil"/>
              <w:right w:val="nil"/>
            </w:tcBorders>
            <w:shd w:val="clear" w:color="auto" w:fill="auto"/>
            <w:noWrap/>
            <w:vAlign w:val="bottom"/>
            <w:hideMark/>
          </w:tcPr>
          <w:p w14:paraId="384C6DD3"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Trường hợp hồ sơ không hợp pháp, cần giải trình /hoặc yêu cầu bổ sung thêm, thông báo cho bộ phận tiếp nhận và trả kết quả bằng phần mềm một cửa để thông báo cho người nộp hồ sơ trong vòng không quá 10 ngày bổ sung, hoàn thiện hồ sơ.</w:t>
            </w:r>
          </w:p>
        </w:tc>
        <w:tc>
          <w:tcPr>
            <w:tcW w:w="1769" w:type="dxa"/>
            <w:vMerge/>
            <w:tcBorders>
              <w:top w:val="single" w:sz="8" w:space="0" w:color="000000"/>
              <w:left w:val="single" w:sz="8" w:space="0" w:color="000000"/>
              <w:bottom w:val="single" w:sz="8" w:space="0" w:color="000000"/>
              <w:right w:val="single" w:sz="8" w:space="0" w:color="000000"/>
            </w:tcBorders>
            <w:vAlign w:val="center"/>
            <w:hideMark/>
          </w:tcPr>
          <w:p w14:paraId="671E080C"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3" w:type="dxa"/>
            <w:vMerge/>
            <w:tcBorders>
              <w:top w:val="single" w:sz="8" w:space="0" w:color="000000"/>
              <w:left w:val="single" w:sz="8" w:space="0" w:color="000000"/>
              <w:bottom w:val="single" w:sz="8" w:space="0" w:color="000000"/>
              <w:right w:val="single" w:sz="8" w:space="0" w:color="000000"/>
            </w:tcBorders>
            <w:vAlign w:val="center"/>
            <w:hideMark/>
          </w:tcPr>
          <w:p w14:paraId="0627B0BF"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1216626F" w14:textId="77777777" w:rsidTr="001A165F">
        <w:trPr>
          <w:trHeight w:val="630"/>
          <w:jc w:val="center"/>
        </w:trPr>
        <w:tc>
          <w:tcPr>
            <w:tcW w:w="829" w:type="dxa"/>
            <w:tcBorders>
              <w:top w:val="nil"/>
              <w:left w:val="single" w:sz="4" w:space="0" w:color="auto"/>
              <w:bottom w:val="nil"/>
              <w:right w:val="single" w:sz="4" w:space="0" w:color="auto"/>
            </w:tcBorders>
            <w:shd w:val="clear" w:color="auto" w:fill="auto"/>
            <w:vAlign w:val="center"/>
            <w:hideMark/>
          </w:tcPr>
          <w:p w14:paraId="0AB88984"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172" w:type="dxa"/>
            <w:tcBorders>
              <w:top w:val="nil"/>
              <w:left w:val="nil"/>
              <w:bottom w:val="nil"/>
              <w:right w:val="nil"/>
            </w:tcBorders>
            <w:shd w:val="clear" w:color="auto" w:fill="auto"/>
            <w:noWrap/>
            <w:vAlign w:val="bottom"/>
            <w:hideMark/>
          </w:tcPr>
          <w:p w14:paraId="64804812"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Trường hợp, hồ sơ đáp ứng yêu cầu, thực hiện bước tiếp theo.</w:t>
            </w:r>
          </w:p>
        </w:tc>
        <w:tc>
          <w:tcPr>
            <w:tcW w:w="1769" w:type="dxa"/>
            <w:vMerge/>
            <w:tcBorders>
              <w:top w:val="single" w:sz="8" w:space="0" w:color="000000"/>
              <w:left w:val="single" w:sz="8" w:space="0" w:color="000000"/>
              <w:bottom w:val="single" w:sz="8" w:space="0" w:color="000000"/>
              <w:right w:val="single" w:sz="8" w:space="0" w:color="000000"/>
            </w:tcBorders>
            <w:vAlign w:val="center"/>
            <w:hideMark/>
          </w:tcPr>
          <w:p w14:paraId="2859C071"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3" w:type="dxa"/>
            <w:vMerge/>
            <w:tcBorders>
              <w:top w:val="single" w:sz="8" w:space="0" w:color="000000"/>
              <w:left w:val="single" w:sz="8" w:space="0" w:color="000000"/>
              <w:bottom w:val="single" w:sz="8" w:space="0" w:color="000000"/>
              <w:right w:val="single" w:sz="8" w:space="0" w:color="000000"/>
            </w:tcBorders>
            <w:vAlign w:val="center"/>
            <w:hideMark/>
          </w:tcPr>
          <w:p w14:paraId="16388A17"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4651A8FC" w14:textId="77777777" w:rsidTr="001A165F">
        <w:trPr>
          <w:trHeight w:val="630"/>
          <w:jc w:val="center"/>
        </w:trPr>
        <w:tc>
          <w:tcPr>
            <w:tcW w:w="829" w:type="dxa"/>
            <w:tcBorders>
              <w:top w:val="nil"/>
              <w:left w:val="single" w:sz="4" w:space="0" w:color="auto"/>
              <w:bottom w:val="nil"/>
              <w:right w:val="single" w:sz="4" w:space="0" w:color="auto"/>
            </w:tcBorders>
            <w:shd w:val="clear" w:color="auto" w:fill="auto"/>
            <w:vAlign w:val="center"/>
            <w:hideMark/>
          </w:tcPr>
          <w:p w14:paraId="7FCAFA23"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172" w:type="dxa"/>
            <w:tcBorders>
              <w:top w:val="nil"/>
              <w:left w:val="single" w:sz="8" w:space="0" w:color="000000"/>
              <w:bottom w:val="nil"/>
              <w:right w:val="single" w:sz="8" w:space="0" w:color="000000"/>
            </w:tcBorders>
            <w:shd w:val="clear" w:color="auto" w:fill="auto"/>
            <w:hideMark/>
          </w:tcPr>
          <w:p w14:paraId="28EB0B4D"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Lãnh đạo sở kí thông báo lịch thẩm định gửi đến các thành viên và cơ sở về thời gian thẩm định.</w:t>
            </w:r>
          </w:p>
        </w:tc>
        <w:tc>
          <w:tcPr>
            <w:tcW w:w="1769" w:type="dxa"/>
            <w:vMerge/>
            <w:tcBorders>
              <w:top w:val="single" w:sz="8" w:space="0" w:color="000000"/>
              <w:left w:val="single" w:sz="8" w:space="0" w:color="000000"/>
              <w:bottom w:val="single" w:sz="8" w:space="0" w:color="000000"/>
              <w:right w:val="single" w:sz="8" w:space="0" w:color="000000"/>
            </w:tcBorders>
            <w:vAlign w:val="center"/>
            <w:hideMark/>
          </w:tcPr>
          <w:p w14:paraId="5C1D42BE"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3" w:type="dxa"/>
            <w:vMerge/>
            <w:tcBorders>
              <w:top w:val="single" w:sz="8" w:space="0" w:color="000000"/>
              <w:left w:val="single" w:sz="8" w:space="0" w:color="000000"/>
              <w:bottom w:val="single" w:sz="8" w:space="0" w:color="000000"/>
              <w:right w:val="single" w:sz="8" w:space="0" w:color="000000"/>
            </w:tcBorders>
            <w:vAlign w:val="center"/>
            <w:hideMark/>
          </w:tcPr>
          <w:p w14:paraId="69964E95"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33A25D62" w14:textId="77777777" w:rsidTr="001A165F">
        <w:trPr>
          <w:trHeight w:val="465"/>
          <w:jc w:val="center"/>
        </w:trPr>
        <w:tc>
          <w:tcPr>
            <w:tcW w:w="829" w:type="dxa"/>
            <w:tcBorders>
              <w:top w:val="nil"/>
              <w:left w:val="single" w:sz="4" w:space="0" w:color="auto"/>
              <w:bottom w:val="nil"/>
              <w:right w:val="single" w:sz="4" w:space="0" w:color="auto"/>
            </w:tcBorders>
            <w:shd w:val="clear" w:color="auto" w:fill="auto"/>
            <w:vAlign w:val="center"/>
            <w:hideMark/>
          </w:tcPr>
          <w:p w14:paraId="45CC92E1"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172" w:type="dxa"/>
            <w:tcBorders>
              <w:top w:val="nil"/>
              <w:left w:val="single" w:sz="8" w:space="0" w:color="000000"/>
              <w:bottom w:val="nil"/>
              <w:right w:val="single" w:sz="8" w:space="0" w:color="000000"/>
            </w:tcBorders>
            <w:shd w:val="clear" w:color="auto" w:fill="auto"/>
            <w:hideMark/>
          </w:tcPr>
          <w:p w14:paraId="542B9894"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Tiến hành kiểm tra, thẩm định tại cơ sở các nội dung theo yêu cầu về nhân sự, cơ sở vật chất, trang thiết bị y tế và điều kiện khác theo quy định; tổng hợp ý kiến của các thành viên và kí biên bản thẩm định.</w:t>
            </w:r>
          </w:p>
        </w:tc>
        <w:tc>
          <w:tcPr>
            <w:tcW w:w="1769" w:type="dxa"/>
            <w:vMerge/>
            <w:tcBorders>
              <w:top w:val="single" w:sz="8" w:space="0" w:color="000000"/>
              <w:left w:val="single" w:sz="8" w:space="0" w:color="000000"/>
              <w:bottom w:val="single" w:sz="8" w:space="0" w:color="000000"/>
              <w:right w:val="single" w:sz="8" w:space="0" w:color="000000"/>
            </w:tcBorders>
            <w:vAlign w:val="center"/>
            <w:hideMark/>
          </w:tcPr>
          <w:p w14:paraId="2789539D"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3" w:type="dxa"/>
            <w:vMerge/>
            <w:tcBorders>
              <w:top w:val="single" w:sz="8" w:space="0" w:color="000000"/>
              <w:left w:val="single" w:sz="8" w:space="0" w:color="000000"/>
              <w:bottom w:val="single" w:sz="8" w:space="0" w:color="000000"/>
              <w:right w:val="single" w:sz="8" w:space="0" w:color="000000"/>
            </w:tcBorders>
            <w:vAlign w:val="center"/>
            <w:hideMark/>
          </w:tcPr>
          <w:p w14:paraId="5A596C73"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3939685F" w14:textId="77777777" w:rsidTr="001A165F">
        <w:trPr>
          <w:trHeight w:val="465"/>
          <w:jc w:val="center"/>
        </w:trPr>
        <w:tc>
          <w:tcPr>
            <w:tcW w:w="829" w:type="dxa"/>
            <w:vMerge w:val="restart"/>
            <w:tcBorders>
              <w:top w:val="nil"/>
              <w:left w:val="single" w:sz="4" w:space="0" w:color="auto"/>
              <w:bottom w:val="nil"/>
              <w:right w:val="single" w:sz="4" w:space="0" w:color="auto"/>
            </w:tcBorders>
            <w:shd w:val="clear" w:color="auto" w:fill="auto"/>
            <w:vAlign w:val="center"/>
            <w:hideMark/>
          </w:tcPr>
          <w:p w14:paraId="76E537C3"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172" w:type="dxa"/>
            <w:tcBorders>
              <w:top w:val="nil"/>
              <w:left w:val="single" w:sz="8" w:space="0" w:color="000000"/>
              <w:bottom w:val="nil"/>
              <w:right w:val="single" w:sz="8" w:space="0" w:color="000000"/>
            </w:tcBorders>
            <w:shd w:val="clear" w:color="auto" w:fill="auto"/>
            <w:hideMark/>
          </w:tcPr>
          <w:p w14:paraId="529938C3"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Trình lãnh đạo Phòng thẩm tra.</w:t>
            </w:r>
          </w:p>
        </w:tc>
        <w:tc>
          <w:tcPr>
            <w:tcW w:w="1769" w:type="dxa"/>
            <w:vMerge/>
            <w:tcBorders>
              <w:top w:val="single" w:sz="8" w:space="0" w:color="000000"/>
              <w:left w:val="single" w:sz="8" w:space="0" w:color="000000"/>
              <w:bottom w:val="single" w:sz="8" w:space="0" w:color="000000"/>
              <w:right w:val="single" w:sz="8" w:space="0" w:color="000000"/>
            </w:tcBorders>
            <w:vAlign w:val="center"/>
            <w:hideMark/>
          </w:tcPr>
          <w:p w14:paraId="5B2373AB"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3" w:type="dxa"/>
            <w:vMerge/>
            <w:tcBorders>
              <w:top w:val="single" w:sz="8" w:space="0" w:color="000000"/>
              <w:left w:val="single" w:sz="8" w:space="0" w:color="000000"/>
              <w:bottom w:val="single" w:sz="8" w:space="0" w:color="000000"/>
              <w:right w:val="single" w:sz="8" w:space="0" w:color="000000"/>
            </w:tcBorders>
            <w:vAlign w:val="center"/>
            <w:hideMark/>
          </w:tcPr>
          <w:p w14:paraId="7A19575C"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2CBD85D2" w14:textId="77777777" w:rsidTr="001A165F">
        <w:trPr>
          <w:trHeight w:val="645"/>
          <w:jc w:val="center"/>
        </w:trPr>
        <w:tc>
          <w:tcPr>
            <w:tcW w:w="829" w:type="dxa"/>
            <w:vMerge/>
            <w:tcBorders>
              <w:top w:val="nil"/>
              <w:left w:val="single" w:sz="4" w:space="0" w:color="auto"/>
              <w:bottom w:val="nil"/>
              <w:right w:val="single" w:sz="4" w:space="0" w:color="auto"/>
            </w:tcBorders>
            <w:vAlign w:val="center"/>
            <w:hideMark/>
          </w:tcPr>
          <w:p w14:paraId="6A65D967"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172" w:type="dxa"/>
            <w:tcBorders>
              <w:top w:val="nil"/>
              <w:left w:val="single" w:sz="8" w:space="0" w:color="000000"/>
              <w:bottom w:val="nil"/>
              <w:right w:val="single" w:sz="8" w:space="0" w:color="000000"/>
            </w:tcBorders>
            <w:shd w:val="clear" w:color="auto" w:fill="auto"/>
            <w:hideMark/>
          </w:tcPr>
          <w:p w14:paraId="60523CE7"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Trình lãnh đạo sở kí ban hành quyết định cấp GPHĐ và in GPHĐ.</w:t>
            </w:r>
          </w:p>
        </w:tc>
        <w:tc>
          <w:tcPr>
            <w:tcW w:w="1769" w:type="dxa"/>
            <w:vMerge/>
            <w:tcBorders>
              <w:top w:val="single" w:sz="8" w:space="0" w:color="000000"/>
              <w:left w:val="single" w:sz="8" w:space="0" w:color="000000"/>
              <w:bottom w:val="single" w:sz="8" w:space="0" w:color="000000"/>
              <w:right w:val="single" w:sz="8" w:space="0" w:color="000000"/>
            </w:tcBorders>
            <w:vAlign w:val="center"/>
            <w:hideMark/>
          </w:tcPr>
          <w:p w14:paraId="4DF746C1"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3" w:type="dxa"/>
            <w:vMerge/>
            <w:tcBorders>
              <w:top w:val="single" w:sz="8" w:space="0" w:color="000000"/>
              <w:left w:val="single" w:sz="8" w:space="0" w:color="000000"/>
              <w:bottom w:val="single" w:sz="8" w:space="0" w:color="000000"/>
              <w:right w:val="single" w:sz="8" w:space="0" w:color="000000"/>
            </w:tcBorders>
            <w:vAlign w:val="center"/>
            <w:hideMark/>
          </w:tcPr>
          <w:p w14:paraId="226235FA"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28DB0923" w14:textId="77777777" w:rsidTr="001A165F">
        <w:trPr>
          <w:trHeight w:val="315"/>
          <w:jc w:val="center"/>
        </w:trPr>
        <w:tc>
          <w:tcPr>
            <w:tcW w:w="82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C3A67F"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4</w:t>
            </w:r>
          </w:p>
        </w:tc>
        <w:tc>
          <w:tcPr>
            <w:tcW w:w="6172" w:type="dxa"/>
            <w:tcBorders>
              <w:top w:val="single" w:sz="4" w:space="0" w:color="auto"/>
              <w:left w:val="nil"/>
              <w:bottom w:val="single" w:sz="4" w:space="0" w:color="auto"/>
              <w:right w:val="single" w:sz="4" w:space="0" w:color="auto"/>
            </w:tcBorders>
            <w:shd w:val="clear" w:color="auto" w:fill="auto"/>
            <w:hideMark/>
          </w:tcPr>
          <w:p w14:paraId="55D754D7"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Kiểm tra nội dung đề xuất của đoàn thẩm định:</w:t>
            </w:r>
          </w:p>
        </w:tc>
        <w:tc>
          <w:tcPr>
            <w:tcW w:w="1769" w:type="dxa"/>
            <w:vMerge w:val="restart"/>
            <w:tcBorders>
              <w:top w:val="nil"/>
              <w:left w:val="nil"/>
              <w:bottom w:val="single" w:sz="8" w:space="0" w:color="000000"/>
              <w:right w:val="single" w:sz="8" w:space="0" w:color="000000"/>
            </w:tcBorders>
            <w:shd w:val="clear" w:color="auto" w:fill="auto"/>
            <w:hideMark/>
          </w:tcPr>
          <w:p w14:paraId="40DE9BF0"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Lãnh đạo Phòng Quản lý hành nghề</w:t>
            </w:r>
          </w:p>
        </w:tc>
        <w:tc>
          <w:tcPr>
            <w:tcW w:w="793" w:type="dxa"/>
            <w:vMerge w:val="restart"/>
            <w:tcBorders>
              <w:top w:val="nil"/>
              <w:left w:val="single" w:sz="8" w:space="0" w:color="000000"/>
              <w:bottom w:val="single" w:sz="8" w:space="0" w:color="000000"/>
              <w:right w:val="single" w:sz="8" w:space="0" w:color="000000"/>
            </w:tcBorders>
            <w:shd w:val="clear" w:color="auto" w:fill="auto"/>
            <w:hideMark/>
          </w:tcPr>
          <w:p w14:paraId="37112C3E"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7AA49BFE" w14:textId="77777777" w:rsidTr="001A165F">
        <w:trPr>
          <w:trHeight w:val="86"/>
          <w:jc w:val="center"/>
        </w:trPr>
        <w:tc>
          <w:tcPr>
            <w:tcW w:w="829" w:type="dxa"/>
            <w:vMerge/>
            <w:tcBorders>
              <w:top w:val="single" w:sz="4" w:space="0" w:color="auto"/>
              <w:left w:val="single" w:sz="4" w:space="0" w:color="auto"/>
              <w:bottom w:val="single" w:sz="4" w:space="0" w:color="000000"/>
              <w:right w:val="single" w:sz="4" w:space="0" w:color="000000"/>
            </w:tcBorders>
            <w:vAlign w:val="center"/>
            <w:hideMark/>
          </w:tcPr>
          <w:p w14:paraId="75FA498C"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172" w:type="dxa"/>
            <w:tcBorders>
              <w:top w:val="nil"/>
              <w:left w:val="single" w:sz="8" w:space="0" w:color="000000"/>
              <w:bottom w:val="nil"/>
              <w:right w:val="single" w:sz="8" w:space="0" w:color="000000"/>
            </w:tcBorders>
            <w:shd w:val="clear" w:color="auto" w:fill="auto"/>
            <w:hideMark/>
          </w:tcPr>
          <w:p w14:paraId="1DE464CA"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Nếu đồng ý: ký nháy văn bản, trình Lãnh đạo Sở xem xét.</w:t>
            </w:r>
          </w:p>
        </w:tc>
        <w:tc>
          <w:tcPr>
            <w:tcW w:w="1769" w:type="dxa"/>
            <w:vMerge/>
            <w:tcBorders>
              <w:top w:val="nil"/>
              <w:left w:val="nil"/>
              <w:bottom w:val="single" w:sz="8" w:space="0" w:color="000000"/>
              <w:right w:val="single" w:sz="8" w:space="0" w:color="000000"/>
            </w:tcBorders>
            <w:vAlign w:val="center"/>
            <w:hideMark/>
          </w:tcPr>
          <w:p w14:paraId="5DFB66A2"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3" w:type="dxa"/>
            <w:vMerge/>
            <w:tcBorders>
              <w:top w:val="nil"/>
              <w:left w:val="single" w:sz="8" w:space="0" w:color="000000"/>
              <w:bottom w:val="single" w:sz="8" w:space="0" w:color="000000"/>
              <w:right w:val="single" w:sz="8" w:space="0" w:color="000000"/>
            </w:tcBorders>
            <w:vAlign w:val="center"/>
            <w:hideMark/>
          </w:tcPr>
          <w:p w14:paraId="109D391C"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2355BD01" w14:textId="77777777" w:rsidTr="001A165F">
        <w:trPr>
          <w:trHeight w:val="372"/>
          <w:jc w:val="center"/>
        </w:trPr>
        <w:tc>
          <w:tcPr>
            <w:tcW w:w="829" w:type="dxa"/>
            <w:vMerge/>
            <w:tcBorders>
              <w:top w:val="single" w:sz="4" w:space="0" w:color="auto"/>
              <w:left w:val="single" w:sz="4" w:space="0" w:color="auto"/>
              <w:bottom w:val="single" w:sz="4" w:space="0" w:color="000000"/>
              <w:right w:val="single" w:sz="4" w:space="0" w:color="000000"/>
            </w:tcBorders>
            <w:vAlign w:val="center"/>
            <w:hideMark/>
          </w:tcPr>
          <w:p w14:paraId="180161A7"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172" w:type="dxa"/>
            <w:tcBorders>
              <w:top w:val="nil"/>
              <w:left w:val="single" w:sz="8" w:space="0" w:color="000000"/>
              <w:bottom w:val="single" w:sz="8" w:space="0" w:color="000000"/>
              <w:right w:val="single" w:sz="8" w:space="0" w:color="000000"/>
            </w:tcBorders>
            <w:shd w:val="clear" w:color="auto" w:fill="auto"/>
            <w:hideMark/>
          </w:tcPr>
          <w:p w14:paraId="080BF93F"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Nếu không đồng ý: Quay lại bước 2.</w:t>
            </w:r>
          </w:p>
        </w:tc>
        <w:tc>
          <w:tcPr>
            <w:tcW w:w="1769" w:type="dxa"/>
            <w:vMerge/>
            <w:tcBorders>
              <w:top w:val="nil"/>
              <w:left w:val="nil"/>
              <w:bottom w:val="single" w:sz="8" w:space="0" w:color="000000"/>
              <w:right w:val="single" w:sz="8" w:space="0" w:color="000000"/>
            </w:tcBorders>
            <w:vAlign w:val="center"/>
            <w:hideMark/>
          </w:tcPr>
          <w:p w14:paraId="4E65947E"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3" w:type="dxa"/>
            <w:vMerge/>
            <w:tcBorders>
              <w:top w:val="nil"/>
              <w:left w:val="single" w:sz="8" w:space="0" w:color="000000"/>
              <w:bottom w:val="single" w:sz="8" w:space="0" w:color="000000"/>
              <w:right w:val="single" w:sz="8" w:space="0" w:color="000000"/>
            </w:tcBorders>
            <w:vAlign w:val="center"/>
            <w:hideMark/>
          </w:tcPr>
          <w:p w14:paraId="29FE7EDD"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271E8D09" w14:textId="77777777" w:rsidTr="001A165F">
        <w:trPr>
          <w:trHeight w:val="86"/>
          <w:jc w:val="center"/>
        </w:trPr>
        <w:tc>
          <w:tcPr>
            <w:tcW w:w="829" w:type="dxa"/>
            <w:tcBorders>
              <w:top w:val="nil"/>
              <w:left w:val="single" w:sz="4" w:space="0" w:color="auto"/>
              <w:bottom w:val="nil"/>
              <w:right w:val="single" w:sz="4" w:space="0" w:color="auto"/>
            </w:tcBorders>
            <w:shd w:val="clear" w:color="auto" w:fill="auto"/>
            <w:vAlign w:val="center"/>
            <w:hideMark/>
          </w:tcPr>
          <w:p w14:paraId="2B40853D"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5</w:t>
            </w:r>
          </w:p>
        </w:tc>
        <w:tc>
          <w:tcPr>
            <w:tcW w:w="6172" w:type="dxa"/>
            <w:tcBorders>
              <w:top w:val="nil"/>
              <w:left w:val="single" w:sz="8" w:space="0" w:color="000000"/>
              <w:bottom w:val="nil"/>
              <w:right w:val="single" w:sz="8" w:space="0" w:color="000000"/>
            </w:tcBorders>
            <w:shd w:val="clear" w:color="auto" w:fill="auto"/>
            <w:hideMark/>
          </w:tcPr>
          <w:p w14:paraId="65443FA3" w14:textId="77777777" w:rsidR="002437B1" w:rsidRPr="00BA6ACE" w:rsidRDefault="002437B1" w:rsidP="001A165F">
            <w:pPr>
              <w:spacing w:line="216" w:lineRule="auto"/>
              <w:rPr>
                <w:rFonts w:eastAsia="Times New Roman" w:cs="Times New Roman"/>
                <w:color w:val="000000" w:themeColor="text1"/>
                <w:szCs w:val="28"/>
              </w:rPr>
            </w:pPr>
            <w:r w:rsidRPr="00BA6ACE">
              <w:rPr>
                <w:rFonts w:cs="Times New Roman"/>
                <w:color w:val="000000" w:themeColor="text1"/>
                <w:szCs w:val="28"/>
              </w:rPr>
              <w:t xml:space="preserve">Lãnh đạo Sở xem xét và ký </w:t>
            </w:r>
            <w:r w:rsidRPr="00BA6ACE">
              <w:rPr>
                <w:rFonts w:eastAsia="Times New Roman" w:cs="Times New Roman"/>
                <w:color w:val="000000" w:themeColor="text1"/>
                <w:szCs w:val="28"/>
              </w:rPr>
              <w:t>cấp GPHĐ</w:t>
            </w:r>
            <w:r w:rsidRPr="00BA6ACE">
              <w:rPr>
                <w:rFonts w:cs="Times New Roman"/>
                <w:color w:val="000000" w:themeColor="text1"/>
                <w:szCs w:val="28"/>
              </w:rPr>
              <w:t xml:space="preserve"> chuyển đến bộ phận văn thư Sở.</w:t>
            </w:r>
          </w:p>
        </w:tc>
        <w:tc>
          <w:tcPr>
            <w:tcW w:w="1769" w:type="dxa"/>
            <w:tcBorders>
              <w:top w:val="nil"/>
              <w:left w:val="nil"/>
              <w:bottom w:val="nil"/>
              <w:right w:val="single" w:sz="8" w:space="0" w:color="000000"/>
            </w:tcBorders>
            <w:shd w:val="clear" w:color="auto" w:fill="auto"/>
            <w:hideMark/>
          </w:tcPr>
          <w:p w14:paraId="064A3F30"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Lãnh đạo Sở</w:t>
            </w:r>
          </w:p>
        </w:tc>
        <w:tc>
          <w:tcPr>
            <w:tcW w:w="793" w:type="dxa"/>
            <w:tcBorders>
              <w:top w:val="nil"/>
              <w:left w:val="nil"/>
              <w:bottom w:val="nil"/>
              <w:right w:val="single" w:sz="8" w:space="0" w:color="000000"/>
            </w:tcBorders>
            <w:shd w:val="clear" w:color="auto" w:fill="auto"/>
            <w:hideMark/>
          </w:tcPr>
          <w:p w14:paraId="6966C849"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1 ngày</w:t>
            </w:r>
          </w:p>
        </w:tc>
      </w:tr>
      <w:tr w:rsidR="002437B1" w:rsidRPr="00BA6ACE" w14:paraId="1D5E2A38" w14:textId="77777777" w:rsidTr="001A165F">
        <w:trPr>
          <w:trHeight w:val="1159"/>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5570D"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6</w:t>
            </w:r>
          </w:p>
        </w:tc>
        <w:tc>
          <w:tcPr>
            <w:tcW w:w="6172" w:type="dxa"/>
            <w:tcBorders>
              <w:top w:val="single" w:sz="4" w:space="0" w:color="auto"/>
              <w:left w:val="nil"/>
              <w:right w:val="single" w:sz="4" w:space="0" w:color="auto"/>
            </w:tcBorders>
            <w:shd w:val="clear" w:color="auto" w:fill="auto"/>
            <w:hideMark/>
          </w:tcPr>
          <w:p w14:paraId="7FB9842E" w14:textId="77777777" w:rsidR="002437B1" w:rsidRPr="00BA6ACE" w:rsidRDefault="002437B1" w:rsidP="001A165F">
            <w:pPr>
              <w:spacing w:line="240" w:lineRule="auto"/>
              <w:jc w:val="both"/>
              <w:rPr>
                <w:rFonts w:cs="Times New Roman"/>
                <w:color w:val="000000" w:themeColor="text1"/>
                <w:szCs w:val="28"/>
              </w:rPr>
            </w:pPr>
            <w:r w:rsidRPr="00BA6ACE">
              <w:rPr>
                <w:rFonts w:cs="Times New Roman"/>
                <w:color w:val="000000" w:themeColor="text1"/>
                <w:szCs w:val="28"/>
              </w:rPr>
              <w:t>Văn thư Sở ký số hiệu văn bản, ngày, tháng ban hành và chuyển bộ phận một cửa.</w:t>
            </w:r>
          </w:p>
          <w:p w14:paraId="0B10DF96" w14:textId="77777777" w:rsidR="002437B1" w:rsidRPr="00BA6ACE" w:rsidRDefault="002437B1" w:rsidP="001A165F">
            <w:pPr>
              <w:spacing w:line="216" w:lineRule="auto"/>
              <w:rPr>
                <w:rFonts w:eastAsia="Times New Roman" w:cs="Times New Roman"/>
                <w:color w:val="000000" w:themeColor="text1"/>
                <w:szCs w:val="28"/>
              </w:rPr>
            </w:pPr>
            <w:r w:rsidRPr="00BA6ACE">
              <w:rPr>
                <w:rFonts w:cs="Times New Roman"/>
                <w:color w:val="000000" w:themeColor="text1"/>
                <w:szCs w:val="28"/>
              </w:rPr>
              <w:t>Sau khi chuyển bộ phận một cửa thì ký dấu cơ quan và ban hành văn bản.</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15E2F2C"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cs="Times New Roman"/>
                <w:color w:val="000000" w:themeColor="text1"/>
                <w:szCs w:val="28"/>
              </w:rPr>
              <w:t>Văn thư Sở</w:t>
            </w:r>
          </w:p>
        </w:tc>
        <w:tc>
          <w:tcPr>
            <w:tcW w:w="793" w:type="dxa"/>
            <w:tcBorders>
              <w:top w:val="single" w:sz="4" w:space="0" w:color="auto"/>
              <w:left w:val="single" w:sz="4" w:space="0" w:color="auto"/>
              <w:bottom w:val="single" w:sz="4" w:space="0" w:color="auto"/>
              <w:right w:val="single" w:sz="4" w:space="0" w:color="auto"/>
            </w:tcBorders>
            <w:shd w:val="clear" w:color="auto" w:fill="auto"/>
            <w:hideMark/>
          </w:tcPr>
          <w:p w14:paraId="35446EDF"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1 ngày</w:t>
            </w:r>
          </w:p>
        </w:tc>
      </w:tr>
      <w:tr w:rsidR="002437B1" w:rsidRPr="00BA6ACE" w14:paraId="52544356" w14:textId="77777777" w:rsidTr="001A165F">
        <w:trPr>
          <w:trHeight w:val="1159"/>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0866B94"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7</w:t>
            </w:r>
          </w:p>
        </w:tc>
        <w:tc>
          <w:tcPr>
            <w:tcW w:w="6172" w:type="dxa"/>
            <w:tcBorders>
              <w:top w:val="single" w:sz="4" w:space="0" w:color="auto"/>
              <w:left w:val="nil"/>
              <w:right w:val="single" w:sz="4" w:space="0" w:color="auto"/>
            </w:tcBorders>
            <w:shd w:val="clear" w:color="auto" w:fill="auto"/>
          </w:tcPr>
          <w:p w14:paraId="7FD9E04F" w14:textId="77777777" w:rsidR="002437B1" w:rsidRPr="00BA6ACE" w:rsidRDefault="002437B1" w:rsidP="001A165F">
            <w:pPr>
              <w:spacing w:line="216" w:lineRule="auto"/>
              <w:rPr>
                <w:rFonts w:eastAsia="Times New Roman" w:cs="Times New Roman"/>
                <w:color w:val="000000" w:themeColor="text1"/>
                <w:szCs w:val="28"/>
              </w:rPr>
            </w:pPr>
            <w:r w:rsidRPr="00BA6ACE">
              <w:rPr>
                <w:rFonts w:cs="Times New Roman"/>
                <w:color w:val="000000" w:themeColor="text1"/>
                <w:szCs w:val="28"/>
              </w:rPr>
              <w:t>Bộ phận một cửa in kết quả, đóng dấu trả kết quả cho tổ chức/ cá nhân theo quy định.</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47F24D8"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cs="Times New Roman"/>
                <w:color w:val="000000" w:themeColor="text1"/>
                <w:szCs w:val="28"/>
              </w:rPr>
              <w:t>Công chức một cửa</w:t>
            </w:r>
          </w:p>
        </w:tc>
        <w:tc>
          <w:tcPr>
            <w:tcW w:w="793" w:type="dxa"/>
            <w:tcBorders>
              <w:top w:val="single" w:sz="4" w:space="0" w:color="auto"/>
              <w:left w:val="single" w:sz="4" w:space="0" w:color="auto"/>
              <w:bottom w:val="single" w:sz="4" w:space="0" w:color="auto"/>
              <w:right w:val="single" w:sz="4" w:space="0" w:color="auto"/>
            </w:tcBorders>
            <w:shd w:val="clear" w:color="auto" w:fill="auto"/>
          </w:tcPr>
          <w:p w14:paraId="7CB54CE7"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267A5BF0" w14:textId="77777777" w:rsidTr="001A165F">
        <w:trPr>
          <w:trHeight w:val="315"/>
          <w:jc w:val="center"/>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05A8192E"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172" w:type="dxa"/>
            <w:tcBorders>
              <w:top w:val="nil"/>
              <w:left w:val="nil"/>
              <w:bottom w:val="single" w:sz="4" w:space="0" w:color="auto"/>
              <w:right w:val="single" w:sz="4" w:space="0" w:color="auto"/>
            </w:tcBorders>
            <w:shd w:val="clear" w:color="auto" w:fill="auto"/>
            <w:vAlign w:val="center"/>
            <w:hideMark/>
          </w:tcPr>
          <w:p w14:paraId="1CDAB282"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Tổng thời hạn giải quyết</w:t>
            </w:r>
          </w:p>
        </w:tc>
        <w:tc>
          <w:tcPr>
            <w:tcW w:w="1769" w:type="dxa"/>
            <w:tcBorders>
              <w:top w:val="nil"/>
              <w:left w:val="nil"/>
              <w:bottom w:val="single" w:sz="4" w:space="0" w:color="auto"/>
              <w:right w:val="single" w:sz="4" w:space="0" w:color="auto"/>
            </w:tcBorders>
            <w:shd w:val="clear" w:color="auto" w:fill="auto"/>
            <w:vAlign w:val="center"/>
            <w:hideMark/>
          </w:tcPr>
          <w:p w14:paraId="0CFEF2EE"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3" w:type="dxa"/>
            <w:tcBorders>
              <w:top w:val="nil"/>
              <w:left w:val="nil"/>
              <w:bottom w:val="single" w:sz="4" w:space="0" w:color="auto"/>
              <w:right w:val="single" w:sz="4" w:space="0" w:color="auto"/>
            </w:tcBorders>
            <w:shd w:val="clear" w:color="auto" w:fill="auto"/>
            <w:vAlign w:val="center"/>
            <w:hideMark/>
          </w:tcPr>
          <w:p w14:paraId="2BBA55CD"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28 ngày</w:t>
            </w:r>
          </w:p>
        </w:tc>
      </w:tr>
    </w:tbl>
    <w:p w14:paraId="3F25BE16" w14:textId="77777777" w:rsidR="002437B1" w:rsidRPr="00BA6ACE" w:rsidRDefault="002437B1" w:rsidP="002437B1">
      <w:pPr>
        <w:spacing w:before="120" w:after="120"/>
        <w:rPr>
          <w:rFonts w:eastAsia="Calibri" w:cs="Times New Roman"/>
          <w:b/>
          <w:bCs/>
          <w:color w:val="000000" w:themeColor="text1"/>
          <w:sz w:val="24"/>
          <w:szCs w:val="24"/>
          <w:lang w:val="nl-NL"/>
        </w:rPr>
      </w:pPr>
    </w:p>
    <w:p w14:paraId="25FA18CD" w14:textId="77777777" w:rsidR="002437B1" w:rsidRPr="00BA6ACE" w:rsidRDefault="002437B1" w:rsidP="002437B1">
      <w:pPr>
        <w:spacing w:before="120" w:after="120"/>
        <w:jc w:val="both"/>
        <w:rPr>
          <w:rFonts w:cs="Times New Roman"/>
          <w:b/>
          <w:color w:val="000000" w:themeColor="text1"/>
          <w:sz w:val="26"/>
          <w:szCs w:val="26"/>
        </w:rPr>
      </w:pPr>
      <w:r w:rsidRPr="00BA6ACE">
        <w:rPr>
          <w:rFonts w:eastAsia="Times New Roman" w:cs="Times New Roman"/>
          <w:b/>
          <w:bCs/>
          <w:color w:val="000000" w:themeColor="text1"/>
          <w:szCs w:val="28"/>
        </w:rPr>
        <w:t xml:space="preserve">17. </w:t>
      </w:r>
      <w:r w:rsidRPr="00BA6ACE">
        <w:rPr>
          <w:rFonts w:cs="Times New Roman"/>
          <w:b/>
          <w:noProof/>
          <w:color w:val="000000" w:themeColor="text1"/>
          <w:sz w:val="26"/>
          <w:szCs w:val="26"/>
        </w:rPr>
        <w:t>Điều chỉnh</w:t>
      </w:r>
      <w:r w:rsidRPr="00BA6ACE">
        <w:rPr>
          <w:rFonts w:cs="Times New Roman"/>
          <w:b/>
          <w:color w:val="000000" w:themeColor="text1"/>
          <w:sz w:val="26"/>
          <w:szCs w:val="26"/>
        </w:rPr>
        <w:t xml:space="preserve"> giấy phép hoạt động đối với cơ sở khám bệnh, chữa bệnh khi thay đổi uy mô giường bệnh hoặc cơ cấu tổ chức hoặc phạm vi hoạt động chuyên môn thuộc thẩm quyền của Sở Y tế</w:t>
      </w:r>
    </w:p>
    <w:tbl>
      <w:tblPr>
        <w:tblW w:w="10073" w:type="dxa"/>
        <w:jc w:val="center"/>
        <w:tblLook w:val="04A0" w:firstRow="1" w:lastRow="0" w:firstColumn="1" w:lastColumn="0" w:noHBand="0" w:noVBand="1"/>
      </w:tblPr>
      <w:tblGrid>
        <w:gridCol w:w="1010"/>
        <w:gridCol w:w="6888"/>
        <w:gridCol w:w="1378"/>
        <w:gridCol w:w="797"/>
      </w:tblGrid>
      <w:tr w:rsidR="002437B1" w:rsidRPr="00BA6ACE" w14:paraId="487692F6" w14:textId="77777777" w:rsidTr="001A165F">
        <w:trPr>
          <w:trHeight w:val="998"/>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63CE7"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Thứ tự các bước</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4CAB27E2"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Nội dung công việc</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14:paraId="5D25EB42"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Đơn vi/cá nhân thực hiện</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12BF1ADF"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Thời hạn</w:t>
            </w:r>
          </w:p>
        </w:tc>
      </w:tr>
      <w:tr w:rsidR="002437B1" w:rsidRPr="00BA6ACE" w14:paraId="4C6024A4" w14:textId="77777777" w:rsidTr="001A165F">
        <w:trPr>
          <w:trHeight w:val="645"/>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07F0B8D1"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1</w:t>
            </w:r>
          </w:p>
        </w:tc>
        <w:tc>
          <w:tcPr>
            <w:tcW w:w="6888" w:type="dxa"/>
            <w:tcBorders>
              <w:top w:val="single" w:sz="8" w:space="0" w:color="000000"/>
              <w:left w:val="single" w:sz="8" w:space="0" w:color="000000"/>
              <w:bottom w:val="nil"/>
              <w:right w:val="single" w:sz="8" w:space="0" w:color="000000"/>
            </w:tcBorders>
            <w:shd w:val="clear" w:color="auto" w:fill="auto"/>
            <w:hideMark/>
          </w:tcPr>
          <w:p w14:paraId="38EEEE69"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Tiếp nhận hồ sơ theo quy định, chuyển hồ sơ điện tử đến Lãnh đạo phòng QLHNYDTN</w:t>
            </w:r>
          </w:p>
        </w:tc>
        <w:tc>
          <w:tcPr>
            <w:tcW w:w="1378" w:type="dxa"/>
            <w:tcBorders>
              <w:top w:val="single" w:sz="8" w:space="0" w:color="000000"/>
              <w:left w:val="nil"/>
              <w:bottom w:val="single" w:sz="8" w:space="0" w:color="000000"/>
              <w:right w:val="single" w:sz="8" w:space="0" w:color="000000"/>
            </w:tcBorders>
            <w:shd w:val="clear" w:color="auto" w:fill="auto"/>
            <w:hideMark/>
          </w:tcPr>
          <w:p w14:paraId="413D0CBC"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Cán bộ một cửa</w:t>
            </w:r>
          </w:p>
        </w:tc>
        <w:tc>
          <w:tcPr>
            <w:tcW w:w="797" w:type="dxa"/>
            <w:tcBorders>
              <w:top w:val="single" w:sz="8" w:space="0" w:color="000000"/>
              <w:left w:val="nil"/>
              <w:bottom w:val="single" w:sz="8" w:space="0" w:color="000000"/>
              <w:right w:val="single" w:sz="8" w:space="0" w:color="000000"/>
            </w:tcBorders>
            <w:shd w:val="clear" w:color="auto" w:fill="auto"/>
            <w:hideMark/>
          </w:tcPr>
          <w:p w14:paraId="5E1E52ED"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5341AE4F" w14:textId="77777777" w:rsidTr="001A165F">
        <w:trPr>
          <w:trHeight w:val="645"/>
          <w:jc w:val="center"/>
        </w:trPr>
        <w:tc>
          <w:tcPr>
            <w:tcW w:w="1010" w:type="dxa"/>
            <w:tcBorders>
              <w:top w:val="nil"/>
              <w:left w:val="single" w:sz="4" w:space="0" w:color="auto"/>
              <w:bottom w:val="nil"/>
              <w:right w:val="single" w:sz="4" w:space="0" w:color="auto"/>
            </w:tcBorders>
            <w:shd w:val="clear" w:color="auto" w:fill="auto"/>
            <w:vAlign w:val="center"/>
            <w:hideMark/>
          </w:tcPr>
          <w:p w14:paraId="1F6A798D"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2</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52C5E51F"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Lãnh đạo phòng chuyển/phân công Công chức phòng QLHN được phân côngxử lý,thẩm định hồ sơ</w:t>
            </w:r>
          </w:p>
        </w:tc>
        <w:tc>
          <w:tcPr>
            <w:tcW w:w="1378" w:type="dxa"/>
            <w:tcBorders>
              <w:top w:val="nil"/>
              <w:left w:val="nil"/>
              <w:bottom w:val="nil"/>
              <w:right w:val="single" w:sz="8" w:space="0" w:color="000000"/>
            </w:tcBorders>
            <w:shd w:val="clear" w:color="auto" w:fill="auto"/>
            <w:hideMark/>
          </w:tcPr>
          <w:p w14:paraId="0CF3BA5F"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Lãnh đạo Phòng Quản lý hành nghề</w:t>
            </w:r>
          </w:p>
        </w:tc>
        <w:tc>
          <w:tcPr>
            <w:tcW w:w="797" w:type="dxa"/>
            <w:tcBorders>
              <w:top w:val="nil"/>
              <w:left w:val="nil"/>
              <w:bottom w:val="nil"/>
              <w:right w:val="single" w:sz="8" w:space="0" w:color="000000"/>
            </w:tcBorders>
            <w:shd w:val="clear" w:color="auto" w:fill="auto"/>
            <w:hideMark/>
          </w:tcPr>
          <w:p w14:paraId="7D417565"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296FF4E5" w14:textId="77777777" w:rsidTr="001A165F">
        <w:trPr>
          <w:trHeight w:val="435"/>
          <w:jc w:val="center"/>
        </w:trPr>
        <w:tc>
          <w:tcPr>
            <w:tcW w:w="1010" w:type="dxa"/>
            <w:vMerge w:val="restart"/>
            <w:tcBorders>
              <w:top w:val="single" w:sz="4" w:space="0" w:color="auto"/>
              <w:left w:val="single" w:sz="4" w:space="0" w:color="auto"/>
              <w:bottom w:val="nil"/>
              <w:right w:val="single" w:sz="4" w:space="0" w:color="auto"/>
            </w:tcBorders>
            <w:shd w:val="clear" w:color="auto" w:fill="auto"/>
            <w:vAlign w:val="bottom"/>
            <w:hideMark/>
          </w:tcPr>
          <w:p w14:paraId="19C8E80A"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3</w:t>
            </w:r>
          </w:p>
        </w:tc>
        <w:tc>
          <w:tcPr>
            <w:tcW w:w="6888" w:type="dxa"/>
            <w:tcBorders>
              <w:top w:val="nil"/>
              <w:left w:val="nil"/>
              <w:bottom w:val="nil"/>
              <w:right w:val="nil"/>
            </w:tcBorders>
            <w:shd w:val="clear" w:color="auto" w:fill="auto"/>
            <w:noWrap/>
            <w:vAlign w:val="bottom"/>
            <w:hideMark/>
          </w:tcPr>
          <w:p w14:paraId="4B7A8B38"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Thẩm định hồ sơ: Công chức phòng QLHN được phân côngphòng QLHN kiểm soát hồ sơ lần 1 nếu:</w:t>
            </w:r>
          </w:p>
        </w:tc>
        <w:tc>
          <w:tcPr>
            <w:tcW w:w="13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3BB70A"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Cán bộ Phòng Quản lý hành nghề</w:t>
            </w:r>
          </w:p>
        </w:tc>
        <w:tc>
          <w:tcPr>
            <w:tcW w:w="7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E9D05B"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PK: 24</w:t>
            </w:r>
          </w:p>
          <w:p w14:paraId="0CEADEBF"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ngày</w:t>
            </w:r>
            <w:r w:rsidRPr="00BA6ACE">
              <w:rPr>
                <w:rFonts w:eastAsia="Times New Roman" w:cs="Times New Roman"/>
                <w:color w:val="000000" w:themeColor="text1"/>
                <w:szCs w:val="28"/>
              </w:rPr>
              <w:br/>
              <w:t>BV: 34 ngày</w:t>
            </w:r>
          </w:p>
        </w:tc>
      </w:tr>
      <w:tr w:rsidR="002437B1" w:rsidRPr="00BA6ACE" w14:paraId="3AD1CBB6" w14:textId="77777777" w:rsidTr="001A165F">
        <w:trPr>
          <w:trHeight w:val="898"/>
          <w:jc w:val="center"/>
        </w:trPr>
        <w:tc>
          <w:tcPr>
            <w:tcW w:w="1010" w:type="dxa"/>
            <w:vMerge/>
            <w:tcBorders>
              <w:top w:val="single" w:sz="4" w:space="0" w:color="auto"/>
              <w:left w:val="single" w:sz="4" w:space="0" w:color="auto"/>
              <w:bottom w:val="nil"/>
              <w:right w:val="single" w:sz="4" w:space="0" w:color="auto"/>
            </w:tcBorders>
            <w:vAlign w:val="center"/>
            <w:hideMark/>
          </w:tcPr>
          <w:p w14:paraId="4712AED0"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888" w:type="dxa"/>
            <w:tcBorders>
              <w:top w:val="nil"/>
              <w:left w:val="nil"/>
              <w:bottom w:val="nil"/>
              <w:right w:val="nil"/>
            </w:tcBorders>
            <w:shd w:val="clear" w:color="auto" w:fill="auto"/>
            <w:noWrap/>
            <w:vAlign w:val="bottom"/>
            <w:hideMark/>
          </w:tcPr>
          <w:p w14:paraId="32C92F30"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Trường hợp hồ sơ không hợp pháp, cần giải trình /hoặc yêu cầu bổ sung thêm, thông báo cho bộ phận tiếp nhận và trả kết quả bằng phần mềm một cửa để thông báo cho người nộp hồ sơ trong vòng không quá 10 ngày bổ sung, hoàn thiện hồ sơ.</w:t>
            </w:r>
          </w:p>
        </w:tc>
        <w:tc>
          <w:tcPr>
            <w:tcW w:w="1378" w:type="dxa"/>
            <w:vMerge/>
            <w:tcBorders>
              <w:top w:val="single" w:sz="8" w:space="0" w:color="000000"/>
              <w:left w:val="single" w:sz="8" w:space="0" w:color="000000"/>
              <w:bottom w:val="single" w:sz="8" w:space="0" w:color="000000"/>
              <w:right w:val="single" w:sz="8" w:space="0" w:color="000000"/>
            </w:tcBorders>
            <w:vAlign w:val="center"/>
            <w:hideMark/>
          </w:tcPr>
          <w:p w14:paraId="6B24252B"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7" w:type="dxa"/>
            <w:vMerge/>
            <w:tcBorders>
              <w:top w:val="single" w:sz="8" w:space="0" w:color="000000"/>
              <w:left w:val="single" w:sz="8" w:space="0" w:color="000000"/>
              <w:bottom w:val="single" w:sz="8" w:space="0" w:color="000000"/>
              <w:right w:val="single" w:sz="8" w:space="0" w:color="000000"/>
            </w:tcBorders>
            <w:vAlign w:val="center"/>
            <w:hideMark/>
          </w:tcPr>
          <w:p w14:paraId="64B2CF91"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562D3CF8" w14:textId="77777777" w:rsidTr="001A165F">
        <w:trPr>
          <w:trHeight w:val="86"/>
          <w:jc w:val="center"/>
        </w:trPr>
        <w:tc>
          <w:tcPr>
            <w:tcW w:w="1010" w:type="dxa"/>
            <w:tcBorders>
              <w:top w:val="nil"/>
              <w:left w:val="single" w:sz="4" w:space="0" w:color="auto"/>
              <w:bottom w:val="nil"/>
              <w:right w:val="single" w:sz="4" w:space="0" w:color="auto"/>
            </w:tcBorders>
            <w:shd w:val="clear" w:color="auto" w:fill="auto"/>
            <w:vAlign w:val="center"/>
            <w:hideMark/>
          </w:tcPr>
          <w:p w14:paraId="1D80DD63"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888" w:type="dxa"/>
            <w:tcBorders>
              <w:top w:val="nil"/>
              <w:left w:val="nil"/>
              <w:bottom w:val="nil"/>
              <w:right w:val="nil"/>
            </w:tcBorders>
            <w:shd w:val="clear" w:color="auto" w:fill="auto"/>
            <w:noWrap/>
            <w:vAlign w:val="bottom"/>
            <w:hideMark/>
          </w:tcPr>
          <w:p w14:paraId="73B9D164"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Trường hợp, hồ sơ đáp ứng yêu cầu, thực hiện bước tiếp theo.</w:t>
            </w:r>
          </w:p>
        </w:tc>
        <w:tc>
          <w:tcPr>
            <w:tcW w:w="1378" w:type="dxa"/>
            <w:vMerge/>
            <w:tcBorders>
              <w:top w:val="single" w:sz="8" w:space="0" w:color="000000"/>
              <w:left w:val="single" w:sz="8" w:space="0" w:color="000000"/>
              <w:bottom w:val="single" w:sz="8" w:space="0" w:color="000000"/>
              <w:right w:val="single" w:sz="8" w:space="0" w:color="000000"/>
            </w:tcBorders>
            <w:vAlign w:val="center"/>
            <w:hideMark/>
          </w:tcPr>
          <w:p w14:paraId="3AA2CC89"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7" w:type="dxa"/>
            <w:vMerge/>
            <w:tcBorders>
              <w:top w:val="single" w:sz="8" w:space="0" w:color="000000"/>
              <w:left w:val="single" w:sz="8" w:space="0" w:color="000000"/>
              <w:bottom w:val="single" w:sz="8" w:space="0" w:color="000000"/>
              <w:right w:val="single" w:sz="8" w:space="0" w:color="000000"/>
            </w:tcBorders>
            <w:vAlign w:val="center"/>
            <w:hideMark/>
          </w:tcPr>
          <w:p w14:paraId="128D6A21"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02ABE453" w14:textId="77777777" w:rsidTr="001A165F">
        <w:trPr>
          <w:trHeight w:val="630"/>
          <w:jc w:val="center"/>
        </w:trPr>
        <w:tc>
          <w:tcPr>
            <w:tcW w:w="1010" w:type="dxa"/>
            <w:tcBorders>
              <w:top w:val="nil"/>
              <w:left w:val="single" w:sz="4" w:space="0" w:color="auto"/>
              <w:bottom w:val="nil"/>
              <w:right w:val="single" w:sz="4" w:space="0" w:color="auto"/>
            </w:tcBorders>
            <w:shd w:val="clear" w:color="auto" w:fill="auto"/>
            <w:vAlign w:val="center"/>
            <w:hideMark/>
          </w:tcPr>
          <w:p w14:paraId="2088CCCA"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888" w:type="dxa"/>
            <w:tcBorders>
              <w:top w:val="nil"/>
              <w:left w:val="single" w:sz="8" w:space="0" w:color="000000"/>
              <w:bottom w:val="nil"/>
              <w:right w:val="single" w:sz="8" w:space="0" w:color="000000"/>
            </w:tcBorders>
            <w:shd w:val="clear" w:color="auto" w:fill="auto"/>
            <w:hideMark/>
          </w:tcPr>
          <w:p w14:paraId="3B251AEE"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Lãnh đạo sở kí thông báo lịch thẩm định gửi đến các thành viên và cơ sở về thời gian thẩm định.</w:t>
            </w:r>
          </w:p>
        </w:tc>
        <w:tc>
          <w:tcPr>
            <w:tcW w:w="1378" w:type="dxa"/>
            <w:vMerge/>
            <w:tcBorders>
              <w:top w:val="single" w:sz="8" w:space="0" w:color="000000"/>
              <w:left w:val="single" w:sz="8" w:space="0" w:color="000000"/>
              <w:bottom w:val="single" w:sz="8" w:space="0" w:color="000000"/>
              <w:right w:val="single" w:sz="8" w:space="0" w:color="000000"/>
            </w:tcBorders>
            <w:vAlign w:val="center"/>
            <w:hideMark/>
          </w:tcPr>
          <w:p w14:paraId="1986E31F"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7" w:type="dxa"/>
            <w:vMerge/>
            <w:tcBorders>
              <w:top w:val="single" w:sz="8" w:space="0" w:color="000000"/>
              <w:left w:val="single" w:sz="8" w:space="0" w:color="000000"/>
              <w:bottom w:val="single" w:sz="8" w:space="0" w:color="000000"/>
              <w:right w:val="single" w:sz="8" w:space="0" w:color="000000"/>
            </w:tcBorders>
            <w:vAlign w:val="center"/>
            <w:hideMark/>
          </w:tcPr>
          <w:p w14:paraId="66C3DAC0"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424834D7" w14:textId="77777777" w:rsidTr="001A165F">
        <w:trPr>
          <w:trHeight w:val="732"/>
          <w:jc w:val="center"/>
        </w:trPr>
        <w:tc>
          <w:tcPr>
            <w:tcW w:w="1010" w:type="dxa"/>
            <w:tcBorders>
              <w:top w:val="nil"/>
              <w:left w:val="single" w:sz="4" w:space="0" w:color="auto"/>
              <w:bottom w:val="nil"/>
              <w:right w:val="single" w:sz="4" w:space="0" w:color="auto"/>
            </w:tcBorders>
            <w:shd w:val="clear" w:color="auto" w:fill="auto"/>
            <w:vAlign w:val="center"/>
            <w:hideMark/>
          </w:tcPr>
          <w:p w14:paraId="1762FF33"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888" w:type="dxa"/>
            <w:tcBorders>
              <w:top w:val="nil"/>
              <w:left w:val="single" w:sz="8" w:space="0" w:color="000000"/>
              <w:bottom w:val="nil"/>
              <w:right w:val="single" w:sz="8" w:space="0" w:color="000000"/>
            </w:tcBorders>
            <w:shd w:val="clear" w:color="auto" w:fill="auto"/>
            <w:hideMark/>
          </w:tcPr>
          <w:p w14:paraId="4BE5001A"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Tiến hành kiểm tra, thẩm định tại cơ sở các nội dung theo yêu cầu về nhân sự, cơ sở vật chất, trang thiết bị y tế và điều kiện khác theo quy định; tổng hợp ý kiến của các thành viên và kí biên bản thẩm định.</w:t>
            </w:r>
          </w:p>
        </w:tc>
        <w:tc>
          <w:tcPr>
            <w:tcW w:w="1378" w:type="dxa"/>
            <w:vMerge/>
            <w:tcBorders>
              <w:top w:val="single" w:sz="8" w:space="0" w:color="000000"/>
              <w:left w:val="single" w:sz="8" w:space="0" w:color="000000"/>
              <w:bottom w:val="single" w:sz="8" w:space="0" w:color="000000"/>
              <w:right w:val="single" w:sz="8" w:space="0" w:color="000000"/>
            </w:tcBorders>
            <w:vAlign w:val="center"/>
            <w:hideMark/>
          </w:tcPr>
          <w:p w14:paraId="2B41B53F"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7" w:type="dxa"/>
            <w:vMerge/>
            <w:tcBorders>
              <w:top w:val="single" w:sz="8" w:space="0" w:color="000000"/>
              <w:left w:val="single" w:sz="8" w:space="0" w:color="000000"/>
              <w:bottom w:val="single" w:sz="8" w:space="0" w:color="000000"/>
              <w:right w:val="single" w:sz="8" w:space="0" w:color="000000"/>
            </w:tcBorders>
            <w:vAlign w:val="center"/>
            <w:hideMark/>
          </w:tcPr>
          <w:p w14:paraId="12D2F686"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3BA7E1B3" w14:textId="77777777" w:rsidTr="001A165F">
        <w:trPr>
          <w:trHeight w:val="86"/>
          <w:jc w:val="center"/>
        </w:trPr>
        <w:tc>
          <w:tcPr>
            <w:tcW w:w="1010" w:type="dxa"/>
            <w:vMerge w:val="restart"/>
            <w:tcBorders>
              <w:top w:val="nil"/>
              <w:left w:val="single" w:sz="4" w:space="0" w:color="auto"/>
              <w:bottom w:val="nil"/>
              <w:right w:val="single" w:sz="4" w:space="0" w:color="auto"/>
            </w:tcBorders>
            <w:shd w:val="clear" w:color="auto" w:fill="auto"/>
            <w:vAlign w:val="center"/>
            <w:hideMark/>
          </w:tcPr>
          <w:p w14:paraId="672004DA"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888" w:type="dxa"/>
            <w:tcBorders>
              <w:top w:val="nil"/>
              <w:left w:val="single" w:sz="8" w:space="0" w:color="000000"/>
              <w:bottom w:val="nil"/>
              <w:right w:val="single" w:sz="8" w:space="0" w:color="000000"/>
            </w:tcBorders>
            <w:shd w:val="clear" w:color="auto" w:fill="auto"/>
            <w:hideMark/>
          </w:tcPr>
          <w:p w14:paraId="52671CD9"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Trình lãnh đạo Phòng thẩm tra.</w:t>
            </w:r>
          </w:p>
        </w:tc>
        <w:tc>
          <w:tcPr>
            <w:tcW w:w="1378" w:type="dxa"/>
            <w:vMerge/>
            <w:tcBorders>
              <w:top w:val="single" w:sz="8" w:space="0" w:color="000000"/>
              <w:left w:val="single" w:sz="8" w:space="0" w:color="000000"/>
              <w:bottom w:val="single" w:sz="8" w:space="0" w:color="000000"/>
              <w:right w:val="single" w:sz="8" w:space="0" w:color="000000"/>
            </w:tcBorders>
            <w:vAlign w:val="center"/>
            <w:hideMark/>
          </w:tcPr>
          <w:p w14:paraId="58CAA21F"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7" w:type="dxa"/>
            <w:vMerge/>
            <w:tcBorders>
              <w:top w:val="single" w:sz="8" w:space="0" w:color="000000"/>
              <w:left w:val="single" w:sz="8" w:space="0" w:color="000000"/>
              <w:bottom w:val="single" w:sz="8" w:space="0" w:color="000000"/>
              <w:right w:val="single" w:sz="8" w:space="0" w:color="000000"/>
            </w:tcBorders>
            <w:vAlign w:val="center"/>
            <w:hideMark/>
          </w:tcPr>
          <w:p w14:paraId="70BA71AD"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58C4C8AF" w14:textId="77777777" w:rsidTr="001A165F">
        <w:trPr>
          <w:trHeight w:val="203"/>
          <w:jc w:val="center"/>
        </w:trPr>
        <w:tc>
          <w:tcPr>
            <w:tcW w:w="1010" w:type="dxa"/>
            <w:vMerge/>
            <w:tcBorders>
              <w:top w:val="nil"/>
              <w:left w:val="single" w:sz="4" w:space="0" w:color="auto"/>
              <w:bottom w:val="nil"/>
              <w:right w:val="single" w:sz="4" w:space="0" w:color="auto"/>
            </w:tcBorders>
            <w:vAlign w:val="center"/>
            <w:hideMark/>
          </w:tcPr>
          <w:p w14:paraId="328A6094"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888" w:type="dxa"/>
            <w:tcBorders>
              <w:top w:val="nil"/>
              <w:left w:val="single" w:sz="8" w:space="0" w:color="000000"/>
              <w:bottom w:val="nil"/>
              <w:right w:val="single" w:sz="8" w:space="0" w:color="000000"/>
            </w:tcBorders>
            <w:shd w:val="clear" w:color="auto" w:fill="auto"/>
            <w:hideMark/>
          </w:tcPr>
          <w:p w14:paraId="01A7CB5C"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Trình lãnh đạo sở kí ban hành quyết định cấp GPHĐ và in GPHĐ.</w:t>
            </w:r>
          </w:p>
        </w:tc>
        <w:tc>
          <w:tcPr>
            <w:tcW w:w="1378" w:type="dxa"/>
            <w:vMerge/>
            <w:tcBorders>
              <w:top w:val="single" w:sz="8" w:space="0" w:color="000000"/>
              <w:left w:val="single" w:sz="8" w:space="0" w:color="000000"/>
              <w:bottom w:val="single" w:sz="8" w:space="0" w:color="000000"/>
              <w:right w:val="single" w:sz="8" w:space="0" w:color="000000"/>
            </w:tcBorders>
            <w:vAlign w:val="center"/>
            <w:hideMark/>
          </w:tcPr>
          <w:p w14:paraId="1D3147BD"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7" w:type="dxa"/>
            <w:vMerge/>
            <w:tcBorders>
              <w:top w:val="single" w:sz="8" w:space="0" w:color="000000"/>
              <w:left w:val="single" w:sz="8" w:space="0" w:color="000000"/>
              <w:bottom w:val="single" w:sz="8" w:space="0" w:color="000000"/>
              <w:right w:val="single" w:sz="8" w:space="0" w:color="000000"/>
            </w:tcBorders>
            <w:vAlign w:val="center"/>
            <w:hideMark/>
          </w:tcPr>
          <w:p w14:paraId="0699E3CC"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34D0A108" w14:textId="77777777" w:rsidTr="001A165F">
        <w:trPr>
          <w:trHeight w:val="315"/>
          <w:jc w:val="center"/>
        </w:trPr>
        <w:tc>
          <w:tcPr>
            <w:tcW w:w="10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053D348"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4</w:t>
            </w:r>
          </w:p>
        </w:tc>
        <w:tc>
          <w:tcPr>
            <w:tcW w:w="6888" w:type="dxa"/>
            <w:tcBorders>
              <w:top w:val="single" w:sz="4" w:space="0" w:color="auto"/>
              <w:left w:val="nil"/>
              <w:bottom w:val="single" w:sz="4" w:space="0" w:color="auto"/>
              <w:right w:val="single" w:sz="4" w:space="0" w:color="auto"/>
            </w:tcBorders>
            <w:shd w:val="clear" w:color="auto" w:fill="auto"/>
            <w:hideMark/>
          </w:tcPr>
          <w:p w14:paraId="7ADD29F3"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Kiểm tra nội dung đề xuất của đoàn thẩm định:</w:t>
            </w:r>
          </w:p>
        </w:tc>
        <w:tc>
          <w:tcPr>
            <w:tcW w:w="1378" w:type="dxa"/>
            <w:vMerge w:val="restart"/>
            <w:tcBorders>
              <w:top w:val="nil"/>
              <w:left w:val="nil"/>
              <w:bottom w:val="single" w:sz="8" w:space="0" w:color="000000"/>
              <w:right w:val="single" w:sz="8" w:space="0" w:color="000000"/>
            </w:tcBorders>
            <w:shd w:val="clear" w:color="auto" w:fill="auto"/>
            <w:hideMark/>
          </w:tcPr>
          <w:p w14:paraId="119F4358"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Lãnh đạo Phòng Quản lý hành nghề</w:t>
            </w:r>
          </w:p>
        </w:tc>
        <w:tc>
          <w:tcPr>
            <w:tcW w:w="797" w:type="dxa"/>
            <w:vMerge w:val="restart"/>
            <w:tcBorders>
              <w:top w:val="nil"/>
              <w:left w:val="single" w:sz="8" w:space="0" w:color="000000"/>
              <w:bottom w:val="single" w:sz="8" w:space="0" w:color="000000"/>
              <w:right w:val="single" w:sz="8" w:space="0" w:color="000000"/>
            </w:tcBorders>
            <w:shd w:val="clear" w:color="auto" w:fill="auto"/>
            <w:hideMark/>
          </w:tcPr>
          <w:p w14:paraId="25E74862"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6131FA1B" w14:textId="77777777" w:rsidTr="001A165F">
        <w:trPr>
          <w:trHeight w:val="184"/>
          <w:jc w:val="center"/>
        </w:trPr>
        <w:tc>
          <w:tcPr>
            <w:tcW w:w="1010" w:type="dxa"/>
            <w:vMerge/>
            <w:tcBorders>
              <w:top w:val="single" w:sz="4" w:space="0" w:color="auto"/>
              <w:left w:val="single" w:sz="4" w:space="0" w:color="auto"/>
              <w:bottom w:val="single" w:sz="4" w:space="0" w:color="000000"/>
              <w:right w:val="single" w:sz="4" w:space="0" w:color="000000"/>
            </w:tcBorders>
            <w:vAlign w:val="center"/>
            <w:hideMark/>
          </w:tcPr>
          <w:p w14:paraId="42BE8A0C"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888" w:type="dxa"/>
            <w:tcBorders>
              <w:top w:val="nil"/>
              <w:left w:val="single" w:sz="8" w:space="0" w:color="000000"/>
              <w:bottom w:val="nil"/>
              <w:right w:val="single" w:sz="8" w:space="0" w:color="000000"/>
            </w:tcBorders>
            <w:shd w:val="clear" w:color="auto" w:fill="auto"/>
            <w:hideMark/>
          </w:tcPr>
          <w:p w14:paraId="22C2B58B"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Nếu đồng ý: ký nháy văn bản, trình Lãnh đạo Sở xem xét.</w:t>
            </w:r>
          </w:p>
        </w:tc>
        <w:tc>
          <w:tcPr>
            <w:tcW w:w="1378" w:type="dxa"/>
            <w:vMerge/>
            <w:tcBorders>
              <w:top w:val="nil"/>
              <w:left w:val="nil"/>
              <w:bottom w:val="single" w:sz="8" w:space="0" w:color="000000"/>
              <w:right w:val="single" w:sz="8" w:space="0" w:color="000000"/>
            </w:tcBorders>
            <w:vAlign w:val="center"/>
            <w:hideMark/>
          </w:tcPr>
          <w:p w14:paraId="22BB5E67"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7" w:type="dxa"/>
            <w:vMerge/>
            <w:tcBorders>
              <w:top w:val="nil"/>
              <w:left w:val="single" w:sz="8" w:space="0" w:color="000000"/>
              <w:bottom w:val="single" w:sz="8" w:space="0" w:color="000000"/>
              <w:right w:val="single" w:sz="8" w:space="0" w:color="000000"/>
            </w:tcBorders>
            <w:vAlign w:val="center"/>
            <w:hideMark/>
          </w:tcPr>
          <w:p w14:paraId="09216525"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37D530D7" w14:textId="77777777" w:rsidTr="001A165F">
        <w:trPr>
          <w:trHeight w:val="525"/>
          <w:jc w:val="center"/>
        </w:trPr>
        <w:tc>
          <w:tcPr>
            <w:tcW w:w="1010" w:type="dxa"/>
            <w:vMerge/>
            <w:tcBorders>
              <w:top w:val="single" w:sz="4" w:space="0" w:color="auto"/>
              <w:left w:val="single" w:sz="4" w:space="0" w:color="auto"/>
              <w:bottom w:val="single" w:sz="4" w:space="0" w:color="000000"/>
              <w:right w:val="single" w:sz="4" w:space="0" w:color="000000"/>
            </w:tcBorders>
            <w:vAlign w:val="center"/>
            <w:hideMark/>
          </w:tcPr>
          <w:p w14:paraId="5554CA74"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888" w:type="dxa"/>
            <w:tcBorders>
              <w:top w:val="nil"/>
              <w:left w:val="single" w:sz="8" w:space="0" w:color="000000"/>
              <w:bottom w:val="single" w:sz="8" w:space="0" w:color="000000"/>
              <w:right w:val="single" w:sz="8" w:space="0" w:color="000000"/>
            </w:tcBorders>
            <w:shd w:val="clear" w:color="auto" w:fill="auto"/>
            <w:hideMark/>
          </w:tcPr>
          <w:p w14:paraId="30E7AC84" w14:textId="77777777" w:rsidR="002437B1" w:rsidRPr="00BA6ACE" w:rsidRDefault="002437B1" w:rsidP="001A165F">
            <w:pPr>
              <w:spacing w:line="216" w:lineRule="auto"/>
              <w:rPr>
                <w:rFonts w:eastAsia="Times New Roman" w:cs="Times New Roman"/>
                <w:color w:val="000000" w:themeColor="text1"/>
                <w:szCs w:val="28"/>
              </w:rPr>
            </w:pPr>
            <w:r w:rsidRPr="00BA6ACE">
              <w:rPr>
                <w:rFonts w:eastAsia="Times New Roman" w:cs="Times New Roman"/>
                <w:color w:val="000000" w:themeColor="text1"/>
                <w:szCs w:val="28"/>
              </w:rPr>
              <w:t>- Nếu không đồng ý: Quay lại bước 2.</w:t>
            </w:r>
          </w:p>
        </w:tc>
        <w:tc>
          <w:tcPr>
            <w:tcW w:w="1378" w:type="dxa"/>
            <w:vMerge/>
            <w:tcBorders>
              <w:top w:val="nil"/>
              <w:left w:val="nil"/>
              <w:bottom w:val="single" w:sz="8" w:space="0" w:color="000000"/>
              <w:right w:val="single" w:sz="8" w:space="0" w:color="000000"/>
            </w:tcBorders>
            <w:vAlign w:val="center"/>
            <w:hideMark/>
          </w:tcPr>
          <w:p w14:paraId="42D21EC4" w14:textId="77777777" w:rsidR="002437B1" w:rsidRPr="00BA6ACE" w:rsidRDefault="002437B1" w:rsidP="001A165F">
            <w:pPr>
              <w:spacing w:line="216" w:lineRule="auto"/>
              <w:jc w:val="center"/>
              <w:rPr>
                <w:rFonts w:eastAsia="Times New Roman" w:cs="Times New Roman"/>
                <w:color w:val="000000" w:themeColor="text1"/>
                <w:szCs w:val="28"/>
              </w:rPr>
            </w:pPr>
          </w:p>
        </w:tc>
        <w:tc>
          <w:tcPr>
            <w:tcW w:w="797" w:type="dxa"/>
            <w:vMerge/>
            <w:tcBorders>
              <w:top w:val="nil"/>
              <w:left w:val="single" w:sz="8" w:space="0" w:color="000000"/>
              <w:bottom w:val="single" w:sz="8" w:space="0" w:color="000000"/>
              <w:right w:val="single" w:sz="8" w:space="0" w:color="000000"/>
            </w:tcBorders>
            <w:vAlign w:val="center"/>
            <w:hideMark/>
          </w:tcPr>
          <w:p w14:paraId="11F324BD"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64AA0C35" w14:textId="77777777" w:rsidTr="001A165F">
        <w:trPr>
          <w:trHeight w:val="469"/>
          <w:jc w:val="center"/>
        </w:trPr>
        <w:tc>
          <w:tcPr>
            <w:tcW w:w="1010" w:type="dxa"/>
            <w:tcBorders>
              <w:top w:val="nil"/>
              <w:left w:val="single" w:sz="4" w:space="0" w:color="auto"/>
              <w:bottom w:val="nil"/>
              <w:right w:val="single" w:sz="4" w:space="0" w:color="auto"/>
            </w:tcBorders>
            <w:shd w:val="clear" w:color="auto" w:fill="auto"/>
            <w:vAlign w:val="center"/>
            <w:hideMark/>
          </w:tcPr>
          <w:p w14:paraId="08BF7B34"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5</w:t>
            </w:r>
          </w:p>
        </w:tc>
        <w:tc>
          <w:tcPr>
            <w:tcW w:w="6888" w:type="dxa"/>
            <w:tcBorders>
              <w:top w:val="nil"/>
              <w:left w:val="single" w:sz="8" w:space="0" w:color="000000"/>
              <w:bottom w:val="nil"/>
              <w:right w:val="single" w:sz="8" w:space="0" w:color="000000"/>
            </w:tcBorders>
            <w:shd w:val="clear" w:color="auto" w:fill="auto"/>
            <w:hideMark/>
          </w:tcPr>
          <w:p w14:paraId="34E63E3A" w14:textId="77777777" w:rsidR="002437B1" w:rsidRPr="00BA6ACE" w:rsidRDefault="002437B1" w:rsidP="001A165F">
            <w:pPr>
              <w:spacing w:line="216" w:lineRule="auto"/>
              <w:rPr>
                <w:rFonts w:eastAsia="Times New Roman" w:cs="Times New Roman"/>
                <w:color w:val="000000" w:themeColor="text1"/>
                <w:szCs w:val="28"/>
              </w:rPr>
            </w:pPr>
            <w:r w:rsidRPr="00BA6ACE">
              <w:rPr>
                <w:rFonts w:cs="Times New Roman"/>
                <w:color w:val="000000" w:themeColor="text1"/>
                <w:szCs w:val="28"/>
              </w:rPr>
              <w:t xml:space="preserve">Lãnh đạo Sở xem xét và ký </w:t>
            </w:r>
            <w:r w:rsidRPr="00BA6ACE">
              <w:rPr>
                <w:rFonts w:eastAsia="Times New Roman" w:cs="Times New Roman"/>
                <w:color w:val="000000" w:themeColor="text1"/>
                <w:szCs w:val="28"/>
              </w:rPr>
              <w:t>cấp GPHĐ</w:t>
            </w:r>
            <w:r w:rsidRPr="00BA6ACE">
              <w:rPr>
                <w:rFonts w:cs="Times New Roman"/>
                <w:color w:val="000000" w:themeColor="text1"/>
                <w:szCs w:val="28"/>
              </w:rPr>
              <w:t xml:space="preserve"> chuyển đến bộ phận văn thư Sở.</w:t>
            </w:r>
          </w:p>
        </w:tc>
        <w:tc>
          <w:tcPr>
            <w:tcW w:w="1378" w:type="dxa"/>
            <w:tcBorders>
              <w:top w:val="nil"/>
              <w:left w:val="nil"/>
              <w:bottom w:val="nil"/>
              <w:right w:val="single" w:sz="8" w:space="0" w:color="000000"/>
            </w:tcBorders>
            <w:shd w:val="clear" w:color="auto" w:fill="auto"/>
            <w:hideMark/>
          </w:tcPr>
          <w:p w14:paraId="7FEE03B8"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Lãnh đạo Sở</w:t>
            </w:r>
          </w:p>
        </w:tc>
        <w:tc>
          <w:tcPr>
            <w:tcW w:w="797" w:type="dxa"/>
            <w:tcBorders>
              <w:top w:val="nil"/>
              <w:left w:val="nil"/>
              <w:bottom w:val="nil"/>
              <w:right w:val="single" w:sz="8" w:space="0" w:color="000000"/>
            </w:tcBorders>
            <w:shd w:val="clear" w:color="auto" w:fill="auto"/>
            <w:hideMark/>
          </w:tcPr>
          <w:p w14:paraId="6911A313"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1 ngày</w:t>
            </w:r>
          </w:p>
        </w:tc>
      </w:tr>
      <w:tr w:rsidR="002437B1" w:rsidRPr="00BA6ACE" w14:paraId="3832745D" w14:textId="77777777" w:rsidTr="001A165F">
        <w:trPr>
          <w:trHeight w:val="173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33434"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6</w:t>
            </w:r>
          </w:p>
        </w:tc>
        <w:tc>
          <w:tcPr>
            <w:tcW w:w="6888" w:type="dxa"/>
            <w:tcBorders>
              <w:top w:val="single" w:sz="4" w:space="0" w:color="auto"/>
              <w:left w:val="nil"/>
              <w:right w:val="single" w:sz="4" w:space="0" w:color="auto"/>
            </w:tcBorders>
            <w:shd w:val="clear" w:color="auto" w:fill="auto"/>
            <w:hideMark/>
          </w:tcPr>
          <w:p w14:paraId="12169EC3" w14:textId="77777777" w:rsidR="002437B1" w:rsidRPr="00BA6ACE" w:rsidRDefault="002437B1" w:rsidP="001A165F">
            <w:pPr>
              <w:spacing w:line="240" w:lineRule="auto"/>
              <w:jc w:val="both"/>
              <w:rPr>
                <w:rFonts w:cs="Times New Roman"/>
                <w:color w:val="000000" w:themeColor="text1"/>
                <w:szCs w:val="28"/>
              </w:rPr>
            </w:pPr>
            <w:r w:rsidRPr="00BA6ACE">
              <w:rPr>
                <w:rFonts w:cs="Times New Roman"/>
                <w:color w:val="000000" w:themeColor="text1"/>
                <w:szCs w:val="28"/>
              </w:rPr>
              <w:t>Văn thư Sở ký số hiệu văn bản, ngày, tháng ban hành và chuyển bộ phận một cửa.</w:t>
            </w:r>
          </w:p>
          <w:p w14:paraId="08D55996" w14:textId="77777777" w:rsidR="002437B1" w:rsidRPr="00BA6ACE" w:rsidRDefault="002437B1" w:rsidP="001A165F">
            <w:pPr>
              <w:spacing w:line="240" w:lineRule="auto"/>
              <w:rPr>
                <w:rFonts w:cs="Times New Roman"/>
                <w:color w:val="000000" w:themeColor="text1"/>
                <w:szCs w:val="28"/>
              </w:rPr>
            </w:pPr>
            <w:r w:rsidRPr="00BA6ACE">
              <w:rPr>
                <w:rFonts w:cs="Times New Roman"/>
                <w:color w:val="000000" w:themeColor="text1"/>
                <w:szCs w:val="28"/>
              </w:rPr>
              <w:t>Sau khi chuyển bộ phận một cửa thì ký dấu cơ quan và ban hành văn bản.</w:t>
            </w:r>
          </w:p>
          <w:p w14:paraId="7BDA928D" w14:textId="77777777" w:rsidR="002437B1" w:rsidRPr="00BA6ACE" w:rsidRDefault="002437B1" w:rsidP="001A165F">
            <w:pPr>
              <w:spacing w:line="216" w:lineRule="auto"/>
              <w:rPr>
                <w:rFonts w:eastAsia="Times New Roman" w:cs="Times New Roman"/>
                <w:color w:val="000000" w:themeColor="text1"/>
                <w:szCs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14:paraId="0B351ADF"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cs="Times New Roman"/>
                <w:color w:val="000000" w:themeColor="text1"/>
                <w:szCs w:val="28"/>
              </w:rPr>
              <w:t>Văn thư Sở</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F548301"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1 ngày</w:t>
            </w:r>
          </w:p>
        </w:tc>
      </w:tr>
      <w:tr w:rsidR="002437B1" w:rsidRPr="00BA6ACE" w14:paraId="064710F3" w14:textId="77777777" w:rsidTr="001A165F">
        <w:trPr>
          <w:trHeight w:val="672"/>
          <w:jc w:val="center"/>
        </w:trPr>
        <w:tc>
          <w:tcPr>
            <w:tcW w:w="1010" w:type="dxa"/>
            <w:tcBorders>
              <w:top w:val="single" w:sz="4" w:space="0" w:color="auto"/>
              <w:left w:val="single" w:sz="4" w:space="0" w:color="auto"/>
              <w:bottom w:val="single" w:sz="4" w:space="0" w:color="auto"/>
              <w:right w:val="single" w:sz="4" w:space="0" w:color="auto"/>
            </w:tcBorders>
            <w:vAlign w:val="center"/>
          </w:tcPr>
          <w:p w14:paraId="02A6D3B4"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7</w:t>
            </w:r>
          </w:p>
        </w:tc>
        <w:tc>
          <w:tcPr>
            <w:tcW w:w="6888" w:type="dxa"/>
            <w:tcBorders>
              <w:top w:val="nil"/>
              <w:left w:val="nil"/>
              <w:bottom w:val="single" w:sz="4" w:space="0" w:color="auto"/>
              <w:right w:val="single" w:sz="4" w:space="0" w:color="auto"/>
            </w:tcBorders>
            <w:shd w:val="clear" w:color="auto" w:fill="auto"/>
          </w:tcPr>
          <w:p w14:paraId="5514518B" w14:textId="77777777" w:rsidR="002437B1" w:rsidRPr="00BA6ACE" w:rsidRDefault="002437B1" w:rsidP="001A165F">
            <w:pPr>
              <w:spacing w:line="216" w:lineRule="auto"/>
              <w:rPr>
                <w:rFonts w:eastAsia="Times New Roman" w:cs="Times New Roman"/>
                <w:color w:val="000000" w:themeColor="text1"/>
                <w:szCs w:val="28"/>
              </w:rPr>
            </w:pPr>
            <w:r w:rsidRPr="00BA6ACE">
              <w:rPr>
                <w:rFonts w:cs="Times New Roman"/>
                <w:color w:val="000000" w:themeColor="text1"/>
                <w:szCs w:val="28"/>
              </w:rPr>
              <w:t>Bộ phận một cửa in kết quả, đóng dấu trả kết quả cho tổ chức/ cá nhân theo quy định.</w:t>
            </w:r>
          </w:p>
        </w:tc>
        <w:tc>
          <w:tcPr>
            <w:tcW w:w="1378" w:type="dxa"/>
            <w:tcBorders>
              <w:top w:val="single" w:sz="4" w:space="0" w:color="auto"/>
              <w:left w:val="single" w:sz="4" w:space="0" w:color="auto"/>
              <w:bottom w:val="single" w:sz="4" w:space="0" w:color="auto"/>
              <w:right w:val="single" w:sz="4" w:space="0" w:color="auto"/>
            </w:tcBorders>
            <w:vAlign w:val="center"/>
          </w:tcPr>
          <w:p w14:paraId="07892156" w14:textId="77777777" w:rsidR="002437B1" w:rsidRPr="00BA6ACE" w:rsidRDefault="002437B1" w:rsidP="001A165F">
            <w:pPr>
              <w:spacing w:line="216" w:lineRule="auto"/>
              <w:jc w:val="center"/>
              <w:rPr>
                <w:rFonts w:eastAsia="Times New Roman" w:cs="Times New Roman"/>
                <w:color w:val="000000" w:themeColor="text1"/>
                <w:szCs w:val="28"/>
              </w:rPr>
            </w:pPr>
            <w:r w:rsidRPr="00BA6ACE">
              <w:rPr>
                <w:rFonts w:cs="Times New Roman"/>
                <w:color w:val="000000" w:themeColor="text1"/>
                <w:szCs w:val="28"/>
              </w:rPr>
              <w:t>Công chức một cửa</w:t>
            </w:r>
          </w:p>
        </w:tc>
        <w:tc>
          <w:tcPr>
            <w:tcW w:w="797" w:type="dxa"/>
            <w:tcBorders>
              <w:top w:val="single" w:sz="4" w:space="0" w:color="auto"/>
              <w:left w:val="single" w:sz="4" w:space="0" w:color="auto"/>
              <w:bottom w:val="single" w:sz="4" w:space="0" w:color="auto"/>
              <w:right w:val="single" w:sz="4" w:space="0" w:color="auto"/>
            </w:tcBorders>
          </w:tcPr>
          <w:p w14:paraId="32D09092" w14:textId="77777777" w:rsidR="002437B1" w:rsidRPr="00BA6ACE" w:rsidRDefault="002437B1" w:rsidP="001A165F">
            <w:pPr>
              <w:spacing w:line="216" w:lineRule="auto"/>
              <w:jc w:val="center"/>
              <w:rPr>
                <w:rFonts w:eastAsia="Times New Roman" w:cs="Times New Roman"/>
                <w:color w:val="000000" w:themeColor="text1"/>
                <w:szCs w:val="28"/>
              </w:rPr>
            </w:pPr>
          </w:p>
        </w:tc>
      </w:tr>
      <w:tr w:rsidR="002437B1" w:rsidRPr="00BA6ACE" w14:paraId="533E9C05" w14:textId="77777777" w:rsidTr="001A165F">
        <w:trPr>
          <w:trHeight w:val="945"/>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6F6200EF" w14:textId="77777777" w:rsidR="002437B1" w:rsidRPr="00BA6ACE" w:rsidRDefault="002437B1" w:rsidP="001A165F">
            <w:pPr>
              <w:spacing w:line="216" w:lineRule="auto"/>
              <w:jc w:val="center"/>
              <w:rPr>
                <w:rFonts w:eastAsia="Times New Roman" w:cs="Times New Roman"/>
                <w:color w:val="000000" w:themeColor="text1"/>
                <w:szCs w:val="28"/>
              </w:rPr>
            </w:pPr>
          </w:p>
        </w:tc>
        <w:tc>
          <w:tcPr>
            <w:tcW w:w="6888" w:type="dxa"/>
            <w:tcBorders>
              <w:top w:val="nil"/>
              <w:left w:val="nil"/>
              <w:bottom w:val="single" w:sz="4" w:space="0" w:color="auto"/>
              <w:right w:val="single" w:sz="4" w:space="0" w:color="auto"/>
            </w:tcBorders>
            <w:shd w:val="clear" w:color="auto" w:fill="auto"/>
            <w:vAlign w:val="center"/>
            <w:hideMark/>
          </w:tcPr>
          <w:p w14:paraId="1DCAB5AE"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Tổng thời hạn giải quyết</w:t>
            </w:r>
          </w:p>
        </w:tc>
        <w:tc>
          <w:tcPr>
            <w:tcW w:w="2175" w:type="dxa"/>
            <w:gridSpan w:val="2"/>
            <w:tcBorders>
              <w:top w:val="nil"/>
              <w:left w:val="nil"/>
              <w:bottom w:val="single" w:sz="4" w:space="0" w:color="auto"/>
              <w:right w:val="single" w:sz="4" w:space="0" w:color="auto"/>
            </w:tcBorders>
            <w:shd w:val="clear" w:color="auto" w:fill="auto"/>
            <w:vAlign w:val="center"/>
            <w:hideMark/>
          </w:tcPr>
          <w:p w14:paraId="04A89A93" w14:textId="77777777" w:rsidR="002437B1" w:rsidRPr="00BA6ACE" w:rsidRDefault="002437B1" w:rsidP="001A165F">
            <w:pPr>
              <w:spacing w:line="216"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PK: 28 ngày</w:t>
            </w:r>
            <w:r w:rsidRPr="00BA6ACE">
              <w:rPr>
                <w:rFonts w:eastAsia="Times New Roman" w:cs="Times New Roman"/>
                <w:b/>
                <w:bCs/>
                <w:color w:val="000000" w:themeColor="text1"/>
                <w:szCs w:val="28"/>
              </w:rPr>
              <w:br/>
              <w:t>BV: 38 ngày</w:t>
            </w:r>
          </w:p>
        </w:tc>
      </w:tr>
    </w:tbl>
    <w:p w14:paraId="23F44283" w14:textId="77777777" w:rsidR="002437B1" w:rsidRPr="00BA6ACE" w:rsidRDefault="002437B1" w:rsidP="002437B1">
      <w:pPr>
        <w:spacing w:before="120" w:after="120"/>
        <w:jc w:val="both"/>
        <w:rPr>
          <w:rFonts w:cs="Times New Roman"/>
          <w:b/>
          <w:color w:val="000000" w:themeColor="text1"/>
          <w:sz w:val="26"/>
          <w:szCs w:val="26"/>
        </w:rPr>
      </w:pPr>
      <w:r w:rsidRPr="00BA6ACE">
        <w:rPr>
          <w:rFonts w:cs="Times New Roman"/>
          <w:b/>
          <w:noProof/>
          <w:color w:val="000000" w:themeColor="text1"/>
          <w:sz w:val="26"/>
          <w:szCs w:val="26"/>
        </w:rPr>
        <w:t>18 . Cấp giấy</w:t>
      </w:r>
      <w:r w:rsidRPr="00BA6ACE">
        <w:rPr>
          <w:rFonts w:cs="Times New Roman"/>
          <w:b/>
          <w:color w:val="000000" w:themeColor="text1"/>
          <w:sz w:val="26"/>
          <w:szCs w:val="26"/>
        </w:rPr>
        <w:t xml:space="preserve"> phép hoạt động đối với cơ sở khám bệnh, chữa bệnh khi thay đổi người chịu trách nhiệm chuyên môn của cơ sở khám bệnh, chữa bệnh thuộc</w:t>
      </w:r>
    </w:p>
    <w:tbl>
      <w:tblPr>
        <w:tblW w:w="10060" w:type="dxa"/>
        <w:jc w:val="center"/>
        <w:tblLook w:val="04A0" w:firstRow="1" w:lastRow="0" w:firstColumn="1" w:lastColumn="0" w:noHBand="0" w:noVBand="1"/>
      </w:tblPr>
      <w:tblGrid>
        <w:gridCol w:w="1008"/>
        <w:gridCol w:w="6217"/>
        <w:gridCol w:w="1759"/>
        <w:gridCol w:w="1076"/>
      </w:tblGrid>
      <w:tr w:rsidR="002437B1" w:rsidRPr="00BA6ACE" w14:paraId="1757415C" w14:textId="77777777" w:rsidTr="001A165F">
        <w:trPr>
          <w:trHeight w:val="998"/>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85522"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TT</w:t>
            </w:r>
          </w:p>
        </w:tc>
        <w:tc>
          <w:tcPr>
            <w:tcW w:w="6217" w:type="dxa"/>
            <w:tcBorders>
              <w:top w:val="single" w:sz="4" w:space="0" w:color="auto"/>
              <w:left w:val="nil"/>
              <w:bottom w:val="single" w:sz="4" w:space="0" w:color="auto"/>
              <w:right w:val="single" w:sz="4" w:space="0" w:color="auto"/>
            </w:tcBorders>
            <w:shd w:val="clear" w:color="auto" w:fill="auto"/>
            <w:vAlign w:val="center"/>
            <w:hideMark/>
          </w:tcPr>
          <w:p w14:paraId="10D6E660"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Nội dung công việc</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14:paraId="1F50AF71"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Đơn vi/cá nhân thực hiện</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75674F39"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Thời hạn</w:t>
            </w:r>
          </w:p>
        </w:tc>
      </w:tr>
      <w:tr w:rsidR="002437B1" w:rsidRPr="00BA6ACE" w14:paraId="50F63EED" w14:textId="77777777" w:rsidTr="001A165F">
        <w:trPr>
          <w:trHeight w:val="645"/>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09731F72"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1</w:t>
            </w:r>
          </w:p>
        </w:tc>
        <w:tc>
          <w:tcPr>
            <w:tcW w:w="6217" w:type="dxa"/>
            <w:tcBorders>
              <w:top w:val="single" w:sz="8" w:space="0" w:color="000000"/>
              <w:left w:val="single" w:sz="8" w:space="0" w:color="000000"/>
              <w:bottom w:val="nil"/>
              <w:right w:val="single" w:sz="8" w:space="0" w:color="000000"/>
            </w:tcBorders>
            <w:shd w:val="clear" w:color="auto" w:fill="auto"/>
            <w:hideMark/>
          </w:tcPr>
          <w:p w14:paraId="208A14A9"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Tiếp nhận hồ sơ theo quy định, chuyển hồ sơ điện tử đến Lãnh đạo phòng QLHNYDTN</w:t>
            </w:r>
          </w:p>
        </w:tc>
        <w:tc>
          <w:tcPr>
            <w:tcW w:w="1759" w:type="dxa"/>
            <w:tcBorders>
              <w:top w:val="single" w:sz="8" w:space="0" w:color="000000"/>
              <w:left w:val="nil"/>
              <w:bottom w:val="single" w:sz="8" w:space="0" w:color="000000"/>
              <w:right w:val="single" w:sz="8" w:space="0" w:color="000000"/>
            </w:tcBorders>
            <w:shd w:val="clear" w:color="auto" w:fill="auto"/>
            <w:hideMark/>
          </w:tcPr>
          <w:p w14:paraId="6C474C5E"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Cán bộ một cửa</w:t>
            </w:r>
          </w:p>
        </w:tc>
        <w:tc>
          <w:tcPr>
            <w:tcW w:w="1076" w:type="dxa"/>
            <w:tcBorders>
              <w:top w:val="single" w:sz="8" w:space="0" w:color="000000"/>
              <w:left w:val="nil"/>
              <w:bottom w:val="single" w:sz="8" w:space="0" w:color="000000"/>
              <w:right w:val="single" w:sz="8" w:space="0" w:color="000000"/>
            </w:tcBorders>
            <w:shd w:val="clear" w:color="auto" w:fill="auto"/>
            <w:hideMark/>
          </w:tcPr>
          <w:p w14:paraId="06499C1A"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506A2AF9" w14:textId="77777777" w:rsidTr="001A165F">
        <w:trPr>
          <w:trHeight w:val="645"/>
          <w:jc w:val="center"/>
        </w:trPr>
        <w:tc>
          <w:tcPr>
            <w:tcW w:w="1008" w:type="dxa"/>
            <w:tcBorders>
              <w:top w:val="nil"/>
              <w:left w:val="single" w:sz="4" w:space="0" w:color="auto"/>
              <w:bottom w:val="nil"/>
              <w:right w:val="single" w:sz="4" w:space="0" w:color="auto"/>
            </w:tcBorders>
            <w:shd w:val="clear" w:color="auto" w:fill="auto"/>
            <w:vAlign w:val="center"/>
            <w:hideMark/>
          </w:tcPr>
          <w:p w14:paraId="11D8EDC1"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2</w:t>
            </w:r>
          </w:p>
        </w:tc>
        <w:tc>
          <w:tcPr>
            <w:tcW w:w="6217" w:type="dxa"/>
            <w:tcBorders>
              <w:top w:val="single" w:sz="4" w:space="0" w:color="auto"/>
              <w:left w:val="nil"/>
              <w:bottom w:val="single" w:sz="4" w:space="0" w:color="auto"/>
              <w:right w:val="single" w:sz="4" w:space="0" w:color="auto"/>
            </w:tcBorders>
            <w:shd w:val="clear" w:color="auto" w:fill="auto"/>
            <w:vAlign w:val="center"/>
            <w:hideMark/>
          </w:tcPr>
          <w:p w14:paraId="4A25CEEB"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Lãnh đạo phòng chuyển/phân công Công chức phòng QLHN được phân côngxử lý,thẩm định hồ sơ</w:t>
            </w:r>
          </w:p>
        </w:tc>
        <w:tc>
          <w:tcPr>
            <w:tcW w:w="1759" w:type="dxa"/>
            <w:tcBorders>
              <w:top w:val="nil"/>
              <w:left w:val="nil"/>
              <w:bottom w:val="nil"/>
              <w:right w:val="single" w:sz="8" w:space="0" w:color="000000"/>
            </w:tcBorders>
            <w:shd w:val="clear" w:color="auto" w:fill="auto"/>
            <w:hideMark/>
          </w:tcPr>
          <w:p w14:paraId="277FE3FD"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Lãnh đạo Phòng Quản lý hành nghề</w:t>
            </w:r>
          </w:p>
        </w:tc>
        <w:tc>
          <w:tcPr>
            <w:tcW w:w="1076" w:type="dxa"/>
            <w:tcBorders>
              <w:top w:val="nil"/>
              <w:left w:val="nil"/>
              <w:bottom w:val="nil"/>
              <w:right w:val="single" w:sz="8" w:space="0" w:color="000000"/>
            </w:tcBorders>
            <w:shd w:val="clear" w:color="auto" w:fill="auto"/>
            <w:hideMark/>
          </w:tcPr>
          <w:p w14:paraId="705A39D9"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1588A9F8" w14:textId="77777777" w:rsidTr="001A165F">
        <w:trPr>
          <w:trHeight w:val="630"/>
          <w:jc w:val="center"/>
        </w:trPr>
        <w:tc>
          <w:tcPr>
            <w:tcW w:w="1008" w:type="dxa"/>
            <w:vMerge w:val="restart"/>
            <w:tcBorders>
              <w:top w:val="single" w:sz="4" w:space="0" w:color="auto"/>
              <w:left w:val="single" w:sz="4" w:space="0" w:color="auto"/>
              <w:bottom w:val="nil"/>
              <w:right w:val="single" w:sz="4" w:space="0" w:color="auto"/>
            </w:tcBorders>
            <w:shd w:val="clear" w:color="auto" w:fill="auto"/>
            <w:vAlign w:val="bottom"/>
            <w:hideMark/>
          </w:tcPr>
          <w:p w14:paraId="13FF7717"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3</w:t>
            </w:r>
          </w:p>
        </w:tc>
        <w:tc>
          <w:tcPr>
            <w:tcW w:w="6217" w:type="dxa"/>
            <w:tcBorders>
              <w:top w:val="nil"/>
              <w:left w:val="nil"/>
              <w:bottom w:val="nil"/>
              <w:right w:val="nil"/>
            </w:tcBorders>
            <w:shd w:val="clear" w:color="auto" w:fill="auto"/>
            <w:noWrap/>
            <w:vAlign w:val="bottom"/>
            <w:hideMark/>
          </w:tcPr>
          <w:p w14:paraId="4A885EA8"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Thẩm định hồ sơ: Công chức phòng QLHN được phân côngphòng QLHN kiểm soát hồ sơ lần 1 nếu:</w:t>
            </w:r>
          </w:p>
        </w:tc>
        <w:tc>
          <w:tcPr>
            <w:tcW w:w="17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A440CC"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Cán bộ Phòng Quản lý hành nghề</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56D648"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PK: 24 ngày</w:t>
            </w:r>
            <w:r w:rsidRPr="00BA6ACE">
              <w:rPr>
                <w:rFonts w:eastAsia="Times New Roman" w:cs="Times New Roman"/>
                <w:color w:val="000000" w:themeColor="text1"/>
                <w:szCs w:val="28"/>
              </w:rPr>
              <w:br/>
              <w:t>BV: 34</w:t>
            </w:r>
          </w:p>
          <w:p w14:paraId="426771E1"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ngày</w:t>
            </w:r>
          </w:p>
        </w:tc>
      </w:tr>
      <w:tr w:rsidR="002437B1" w:rsidRPr="00BA6ACE" w14:paraId="7A9B2DCC" w14:textId="77777777" w:rsidTr="001A165F">
        <w:trPr>
          <w:trHeight w:val="752"/>
          <w:jc w:val="center"/>
        </w:trPr>
        <w:tc>
          <w:tcPr>
            <w:tcW w:w="1008" w:type="dxa"/>
            <w:vMerge/>
            <w:tcBorders>
              <w:top w:val="single" w:sz="4" w:space="0" w:color="auto"/>
              <w:left w:val="single" w:sz="4" w:space="0" w:color="auto"/>
              <w:bottom w:val="nil"/>
              <w:right w:val="single" w:sz="4" w:space="0" w:color="auto"/>
            </w:tcBorders>
            <w:vAlign w:val="center"/>
            <w:hideMark/>
          </w:tcPr>
          <w:p w14:paraId="36ED51C8" w14:textId="77777777" w:rsidR="002437B1" w:rsidRPr="00BA6ACE" w:rsidRDefault="002437B1" w:rsidP="001A165F">
            <w:pPr>
              <w:spacing w:line="240" w:lineRule="auto"/>
              <w:jc w:val="center"/>
              <w:rPr>
                <w:rFonts w:eastAsia="Times New Roman" w:cs="Times New Roman"/>
                <w:color w:val="000000" w:themeColor="text1"/>
                <w:szCs w:val="28"/>
              </w:rPr>
            </w:pPr>
          </w:p>
        </w:tc>
        <w:tc>
          <w:tcPr>
            <w:tcW w:w="6217" w:type="dxa"/>
            <w:tcBorders>
              <w:top w:val="nil"/>
              <w:left w:val="nil"/>
              <w:bottom w:val="nil"/>
              <w:right w:val="nil"/>
            </w:tcBorders>
            <w:shd w:val="clear" w:color="auto" w:fill="auto"/>
            <w:noWrap/>
            <w:vAlign w:val="bottom"/>
            <w:hideMark/>
          </w:tcPr>
          <w:p w14:paraId="49673275"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Trường hợp hồ sơ không hợp pháp, cần giải trình /hoặc yêu cầu bổ sung thêm, thông báo cho bộ phận tiếp nhận và trả kết quả bằng phần mềm một cửa để thông báo cho người nộp hồ sơ trong vòng không quá 10 ngày bổ sung, hoàn thiện hồ sơ.</w:t>
            </w:r>
          </w:p>
        </w:tc>
        <w:tc>
          <w:tcPr>
            <w:tcW w:w="1759" w:type="dxa"/>
            <w:vMerge/>
            <w:tcBorders>
              <w:top w:val="single" w:sz="8" w:space="0" w:color="000000"/>
              <w:left w:val="single" w:sz="8" w:space="0" w:color="000000"/>
              <w:bottom w:val="single" w:sz="8" w:space="0" w:color="000000"/>
              <w:right w:val="single" w:sz="8" w:space="0" w:color="000000"/>
            </w:tcBorders>
            <w:vAlign w:val="center"/>
            <w:hideMark/>
          </w:tcPr>
          <w:p w14:paraId="17079350"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76" w:type="dxa"/>
            <w:vMerge/>
            <w:tcBorders>
              <w:top w:val="single" w:sz="8" w:space="0" w:color="000000"/>
              <w:left w:val="single" w:sz="8" w:space="0" w:color="000000"/>
              <w:bottom w:val="single" w:sz="8" w:space="0" w:color="000000"/>
              <w:right w:val="single" w:sz="8" w:space="0" w:color="000000"/>
            </w:tcBorders>
            <w:vAlign w:val="center"/>
            <w:hideMark/>
          </w:tcPr>
          <w:p w14:paraId="18AB319E"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1DDBFAAE" w14:textId="77777777" w:rsidTr="001A165F">
        <w:trPr>
          <w:trHeight w:val="630"/>
          <w:jc w:val="center"/>
        </w:trPr>
        <w:tc>
          <w:tcPr>
            <w:tcW w:w="1008" w:type="dxa"/>
            <w:tcBorders>
              <w:top w:val="nil"/>
              <w:left w:val="single" w:sz="4" w:space="0" w:color="auto"/>
              <w:bottom w:val="nil"/>
              <w:right w:val="single" w:sz="4" w:space="0" w:color="auto"/>
            </w:tcBorders>
            <w:shd w:val="clear" w:color="auto" w:fill="auto"/>
            <w:vAlign w:val="center"/>
            <w:hideMark/>
          </w:tcPr>
          <w:p w14:paraId="2E38DC2D" w14:textId="77777777" w:rsidR="002437B1" w:rsidRPr="00BA6ACE" w:rsidRDefault="002437B1" w:rsidP="001A165F">
            <w:pPr>
              <w:spacing w:line="240" w:lineRule="auto"/>
              <w:jc w:val="center"/>
              <w:rPr>
                <w:rFonts w:eastAsia="Times New Roman" w:cs="Times New Roman"/>
                <w:color w:val="000000" w:themeColor="text1"/>
                <w:szCs w:val="28"/>
              </w:rPr>
            </w:pPr>
          </w:p>
        </w:tc>
        <w:tc>
          <w:tcPr>
            <w:tcW w:w="6217" w:type="dxa"/>
            <w:tcBorders>
              <w:top w:val="nil"/>
              <w:left w:val="nil"/>
              <w:bottom w:val="nil"/>
              <w:right w:val="nil"/>
            </w:tcBorders>
            <w:shd w:val="clear" w:color="auto" w:fill="auto"/>
            <w:noWrap/>
            <w:vAlign w:val="bottom"/>
            <w:hideMark/>
          </w:tcPr>
          <w:p w14:paraId="566387EF"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Trường hợp, hồ sơ đáp ứng yêu cầu, thực hiện bước tiếp theo.</w:t>
            </w:r>
          </w:p>
        </w:tc>
        <w:tc>
          <w:tcPr>
            <w:tcW w:w="1759" w:type="dxa"/>
            <w:vMerge/>
            <w:tcBorders>
              <w:top w:val="single" w:sz="8" w:space="0" w:color="000000"/>
              <w:left w:val="single" w:sz="8" w:space="0" w:color="000000"/>
              <w:bottom w:val="single" w:sz="8" w:space="0" w:color="000000"/>
              <w:right w:val="single" w:sz="8" w:space="0" w:color="000000"/>
            </w:tcBorders>
            <w:vAlign w:val="center"/>
            <w:hideMark/>
          </w:tcPr>
          <w:p w14:paraId="4362B0A5"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76" w:type="dxa"/>
            <w:vMerge/>
            <w:tcBorders>
              <w:top w:val="single" w:sz="8" w:space="0" w:color="000000"/>
              <w:left w:val="single" w:sz="8" w:space="0" w:color="000000"/>
              <w:bottom w:val="single" w:sz="8" w:space="0" w:color="000000"/>
              <w:right w:val="single" w:sz="8" w:space="0" w:color="000000"/>
            </w:tcBorders>
            <w:vAlign w:val="center"/>
            <w:hideMark/>
          </w:tcPr>
          <w:p w14:paraId="3C1F7518"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40FE48A7" w14:textId="77777777" w:rsidTr="001A165F">
        <w:trPr>
          <w:trHeight w:val="630"/>
          <w:jc w:val="center"/>
        </w:trPr>
        <w:tc>
          <w:tcPr>
            <w:tcW w:w="1008" w:type="dxa"/>
            <w:tcBorders>
              <w:top w:val="nil"/>
              <w:left w:val="single" w:sz="4" w:space="0" w:color="auto"/>
              <w:bottom w:val="nil"/>
              <w:right w:val="single" w:sz="4" w:space="0" w:color="auto"/>
            </w:tcBorders>
            <w:shd w:val="clear" w:color="auto" w:fill="auto"/>
            <w:vAlign w:val="center"/>
            <w:hideMark/>
          </w:tcPr>
          <w:p w14:paraId="1B2C9A56" w14:textId="77777777" w:rsidR="002437B1" w:rsidRPr="00BA6ACE" w:rsidRDefault="002437B1" w:rsidP="001A165F">
            <w:pPr>
              <w:spacing w:line="240" w:lineRule="auto"/>
              <w:jc w:val="center"/>
              <w:rPr>
                <w:rFonts w:eastAsia="Times New Roman" w:cs="Times New Roman"/>
                <w:color w:val="000000" w:themeColor="text1"/>
                <w:szCs w:val="28"/>
              </w:rPr>
            </w:pPr>
          </w:p>
        </w:tc>
        <w:tc>
          <w:tcPr>
            <w:tcW w:w="6217" w:type="dxa"/>
            <w:tcBorders>
              <w:top w:val="nil"/>
              <w:left w:val="single" w:sz="8" w:space="0" w:color="000000"/>
              <w:bottom w:val="nil"/>
              <w:right w:val="single" w:sz="8" w:space="0" w:color="000000"/>
            </w:tcBorders>
            <w:shd w:val="clear" w:color="auto" w:fill="auto"/>
            <w:hideMark/>
          </w:tcPr>
          <w:p w14:paraId="1929A6C4"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Lãnh đạo sở kí thông báo lịch thẩm định gửi đến các thành viên và cơ sở về thời gian thẩm định.</w:t>
            </w:r>
          </w:p>
        </w:tc>
        <w:tc>
          <w:tcPr>
            <w:tcW w:w="1759" w:type="dxa"/>
            <w:vMerge/>
            <w:tcBorders>
              <w:top w:val="single" w:sz="8" w:space="0" w:color="000000"/>
              <w:left w:val="single" w:sz="8" w:space="0" w:color="000000"/>
              <w:bottom w:val="single" w:sz="8" w:space="0" w:color="000000"/>
              <w:right w:val="single" w:sz="8" w:space="0" w:color="000000"/>
            </w:tcBorders>
            <w:vAlign w:val="center"/>
            <w:hideMark/>
          </w:tcPr>
          <w:p w14:paraId="6DEF78A7"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76" w:type="dxa"/>
            <w:vMerge/>
            <w:tcBorders>
              <w:top w:val="single" w:sz="8" w:space="0" w:color="000000"/>
              <w:left w:val="single" w:sz="8" w:space="0" w:color="000000"/>
              <w:bottom w:val="single" w:sz="8" w:space="0" w:color="000000"/>
              <w:right w:val="single" w:sz="8" w:space="0" w:color="000000"/>
            </w:tcBorders>
            <w:vAlign w:val="center"/>
            <w:hideMark/>
          </w:tcPr>
          <w:p w14:paraId="16F49B80"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4513E4C7" w14:textId="77777777" w:rsidTr="001A165F">
        <w:trPr>
          <w:trHeight w:val="804"/>
          <w:jc w:val="center"/>
        </w:trPr>
        <w:tc>
          <w:tcPr>
            <w:tcW w:w="1008" w:type="dxa"/>
            <w:tcBorders>
              <w:top w:val="nil"/>
              <w:left w:val="single" w:sz="4" w:space="0" w:color="auto"/>
              <w:bottom w:val="nil"/>
              <w:right w:val="single" w:sz="4" w:space="0" w:color="auto"/>
            </w:tcBorders>
            <w:shd w:val="clear" w:color="auto" w:fill="auto"/>
            <w:vAlign w:val="center"/>
            <w:hideMark/>
          </w:tcPr>
          <w:p w14:paraId="76360F9F" w14:textId="77777777" w:rsidR="002437B1" w:rsidRPr="00BA6ACE" w:rsidRDefault="002437B1" w:rsidP="001A165F">
            <w:pPr>
              <w:spacing w:line="240" w:lineRule="auto"/>
              <w:jc w:val="center"/>
              <w:rPr>
                <w:rFonts w:eastAsia="Times New Roman" w:cs="Times New Roman"/>
                <w:color w:val="000000" w:themeColor="text1"/>
                <w:szCs w:val="28"/>
              </w:rPr>
            </w:pPr>
          </w:p>
        </w:tc>
        <w:tc>
          <w:tcPr>
            <w:tcW w:w="6217" w:type="dxa"/>
            <w:tcBorders>
              <w:top w:val="nil"/>
              <w:left w:val="single" w:sz="8" w:space="0" w:color="000000"/>
              <w:bottom w:val="nil"/>
              <w:right w:val="single" w:sz="8" w:space="0" w:color="000000"/>
            </w:tcBorders>
            <w:shd w:val="clear" w:color="auto" w:fill="auto"/>
            <w:hideMark/>
          </w:tcPr>
          <w:p w14:paraId="1302489E"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Tiến hành kiểm tra, thẩm định tại cơ sở các nội dung theo yêu cầu về nhân sự, cơ sở vật chất, trang thiết bị y tế và điều kiện khác theo quy định; tổng hợp ý kiến của các thành viên và kí biên bản thẩm định.</w:t>
            </w:r>
          </w:p>
        </w:tc>
        <w:tc>
          <w:tcPr>
            <w:tcW w:w="1759" w:type="dxa"/>
            <w:vMerge/>
            <w:tcBorders>
              <w:top w:val="single" w:sz="8" w:space="0" w:color="000000"/>
              <w:left w:val="single" w:sz="8" w:space="0" w:color="000000"/>
              <w:bottom w:val="single" w:sz="8" w:space="0" w:color="000000"/>
              <w:right w:val="single" w:sz="8" w:space="0" w:color="000000"/>
            </w:tcBorders>
            <w:vAlign w:val="center"/>
            <w:hideMark/>
          </w:tcPr>
          <w:p w14:paraId="59A880A1"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76" w:type="dxa"/>
            <w:vMerge/>
            <w:tcBorders>
              <w:top w:val="single" w:sz="8" w:space="0" w:color="000000"/>
              <w:left w:val="single" w:sz="8" w:space="0" w:color="000000"/>
              <w:bottom w:val="single" w:sz="8" w:space="0" w:color="000000"/>
              <w:right w:val="single" w:sz="8" w:space="0" w:color="000000"/>
            </w:tcBorders>
            <w:vAlign w:val="center"/>
            <w:hideMark/>
          </w:tcPr>
          <w:p w14:paraId="305B9946"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46443A50" w14:textId="77777777" w:rsidTr="001A165F">
        <w:trPr>
          <w:trHeight w:val="323"/>
          <w:jc w:val="center"/>
        </w:trPr>
        <w:tc>
          <w:tcPr>
            <w:tcW w:w="1008" w:type="dxa"/>
            <w:vMerge w:val="restart"/>
            <w:tcBorders>
              <w:top w:val="nil"/>
              <w:left w:val="single" w:sz="4" w:space="0" w:color="auto"/>
              <w:bottom w:val="nil"/>
              <w:right w:val="single" w:sz="4" w:space="0" w:color="auto"/>
            </w:tcBorders>
            <w:shd w:val="clear" w:color="auto" w:fill="auto"/>
            <w:vAlign w:val="center"/>
            <w:hideMark/>
          </w:tcPr>
          <w:p w14:paraId="273C71AC" w14:textId="77777777" w:rsidR="002437B1" w:rsidRPr="00BA6ACE" w:rsidRDefault="002437B1" w:rsidP="001A165F">
            <w:pPr>
              <w:spacing w:line="240" w:lineRule="auto"/>
              <w:jc w:val="center"/>
              <w:rPr>
                <w:rFonts w:eastAsia="Times New Roman" w:cs="Times New Roman"/>
                <w:color w:val="000000" w:themeColor="text1"/>
                <w:szCs w:val="28"/>
              </w:rPr>
            </w:pPr>
          </w:p>
        </w:tc>
        <w:tc>
          <w:tcPr>
            <w:tcW w:w="6217" w:type="dxa"/>
            <w:tcBorders>
              <w:top w:val="nil"/>
              <w:left w:val="single" w:sz="8" w:space="0" w:color="000000"/>
              <w:bottom w:val="nil"/>
              <w:right w:val="single" w:sz="8" w:space="0" w:color="000000"/>
            </w:tcBorders>
            <w:shd w:val="clear" w:color="auto" w:fill="auto"/>
            <w:hideMark/>
          </w:tcPr>
          <w:p w14:paraId="54E1A2FB"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Trình lãnh đạo Phòng thẩm tra.</w:t>
            </w:r>
          </w:p>
        </w:tc>
        <w:tc>
          <w:tcPr>
            <w:tcW w:w="1759" w:type="dxa"/>
            <w:vMerge/>
            <w:tcBorders>
              <w:top w:val="single" w:sz="8" w:space="0" w:color="000000"/>
              <w:left w:val="single" w:sz="8" w:space="0" w:color="000000"/>
              <w:bottom w:val="single" w:sz="8" w:space="0" w:color="000000"/>
              <w:right w:val="single" w:sz="8" w:space="0" w:color="000000"/>
            </w:tcBorders>
            <w:vAlign w:val="center"/>
            <w:hideMark/>
          </w:tcPr>
          <w:p w14:paraId="6F366CAB"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76" w:type="dxa"/>
            <w:vMerge/>
            <w:tcBorders>
              <w:top w:val="single" w:sz="8" w:space="0" w:color="000000"/>
              <w:left w:val="single" w:sz="8" w:space="0" w:color="000000"/>
              <w:bottom w:val="single" w:sz="8" w:space="0" w:color="000000"/>
              <w:right w:val="single" w:sz="8" w:space="0" w:color="000000"/>
            </w:tcBorders>
            <w:vAlign w:val="center"/>
            <w:hideMark/>
          </w:tcPr>
          <w:p w14:paraId="15F3D522"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2F64306E" w14:textId="77777777" w:rsidTr="001A165F">
        <w:trPr>
          <w:trHeight w:val="645"/>
          <w:jc w:val="center"/>
        </w:trPr>
        <w:tc>
          <w:tcPr>
            <w:tcW w:w="1008" w:type="dxa"/>
            <w:vMerge/>
            <w:tcBorders>
              <w:top w:val="nil"/>
              <w:left w:val="single" w:sz="4" w:space="0" w:color="auto"/>
              <w:bottom w:val="nil"/>
              <w:right w:val="single" w:sz="4" w:space="0" w:color="auto"/>
            </w:tcBorders>
            <w:vAlign w:val="center"/>
            <w:hideMark/>
          </w:tcPr>
          <w:p w14:paraId="427DFB69" w14:textId="77777777" w:rsidR="002437B1" w:rsidRPr="00BA6ACE" w:rsidRDefault="002437B1" w:rsidP="001A165F">
            <w:pPr>
              <w:spacing w:line="240" w:lineRule="auto"/>
              <w:jc w:val="center"/>
              <w:rPr>
                <w:rFonts w:eastAsia="Times New Roman" w:cs="Times New Roman"/>
                <w:color w:val="000000" w:themeColor="text1"/>
                <w:szCs w:val="28"/>
              </w:rPr>
            </w:pPr>
          </w:p>
        </w:tc>
        <w:tc>
          <w:tcPr>
            <w:tcW w:w="6217" w:type="dxa"/>
            <w:tcBorders>
              <w:top w:val="nil"/>
              <w:left w:val="single" w:sz="8" w:space="0" w:color="000000"/>
              <w:bottom w:val="nil"/>
              <w:right w:val="single" w:sz="8" w:space="0" w:color="000000"/>
            </w:tcBorders>
            <w:shd w:val="clear" w:color="auto" w:fill="auto"/>
            <w:hideMark/>
          </w:tcPr>
          <w:p w14:paraId="7622B7A5"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Trình lãnh đạo sở kí ban hành quyết định cấp GPHĐ và in GPHĐ.</w:t>
            </w:r>
          </w:p>
        </w:tc>
        <w:tc>
          <w:tcPr>
            <w:tcW w:w="1759" w:type="dxa"/>
            <w:vMerge/>
            <w:tcBorders>
              <w:top w:val="single" w:sz="8" w:space="0" w:color="000000"/>
              <w:left w:val="single" w:sz="8" w:space="0" w:color="000000"/>
              <w:bottom w:val="single" w:sz="8" w:space="0" w:color="000000"/>
              <w:right w:val="single" w:sz="8" w:space="0" w:color="000000"/>
            </w:tcBorders>
            <w:vAlign w:val="center"/>
            <w:hideMark/>
          </w:tcPr>
          <w:p w14:paraId="2CEC203D"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76" w:type="dxa"/>
            <w:vMerge/>
            <w:tcBorders>
              <w:top w:val="single" w:sz="8" w:space="0" w:color="000000"/>
              <w:left w:val="single" w:sz="8" w:space="0" w:color="000000"/>
              <w:bottom w:val="single" w:sz="8" w:space="0" w:color="000000"/>
              <w:right w:val="single" w:sz="8" w:space="0" w:color="000000"/>
            </w:tcBorders>
            <w:vAlign w:val="center"/>
            <w:hideMark/>
          </w:tcPr>
          <w:p w14:paraId="799DA231"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2C632DA2" w14:textId="77777777" w:rsidTr="001A165F">
        <w:trPr>
          <w:trHeight w:val="420"/>
          <w:jc w:val="center"/>
        </w:trPr>
        <w:tc>
          <w:tcPr>
            <w:tcW w:w="10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A2C4E7"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4</w:t>
            </w:r>
          </w:p>
        </w:tc>
        <w:tc>
          <w:tcPr>
            <w:tcW w:w="6217" w:type="dxa"/>
            <w:tcBorders>
              <w:top w:val="single" w:sz="4" w:space="0" w:color="auto"/>
              <w:left w:val="nil"/>
              <w:bottom w:val="single" w:sz="4" w:space="0" w:color="auto"/>
              <w:right w:val="single" w:sz="4" w:space="0" w:color="auto"/>
            </w:tcBorders>
            <w:shd w:val="clear" w:color="auto" w:fill="auto"/>
            <w:hideMark/>
          </w:tcPr>
          <w:p w14:paraId="4C689CB2"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Kiểm tra nội dung đề xuất của đoàn thẩm định:</w:t>
            </w:r>
          </w:p>
        </w:tc>
        <w:tc>
          <w:tcPr>
            <w:tcW w:w="1759" w:type="dxa"/>
            <w:vMerge w:val="restart"/>
            <w:tcBorders>
              <w:top w:val="nil"/>
              <w:left w:val="nil"/>
              <w:bottom w:val="single" w:sz="8" w:space="0" w:color="000000"/>
              <w:right w:val="single" w:sz="8" w:space="0" w:color="000000"/>
            </w:tcBorders>
            <w:shd w:val="clear" w:color="auto" w:fill="auto"/>
            <w:hideMark/>
          </w:tcPr>
          <w:p w14:paraId="64503D24"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Lãnh đạo Phòng Quản lý hành nghề</w:t>
            </w:r>
          </w:p>
        </w:tc>
        <w:tc>
          <w:tcPr>
            <w:tcW w:w="1076" w:type="dxa"/>
            <w:vMerge w:val="restart"/>
            <w:tcBorders>
              <w:top w:val="nil"/>
              <w:left w:val="single" w:sz="8" w:space="0" w:color="000000"/>
              <w:bottom w:val="single" w:sz="8" w:space="0" w:color="000000"/>
              <w:right w:val="single" w:sz="8" w:space="0" w:color="000000"/>
            </w:tcBorders>
            <w:shd w:val="clear" w:color="auto" w:fill="auto"/>
            <w:hideMark/>
          </w:tcPr>
          <w:p w14:paraId="75467E2B"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4379B738" w14:textId="77777777" w:rsidTr="001A165F">
        <w:trPr>
          <w:trHeight w:val="86"/>
          <w:jc w:val="center"/>
        </w:trPr>
        <w:tc>
          <w:tcPr>
            <w:tcW w:w="1008" w:type="dxa"/>
            <w:vMerge/>
            <w:tcBorders>
              <w:top w:val="single" w:sz="4" w:space="0" w:color="auto"/>
              <w:left w:val="single" w:sz="4" w:space="0" w:color="auto"/>
              <w:bottom w:val="single" w:sz="4" w:space="0" w:color="000000"/>
              <w:right w:val="single" w:sz="4" w:space="0" w:color="000000"/>
            </w:tcBorders>
            <w:vAlign w:val="center"/>
            <w:hideMark/>
          </w:tcPr>
          <w:p w14:paraId="73DA7CFC" w14:textId="77777777" w:rsidR="002437B1" w:rsidRPr="00BA6ACE" w:rsidRDefault="002437B1" w:rsidP="001A165F">
            <w:pPr>
              <w:spacing w:line="240" w:lineRule="auto"/>
              <w:jc w:val="center"/>
              <w:rPr>
                <w:rFonts w:eastAsia="Times New Roman" w:cs="Times New Roman"/>
                <w:color w:val="000000" w:themeColor="text1"/>
                <w:szCs w:val="28"/>
              </w:rPr>
            </w:pPr>
          </w:p>
        </w:tc>
        <w:tc>
          <w:tcPr>
            <w:tcW w:w="6217" w:type="dxa"/>
            <w:tcBorders>
              <w:top w:val="nil"/>
              <w:left w:val="single" w:sz="8" w:space="0" w:color="000000"/>
              <w:bottom w:val="nil"/>
              <w:right w:val="single" w:sz="8" w:space="0" w:color="000000"/>
            </w:tcBorders>
            <w:shd w:val="clear" w:color="auto" w:fill="auto"/>
            <w:hideMark/>
          </w:tcPr>
          <w:p w14:paraId="1FF9C749"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Nếu đồng ý: ký nháy văn bản, trình Lãnh đạo Sở xem xét.</w:t>
            </w:r>
          </w:p>
        </w:tc>
        <w:tc>
          <w:tcPr>
            <w:tcW w:w="1759" w:type="dxa"/>
            <w:vMerge/>
            <w:tcBorders>
              <w:top w:val="nil"/>
              <w:left w:val="nil"/>
              <w:bottom w:val="single" w:sz="8" w:space="0" w:color="000000"/>
              <w:right w:val="single" w:sz="8" w:space="0" w:color="000000"/>
            </w:tcBorders>
            <w:vAlign w:val="center"/>
            <w:hideMark/>
          </w:tcPr>
          <w:p w14:paraId="4C5EF92F"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76" w:type="dxa"/>
            <w:vMerge/>
            <w:tcBorders>
              <w:top w:val="nil"/>
              <w:left w:val="single" w:sz="8" w:space="0" w:color="000000"/>
              <w:bottom w:val="single" w:sz="8" w:space="0" w:color="000000"/>
              <w:right w:val="single" w:sz="8" w:space="0" w:color="000000"/>
            </w:tcBorders>
            <w:vAlign w:val="center"/>
            <w:hideMark/>
          </w:tcPr>
          <w:p w14:paraId="728A6CB8"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26F20E1B" w14:textId="77777777" w:rsidTr="001A165F">
        <w:trPr>
          <w:trHeight w:val="86"/>
          <w:jc w:val="center"/>
        </w:trPr>
        <w:tc>
          <w:tcPr>
            <w:tcW w:w="1008" w:type="dxa"/>
            <w:vMerge/>
            <w:tcBorders>
              <w:top w:val="single" w:sz="4" w:space="0" w:color="auto"/>
              <w:left w:val="single" w:sz="4" w:space="0" w:color="auto"/>
              <w:bottom w:val="single" w:sz="4" w:space="0" w:color="000000"/>
              <w:right w:val="single" w:sz="4" w:space="0" w:color="000000"/>
            </w:tcBorders>
            <w:vAlign w:val="center"/>
            <w:hideMark/>
          </w:tcPr>
          <w:p w14:paraId="2F76BA3C" w14:textId="77777777" w:rsidR="002437B1" w:rsidRPr="00BA6ACE" w:rsidRDefault="002437B1" w:rsidP="001A165F">
            <w:pPr>
              <w:spacing w:line="240" w:lineRule="auto"/>
              <w:jc w:val="center"/>
              <w:rPr>
                <w:rFonts w:eastAsia="Times New Roman" w:cs="Times New Roman"/>
                <w:color w:val="000000" w:themeColor="text1"/>
                <w:szCs w:val="28"/>
              </w:rPr>
            </w:pPr>
          </w:p>
        </w:tc>
        <w:tc>
          <w:tcPr>
            <w:tcW w:w="6217" w:type="dxa"/>
            <w:tcBorders>
              <w:top w:val="nil"/>
              <w:left w:val="single" w:sz="8" w:space="0" w:color="000000"/>
              <w:bottom w:val="single" w:sz="8" w:space="0" w:color="000000"/>
              <w:right w:val="single" w:sz="8" w:space="0" w:color="000000"/>
            </w:tcBorders>
            <w:shd w:val="clear" w:color="auto" w:fill="auto"/>
            <w:hideMark/>
          </w:tcPr>
          <w:p w14:paraId="78D34FEF"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Nếu không đồng ý: Quay lại bước 2.</w:t>
            </w:r>
          </w:p>
        </w:tc>
        <w:tc>
          <w:tcPr>
            <w:tcW w:w="1759" w:type="dxa"/>
            <w:vMerge/>
            <w:tcBorders>
              <w:top w:val="nil"/>
              <w:left w:val="nil"/>
              <w:bottom w:val="single" w:sz="8" w:space="0" w:color="000000"/>
              <w:right w:val="single" w:sz="8" w:space="0" w:color="000000"/>
            </w:tcBorders>
            <w:vAlign w:val="center"/>
            <w:hideMark/>
          </w:tcPr>
          <w:p w14:paraId="5DAE703E"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76" w:type="dxa"/>
            <w:vMerge/>
            <w:tcBorders>
              <w:top w:val="nil"/>
              <w:left w:val="single" w:sz="8" w:space="0" w:color="000000"/>
              <w:bottom w:val="single" w:sz="8" w:space="0" w:color="000000"/>
              <w:right w:val="single" w:sz="8" w:space="0" w:color="000000"/>
            </w:tcBorders>
            <w:vAlign w:val="center"/>
            <w:hideMark/>
          </w:tcPr>
          <w:p w14:paraId="0814F46F"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19699770" w14:textId="77777777" w:rsidTr="001A165F">
        <w:trPr>
          <w:trHeight w:val="405"/>
          <w:jc w:val="center"/>
        </w:trPr>
        <w:tc>
          <w:tcPr>
            <w:tcW w:w="1008" w:type="dxa"/>
            <w:tcBorders>
              <w:top w:val="nil"/>
              <w:left w:val="single" w:sz="4" w:space="0" w:color="auto"/>
              <w:bottom w:val="nil"/>
              <w:right w:val="single" w:sz="4" w:space="0" w:color="auto"/>
            </w:tcBorders>
            <w:shd w:val="clear" w:color="auto" w:fill="auto"/>
            <w:vAlign w:val="center"/>
            <w:hideMark/>
          </w:tcPr>
          <w:p w14:paraId="2F13FC19"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 w:val="26"/>
                <w:szCs w:val="26"/>
              </w:rPr>
              <w:t>Bước 5</w:t>
            </w:r>
          </w:p>
        </w:tc>
        <w:tc>
          <w:tcPr>
            <w:tcW w:w="6217" w:type="dxa"/>
            <w:tcBorders>
              <w:top w:val="nil"/>
              <w:left w:val="single" w:sz="8" w:space="0" w:color="000000"/>
              <w:bottom w:val="nil"/>
              <w:right w:val="single" w:sz="8" w:space="0" w:color="000000"/>
            </w:tcBorders>
            <w:shd w:val="clear" w:color="auto" w:fill="auto"/>
            <w:hideMark/>
          </w:tcPr>
          <w:p w14:paraId="2CBB2034" w14:textId="77777777" w:rsidR="002437B1" w:rsidRPr="00BA6ACE" w:rsidRDefault="002437B1" w:rsidP="001A165F">
            <w:pPr>
              <w:spacing w:line="240" w:lineRule="auto"/>
              <w:rPr>
                <w:rFonts w:eastAsia="Times New Roman" w:cs="Times New Roman"/>
                <w:color w:val="000000" w:themeColor="text1"/>
                <w:szCs w:val="28"/>
              </w:rPr>
            </w:pPr>
            <w:r w:rsidRPr="00BA6ACE">
              <w:rPr>
                <w:rFonts w:cs="Times New Roman"/>
                <w:color w:val="000000" w:themeColor="text1"/>
                <w:sz w:val="26"/>
                <w:szCs w:val="26"/>
              </w:rPr>
              <w:t xml:space="preserve">Lãnh đạo Sở xem xét và ký </w:t>
            </w:r>
            <w:r w:rsidRPr="00BA6ACE">
              <w:rPr>
                <w:rFonts w:eastAsia="Times New Roman" w:cs="Times New Roman"/>
                <w:color w:val="000000" w:themeColor="text1"/>
                <w:sz w:val="26"/>
                <w:szCs w:val="26"/>
              </w:rPr>
              <w:t>cấp GPHĐ</w:t>
            </w:r>
            <w:r w:rsidRPr="00BA6ACE">
              <w:rPr>
                <w:rFonts w:cs="Times New Roman"/>
                <w:color w:val="000000" w:themeColor="text1"/>
                <w:sz w:val="26"/>
                <w:szCs w:val="26"/>
              </w:rPr>
              <w:t xml:space="preserve"> chuyển đến bộ phận văn thư Sở.</w:t>
            </w:r>
          </w:p>
        </w:tc>
        <w:tc>
          <w:tcPr>
            <w:tcW w:w="1759" w:type="dxa"/>
            <w:tcBorders>
              <w:top w:val="nil"/>
              <w:left w:val="nil"/>
              <w:bottom w:val="nil"/>
              <w:right w:val="single" w:sz="8" w:space="0" w:color="000000"/>
            </w:tcBorders>
            <w:shd w:val="clear" w:color="auto" w:fill="auto"/>
            <w:hideMark/>
          </w:tcPr>
          <w:p w14:paraId="21CF2B8E"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 w:val="26"/>
                <w:szCs w:val="26"/>
              </w:rPr>
              <w:t>Lãnh đạo Sở</w:t>
            </w:r>
          </w:p>
        </w:tc>
        <w:tc>
          <w:tcPr>
            <w:tcW w:w="1076" w:type="dxa"/>
            <w:tcBorders>
              <w:top w:val="nil"/>
              <w:left w:val="nil"/>
              <w:bottom w:val="nil"/>
              <w:right w:val="single" w:sz="8" w:space="0" w:color="000000"/>
            </w:tcBorders>
            <w:shd w:val="clear" w:color="auto" w:fill="auto"/>
            <w:hideMark/>
          </w:tcPr>
          <w:p w14:paraId="23C6B710"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 w:val="26"/>
                <w:szCs w:val="26"/>
              </w:rPr>
              <w:t>1 ngày</w:t>
            </w:r>
          </w:p>
        </w:tc>
      </w:tr>
      <w:tr w:rsidR="002437B1" w:rsidRPr="00BA6ACE" w14:paraId="61E92664" w14:textId="77777777" w:rsidTr="001A165F">
        <w:trPr>
          <w:trHeight w:val="1288"/>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36721"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 w:val="26"/>
                <w:szCs w:val="26"/>
              </w:rPr>
              <w:t>Bước 6</w:t>
            </w:r>
          </w:p>
        </w:tc>
        <w:tc>
          <w:tcPr>
            <w:tcW w:w="6217" w:type="dxa"/>
            <w:tcBorders>
              <w:top w:val="single" w:sz="4" w:space="0" w:color="auto"/>
              <w:left w:val="nil"/>
              <w:right w:val="single" w:sz="4" w:space="0" w:color="auto"/>
            </w:tcBorders>
            <w:shd w:val="clear" w:color="auto" w:fill="auto"/>
            <w:hideMark/>
          </w:tcPr>
          <w:p w14:paraId="68F7FC62" w14:textId="77777777" w:rsidR="002437B1" w:rsidRPr="00BA6ACE" w:rsidRDefault="002437B1" w:rsidP="001A165F">
            <w:pPr>
              <w:spacing w:line="240" w:lineRule="auto"/>
              <w:jc w:val="both"/>
              <w:rPr>
                <w:rFonts w:cs="Times New Roman"/>
                <w:color w:val="000000" w:themeColor="text1"/>
                <w:sz w:val="26"/>
                <w:szCs w:val="26"/>
              </w:rPr>
            </w:pPr>
            <w:r w:rsidRPr="00BA6ACE">
              <w:rPr>
                <w:rFonts w:cs="Times New Roman"/>
                <w:color w:val="000000" w:themeColor="text1"/>
                <w:sz w:val="26"/>
                <w:szCs w:val="26"/>
              </w:rPr>
              <w:t>Văn thư Sở ký số hiệu văn bản, ngày, tháng ban hành và chuyển bộ phận một cửa.</w:t>
            </w:r>
          </w:p>
          <w:p w14:paraId="0C9A1991" w14:textId="77777777" w:rsidR="002437B1" w:rsidRPr="00BA6ACE" w:rsidRDefault="002437B1" w:rsidP="001A165F">
            <w:pPr>
              <w:spacing w:line="240" w:lineRule="auto"/>
              <w:rPr>
                <w:rFonts w:eastAsia="Times New Roman" w:cs="Times New Roman"/>
                <w:color w:val="000000" w:themeColor="text1"/>
                <w:szCs w:val="28"/>
              </w:rPr>
            </w:pPr>
            <w:r w:rsidRPr="00BA6ACE">
              <w:rPr>
                <w:rFonts w:cs="Times New Roman"/>
                <w:color w:val="000000" w:themeColor="text1"/>
                <w:sz w:val="26"/>
                <w:szCs w:val="26"/>
              </w:rPr>
              <w:t>Sau khi chuyển bộ phận một cửa thì ký dấu cơ quan và ban hành văn bản.</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0ED3919E"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cs="Times New Roman"/>
                <w:color w:val="000000" w:themeColor="text1"/>
                <w:sz w:val="26"/>
                <w:szCs w:val="26"/>
              </w:rPr>
              <w:t>Văn thư Sở</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58607E1"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 w:val="26"/>
                <w:szCs w:val="26"/>
              </w:rPr>
              <w:t>1 ngày</w:t>
            </w:r>
          </w:p>
        </w:tc>
      </w:tr>
      <w:tr w:rsidR="002437B1" w:rsidRPr="00BA6ACE" w14:paraId="401736A3" w14:textId="77777777" w:rsidTr="001A165F">
        <w:trPr>
          <w:trHeight w:val="552"/>
          <w:jc w:val="center"/>
        </w:trPr>
        <w:tc>
          <w:tcPr>
            <w:tcW w:w="1008" w:type="dxa"/>
            <w:tcBorders>
              <w:top w:val="single" w:sz="4" w:space="0" w:color="auto"/>
              <w:left w:val="single" w:sz="4" w:space="0" w:color="auto"/>
              <w:bottom w:val="single" w:sz="4" w:space="0" w:color="auto"/>
              <w:right w:val="single" w:sz="4" w:space="0" w:color="auto"/>
            </w:tcBorders>
            <w:vAlign w:val="center"/>
          </w:tcPr>
          <w:p w14:paraId="4872BA7F"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 w:val="26"/>
                <w:szCs w:val="26"/>
              </w:rPr>
              <w:t>Bước 7</w:t>
            </w:r>
          </w:p>
        </w:tc>
        <w:tc>
          <w:tcPr>
            <w:tcW w:w="6217" w:type="dxa"/>
            <w:tcBorders>
              <w:top w:val="nil"/>
              <w:left w:val="nil"/>
              <w:bottom w:val="single" w:sz="4" w:space="0" w:color="auto"/>
              <w:right w:val="single" w:sz="4" w:space="0" w:color="auto"/>
            </w:tcBorders>
            <w:shd w:val="clear" w:color="auto" w:fill="auto"/>
          </w:tcPr>
          <w:p w14:paraId="746970C0" w14:textId="77777777" w:rsidR="002437B1" w:rsidRPr="00BA6ACE" w:rsidRDefault="002437B1" w:rsidP="001A165F">
            <w:pPr>
              <w:spacing w:line="240" w:lineRule="auto"/>
              <w:rPr>
                <w:rFonts w:eastAsia="Times New Roman" w:cs="Times New Roman"/>
                <w:color w:val="000000" w:themeColor="text1"/>
                <w:szCs w:val="28"/>
              </w:rPr>
            </w:pPr>
            <w:r w:rsidRPr="00BA6ACE">
              <w:rPr>
                <w:rFonts w:cs="Times New Roman"/>
                <w:color w:val="000000" w:themeColor="text1"/>
                <w:sz w:val="26"/>
                <w:szCs w:val="26"/>
              </w:rPr>
              <w:t>Bộ phận một cửa in kết quả, đóng dấu trả kết quả cho tổ chức/ cá nhân theo quy định.</w:t>
            </w:r>
          </w:p>
        </w:tc>
        <w:tc>
          <w:tcPr>
            <w:tcW w:w="1759" w:type="dxa"/>
            <w:tcBorders>
              <w:top w:val="single" w:sz="4" w:space="0" w:color="auto"/>
              <w:left w:val="single" w:sz="4" w:space="0" w:color="auto"/>
              <w:bottom w:val="single" w:sz="4" w:space="0" w:color="auto"/>
              <w:right w:val="single" w:sz="4" w:space="0" w:color="auto"/>
            </w:tcBorders>
            <w:vAlign w:val="center"/>
          </w:tcPr>
          <w:p w14:paraId="0C17750F"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cs="Times New Roman"/>
                <w:color w:val="000000" w:themeColor="text1"/>
                <w:sz w:val="26"/>
                <w:szCs w:val="26"/>
              </w:rPr>
              <w:t>Công chức một cửa</w:t>
            </w:r>
          </w:p>
        </w:tc>
        <w:tc>
          <w:tcPr>
            <w:tcW w:w="1076" w:type="dxa"/>
            <w:tcBorders>
              <w:top w:val="single" w:sz="4" w:space="0" w:color="auto"/>
              <w:left w:val="single" w:sz="4" w:space="0" w:color="auto"/>
              <w:bottom w:val="single" w:sz="4" w:space="0" w:color="auto"/>
              <w:right w:val="single" w:sz="4" w:space="0" w:color="auto"/>
            </w:tcBorders>
            <w:vAlign w:val="center"/>
          </w:tcPr>
          <w:p w14:paraId="7AF264F0"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26DD7A3D" w14:textId="77777777" w:rsidTr="001A165F">
        <w:trPr>
          <w:trHeight w:val="315"/>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5597D0F9" w14:textId="77777777" w:rsidR="002437B1" w:rsidRPr="00BA6ACE" w:rsidRDefault="002437B1" w:rsidP="001A165F">
            <w:pPr>
              <w:spacing w:line="240" w:lineRule="auto"/>
              <w:jc w:val="center"/>
              <w:rPr>
                <w:rFonts w:eastAsia="Times New Roman" w:cs="Times New Roman"/>
                <w:color w:val="000000" w:themeColor="text1"/>
                <w:szCs w:val="28"/>
              </w:rPr>
            </w:pPr>
          </w:p>
        </w:tc>
        <w:tc>
          <w:tcPr>
            <w:tcW w:w="6217" w:type="dxa"/>
            <w:tcBorders>
              <w:top w:val="nil"/>
              <w:left w:val="nil"/>
              <w:bottom w:val="single" w:sz="4" w:space="0" w:color="auto"/>
              <w:right w:val="single" w:sz="4" w:space="0" w:color="auto"/>
            </w:tcBorders>
            <w:shd w:val="clear" w:color="auto" w:fill="auto"/>
            <w:vAlign w:val="center"/>
            <w:hideMark/>
          </w:tcPr>
          <w:p w14:paraId="3C38BE6B"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Tổng thời hạn giải quyết</w:t>
            </w:r>
          </w:p>
        </w:tc>
        <w:tc>
          <w:tcPr>
            <w:tcW w:w="1759" w:type="dxa"/>
            <w:tcBorders>
              <w:top w:val="nil"/>
              <w:left w:val="nil"/>
              <w:bottom w:val="single" w:sz="4" w:space="0" w:color="auto"/>
              <w:right w:val="single" w:sz="4" w:space="0" w:color="auto"/>
            </w:tcBorders>
            <w:shd w:val="clear" w:color="auto" w:fill="auto"/>
            <w:vAlign w:val="center"/>
            <w:hideMark/>
          </w:tcPr>
          <w:p w14:paraId="67EDE02B"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76" w:type="dxa"/>
            <w:tcBorders>
              <w:top w:val="nil"/>
              <w:left w:val="nil"/>
              <w:bottom w:val="single" w:sz="4" w:space="0" w:color="auto"/>
              <w:right w:val="single" w:sz="4" w:space="0" w:color="auto"/>
            </w:tcBorders>
            <w:shd w:val="clear" w:color="auto" w:fill="auto"/>
            <w:vAlign w:val="center"/>
            <w:hideMark/>
          </w:tcPr>
          <w:p w14:paraId="2BBDAE89"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PK: 28 ngày</w:t>
            </w:r>
            <w:r w:rsidRPr="00BA6ACE">
              <w:rPr>
                <w:rFonts w:eastAsia="Times New Roman" w:cs="Times New Roman"/>
                <w:b/>
                <w:bCs/>
                <w:color w:val="000000" w:themeColor="text1"/>
                <w:szCs w:val="28"/>
              </w:rPr>
              <w:br/>
              <w:t>BV: 38 ngày</w:t>
            </w:r>
          </w:p>
        </w:tc>
      </w:tr>
    </w:tbl>
    <w:p w14:paraId="19A7400B" w14:textId="77777777" w:rsidR="002437B1" w:rsidRPr="00BA6ACE" w:rsidRDefault="002437B1" w:rsidP="002437B1">
      <w:pPr>
        <w:spacing w:before="120" w:after="120"/>
        <w:rPr>
          <w:rFonts w:eastAsia="Calibri" w:cs="Times New Roman"/>
          <w:b/>
          <w:bCs/>
          <w:color w:val="000000" w:themeColor="text1"/>
          <w:sz w:val="24"/>
          <w:szCs w:val="24"/>
          <w:lang w:val="nl-NL"/>
        </w:rPr>
      </w:pPr>
    </w:p>
    <w:p w14:paraId="40509D38" w14:textId="77777777" w:rsidR="002437B1" w:rsidRPr="00BA6ACE" w:rsidRDefault="002437B1" w:rsidP="002437B1">
      <w:pPr>
        <w:spacing w:before="120" w:after="120"/>
        <w:jc w:val="both"/>
        <w:rPr>
          <w:rFonts w:cs="Times New Roman"/>
          <w:b/>
          <w:color w:val="000000" w:themeColor="text1"/>
          <w:sz w:val="26"/>
          <w:szCs w:val="26"/>
        </w:rPr>
      </w:pPr>
      <w:r w:rsidRPr="00BA6ACE">
        <w:rPr>
          <w:rFonts w:eastAsia="Calibri" w:cs="Times New Roman"/>
          <w:b/>
          <w:bCs/>
          <w:color w:val="000000" w:themeColor="text1"/>
          <w:sz w:val="24"/>
          <w:szCs w:val="24"/>
          <w:lang w:val="nl-NL"/>
        </w:rPr>
        <w:t>19.</w:t>
      </w:r>
      <w:r w:rsidRPr="00BA6ACE">
        <w:rPr>
          <w:rFonts w:cs="Times New Roman"/>
          <w:b/>
          <w:noProof/>
          <w:color w:val="000000" w:themeColor="text1"/>
          <w:sz w:val="26"/>
          <w:szCs w:val="26"/>
        </w:rPr>
        <w:t xml:space="preserve"> Cấp lại</w:t>
      </w:r>
      <w:r w:rsidRPr="00BA6ACE">
        <w:rPr>
          <w:rFonts w:cs="Times New Roman"/>
          <w:b/>
          <w:color w:val="000000" w:themeColor="text1"/>
          <w:sz w:val="26"/>
          <w:szCs w:val="26"/>
        </w:rPr>
        <w:t xml:space="preserve"> giấy phép hoạt động đối với cơ sở khám bệnh, chữa bệnh thuộc thẩm quyền của Sở Y tế do bị mất, hoặc hư hỏng hoặc bị thu hồi do cấp không đúng thẩm quyền</w:t>
      </w:r>
    </w:p>
    <w:tbl>
      <w:tblPr>
        <w:tblW w:w="9634" w:type="dxa"/>
        <w:jc w:val="center"/>
        <w:tblLook w:val="04A0" w:firstRow="1" w:lastRow="0" w:firstColumn="1" w:lastColumn="0" w:noHBand="0" w:noVBand="1"/>
      </w:tblPr>
      <w:tblGrid>
        <w:gridCol w:w="1008"/>
        <w:gridCol w:w="5933"/>
        <w:gridCol w:w="1600"/>
        <w:gridCol w:w="1093"/>
      </w:tblGrid>
      <w:tr w:rsidR="002437B1" w:rsidRPr="00BA6ACE" w14:paraId="342C613D" w14:textId="77777777" w:rsidTr="001A165F">
        <w:trPr>
          <w:trHeight w:val="998"/>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C4229"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Thứ tự các bước</w:t>
            </w:r>
          </w:p>
        </w:tc>
        <w:tc>
          <w:tcPr>
            <w:tcW w:w="5933" w:type="dxa"/>
            <w:tcBorders>
              <w:top w:val="single" w:sz="4" w:space="0" w:color="auto"/>
              <w:left w:val="nil"/>
              <w:bottom w:val="single" w:sz="4" w:space="0" w:color="auto"/>
              <w:right w:val="single" w:sz="4" w:space="0" w:color="auto"/>
            </w:tcBorders>
            <w:shd w:val="clear" w:color="auto" w:fill="auto"/>
            <w:vAlign w:val="center"/>
            <w:hideMark/>
          </w:tcPr>
          <w:p w14:paraId="3E731069"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Nội dung công việc</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F496D2D"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Đơn vi/cá nhân thực hiện</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1EEE39CE"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Thời hạn</w:t>
            </w:r>
          </w:p>
        </w:tc>
      </w:tr>
      <w:tr w:rsidR="002437B1" w:rsidRPr="00BA6ACE" w14:paraId="514F27C5" w14:textId="77777777" w:rsidTr="001A165F">
        <w:trPr>
          <w:trHeight w:val="645"/>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259B2CFD"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1</w:t>
            </w:r>
          </w:p>
        </w:tc>
        <w:tc>
          <w:tcPr>
            <w:tcW w:w="5933" w:type="dxa"/>
            <w:tcBorders>
              <w:top w:val="single" w:sz="8" w:space="0" w:color="000000"/>
              <w:left w:val="single" w:sz="8" w:space="0" w:color="000000"/>
              <w:bottom w:val="nil"/>
              <w:right w:val="single" w:sz="8" w:space="0" w:color="000000"/>
            </w:tcBorders>
            <w:shd w:val="clear" w:color="auto" w:fill="auto"/>
            <w:hideMark/>
          </w:tcPr>
          <w:p w14:paraId="4D19B8DB"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Tiếp nhận hồ sơ theo quy định, chuyển hồ sơ điện tử đến Lãnh đạo phòng QLHNYDTN</w:t>
            </w:r>
          </w:p>
        </w:tc>
        <w:tc>
          <w:tcPr>
            <w:tcW w:w="1600" w:type="dxa"/>
            <w:tcBorders>
              <w:top w:val="single" w:sz="8" w:space="0" w:color="000000"/>
              <w:left w:val="nil"/>
              <w:bottom w:val="single" w:sz="8" w:space="0" w:color="000000"/>
              <w:right w:val="single" w:sz="8" w:space="0" w:color="000000"/>
            </w:tcBorders>
            <w:shd w:val="clear" w:color="auto" w:fill="auto"/>
            <w:hideMark/>
          </w:tcPr>
          <w:p w14:paraId="6ED58651"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Cán bộ một cửa</w:t>
            </w:r>
          </w:p>
        </w:tc>
        <w:tc>
          <w:tcPr>
            <w:tcW w:w="1093" w:type="dxa"/>
            <w:tcBorders>
              <w:top w:val="single" w:sz="8" w:space="0" w:color="000000"/>
              <w:left w:val="nil"/>
              <w:bottom w:val="single" w:sz="8" w:space="0" w:color="000000"/>
              <w:right w:val="single" w:sz="8" w:space="0" w:color="000000"/>
            </w:tcBorders>
            <w:shd w:val="clear" w:color="auto" w:fill="auto"/>
            <w:hideMark/>
          </w:tcPr>
          <w:p w14:paraId="108ECCB0"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15CA09AF" w14:textId="77777777" w:rsidTr="001A165F">
        <w:trPr>
          <w:trHeight w:val="645"/>
          <w:jc w:val="center"/>
        </w:trPr>
        <w:tc>
          <w:tcPr>
            <w:tcW w:w="1008" w:type="dxa"/>
            <w:tcBorders>
              <w:top w:val="nil"/>
              <w:left w:val="single" w:sz="4" w:space="0" w:color="auto"/>
              <w:bottom w:val="nil"/>
              <w:right w:val="single" w:sz="4" w:space="0" w:color="auto"/>
            </w:tcBorders>
            <w:shd w:val="clear" w:color="auto" w:fill="auto"/>
            <w:vAlign w:val="center"/>
            <w:hideMark/>
          </w:tcPr>
          <w:p w14:paraId="64B5945E"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2</w:t>
            </w:r>
          </w:p>
        </w:tc>
        <w:tc>
          <w:tcPr>
            <w:tcW w:w="5933" w:type="dxa"/>
            <w:tcBorders>
              <w:top w:val="single" w:sz="4" w:space="0" w:color="auto"/>
              <w:left w:val="nil"/>
              <w:bottom w:val="single" w:sz="4" w:space="0" w:color="auto"/>
              <w:right w:val="single" w:sz="4" w:space="0" w:color="auto"/>
            </w:tcBorders>
            <w:shd w:val="clear" w:color="auto" w:fill="auto"/>
            <w:vAlign w:val="center"/>
            <w:hideMark/>
          </w:tcPr>
          <w:p w14:paraId="2509D841"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Lãnh đạo phòng chuyển/phân công Công chức phòng QLHN được phân côngxử lý,thẩm định hồ sơ</w:t>
            </w:r>
          </w:p>
        </w:tc>
        <w:tc>
          <w:tcPr>
            <w:tcW w:w="1600" w:type="dxa"/>
            <w:tcBorders>
              <w:top w:val="nil"/>
              <w:left w:val="nil"/>
              <w:bottom w:val="nil"/>
              <w:right w:val="single" w:sz="8" w:space="0" w:color="000000"/>
            </w:tcBorders>
            <w:shd w:val="clear" w:color="auto" w:fill="auto"/>
            <w:hideMark/>
          </w:tcPr>
          <w:p w14:paraId="05BA03FE"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Lãnh đạo Phòng Quản lý hành nghề</w:t>
            </w:r>
          </w:p>
        </w:tc>
        <w:tc>
          <w:tcPr>
            <w:tcW w:w="1093" w:type="dxa"/>
            <w:tcBorders>
              <w:top w:val="nil"/>
              <w:left w:val="nil"/>
              <w:bottom w:val="nil"/>
              <w:right w:val="single" w:sz="8" w:space="0" w:color="000000"/>
            </w:tcBorders>
            <w:shd w:val="clear" w:color="auto" w:fill="auto"/>
            <w:hideMark/>
          </w:tcPr>
          <w:p w14:paraId="4C37DA99"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320C5D0F" w14:textId="77777777" w:rsidTr="001A165F">
        <w:trPr>
          <w:trHeight w:val="630"/>
          <w:jc w:val="center"/>
        </w:trPr>
        <w:tc>
          <w:tcPr>
            <w:tcW w:w="1008" w:type="dxa"/>
            <w:vMerge w:val="restart"/>
            <w:tcBorders>
              <w:top w:val="single" w:sz="4" w:space="0" w:color="auto"/>
              <w:left w:val="single" w:sz="4" w:space="0" w:color="auto"/>
              <w:bottom w:val="nil"/>
              <w:right w:val="single" w:sz="4" w:space="0" w:color="auto"/>
            </w:tcBorders>
            <w:shd w:val="clear" w:color="auto" w:fill="auto"/>
            <w:vAlign w:val="bottom"/>
            <w:hideMark/>
          </w:tcPr>
          <w:p w14:paraId="02E239D9"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3</w:t>
            </w:r>
          </w:p>
        </w:tc>
        <w:tc>
          <w:tcPr>
            <w:tcW w:w="5933" w:type="dxa"/>
            <w:tcBorders>
              <w:top w:val="nil"/>
              <w:left w:val="nil"/>
              <w:bottom w:val="nil"/>
              <w:right w:val="nil"/>
            </w:tcBorders>
            <w:shd w:val="clear" w:color="auto" w:fill="auto"/>
            <w:noWrap/>
            <w:vAlign w:val="bottom"/>
            <w:hideMark/>
          </w:tcPr>
          <w:p w14:paraId="3BD1E0F2"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Thẩm định hồ sơ: Công chức phòng QLHN được phân côngphòng QLHN kiểm soát hồ sơ lần 1 nếu:</w:t>
            </w:r>
          </w:p>
        </w:tc>
        <w:tc>
          <w:tcPr>
            <w:tcW w:w="16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AF76B5"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 xml:space="preserve">Cán bộ Phòng </w:t>
            </w:r>
            <w:r w:rsidRPr="00BA6ACE">
              <w:rPr>
                <w:rFonts w:eastAsia="Times New Roman" w:cs="Times New Roman"/>
                <w:color w:val="000000" w:themeColor="text1"/>
                <w:szCs w:val="28"/>
              </w:rPr>
              <w:lastRenderedPageBreak/>
              <w:t>Quản lý hành nghề</w:t>
            </w:r>
          </w:p>
        </w:tc>
        <w:tc>
          <w:tcPr>
            <w:tcW w:w="10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6A09F2"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lastRenderedPageBreak/>
              <w:t>PK: 24 ngày</w:t>
            </w:r>
            <w:r w:rsidRPr="00BA6ACE">
              <w:rPr>
                <w:rFonts w:eastAsia="Times New Roman" w:cs="Times New Roman"/>
                <w:color w:val="000000" w:themeColor="text1"/>
                <w:szCs w:val="28"/>
              </w:rPr>
              <w:br/>
            </w:r>
            <w:r w:rsidRPr="00BA6ACE">
              <w:rPr>
                <w:rFonts w:eastAsia="Times New Roman" w:cs="Times New Roman"/>
                <w:color w:val="000000" w:themeColor="text1"/>
                <w:szCs w:val="28"/>
              </w:rPr>
              <w:lastRenderedPageBreak/>
              <w:t>BV: 34 ngày</w:t>
            </w:r>
          </w:p>
        </w:tc>
      </w:tr>
      <w:tr w:rsidR="002437B1" w:rsidRPr="00BA6ACE" w14:paraId="6D2B40DD" w14:textId="77777777" w:rsidTr="001A165F">
        <w:trPr>
          <w:trHeight w:val="1575"/>
          <w:jc w:val="center"/>
        </w:trPr>
        <w:tc>
          <w:tcPr>
            <w:tcW w:w="1008" w:type="dxa"/>
            <w:vMerge/>
            <w:tcBorders>
              <w:top w:val="single" w:sz="4" w:space="0" w:color="auto"/>
              <w:left w:val="single" w:sz="4" w:space="0" w:color="auto"/>
              <w:bottom w:val="nil"/>
              <w:right w:val="single" w:sz="4" w:space="0" w:color="auto"/>
            </w:tcBorders>
            <w:vAlign w:val="center"/>
            <w:hideMark/>
          </w:tcPr>
          <w:p w14:paraId="1F5AE19E" w14:textId="77777777" w:rsidR="002437B1" w:rsidRPr="00BA6ACE" w:rsidRDefault="002437B1" w:rsidP="001A165F">
            <w:pPr>
              <w:spacing w:line="240" w:lineRule="auto"/>
              <w:jc w:val="center"/>
              <w:rPr>
                <w:rFonts w:eastAsia="Times New Roman" w:cs="Times New Roman"/>
                <w:color w:val="000000" w:themeColor="text1"/>
                <w:szCs w:val="28"/>
              </w:rPr>
            </w:pPr>
          </w:p>
        </w:tc>
        <w:tc>
          <w:tcPr>
            <w:tcW w:w="5933" w:type="dxa"/>
            <w:tcBorders>
              <w:top w:val="nil"/>
              <w:left w:val="nil"/>
              <w:bottom w:val="nil"/>
              <w:right w:val="nil"/>
            </w:tcBorders>
            <w:shd w:val="clear" w:color="auto" w:fill="auto"/>
            <w:noWrap/>
            <w:vAlign w:val="bottom"/>
            <w:hideMark/>
          </w:tcPr>
          <w:p w14:paraId="7C8E23B7"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Trường hợp hồ sơ không hợp pháp, cần giải trình /hoặc yêu cầu bổ sung thêm, thông báo cho bộ phận tiếp nhận và trả kết quả bằng phần mềm một cửa để thông báo cho người nộp hồ sơ trong vòng không quá 10 ngày bổ sung, hoàn thiện hồ sơ.</w:t>
            </w:r>
          </w:p>
        </w:tc>
        <w:tc>
          <w:tcPr>
            <w:tcW w:w="1600" w:type="dxa"/>
            <w:vMerge/>
            <w:tcBorders>
              <w:top w:val="single" w:sz="8" w:space="0" w:color="000000"/>
              <w:left w:val="single" w:sz="8" w:space="0" w:color="000000"/>
              <w:bottom w:val="single" w:sz="8" w:space="0" w:color="000000"/>
              <w:right w:val="single" w:sz="8" w:space="0" w:color="000000"/>
            </w:tcBorders>
            <w:vAlign w:val="center"/>
            <w:hideMark/>
          </w:tcPr>
          <w:p w14:paraId="73FD21F5"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93" w:type="dxa"/>
            <w:vMerge/>
            <w:tcBorders>
              <w:top w:val="single" w:sz="8" w:space="0" w:color="000000"/>
              <w:left w:val="single" w:sz="8" w:space="0" w:color="000000"/>
              <w:bottom w:val="single" w:sz="8" w:space="0" w:color="000000"/>
              <w:right w:val="single" w:sz="8" w:space="0" w:color="000000"/>
            </w:tcBorders>
            <w:vAlign w:val="center"/>
            <w:hideMark/>
          </w:tcPr>
          <w:p w14:paraId="510CA538"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6ACD75D7" w14:textId="77777777" w:rsidTr="001A165F">
        <w:trPr>
          <w:trHeight w:val="630"/>
          <w:jc w:val="center"/>
        </w:trPr>
        <w:tc>
          <w:tcPr>
            <w:tcW w:w="1008" w:type="dxa"/>
            <w:tcBorders>
              <w:top w:val="nil"/>
              <w:left w:val="single" w:sz="4" w:space="0" w:color="auto"/>
              <w:bottom w:val="nil"/>
              <w:right w:val="single" w:sz="4" w:space="0" w:color="auto"/>
            </w:tcBorders>
            <w:shd w:val="clear" w:color="auto" w:fill="auto"/>
            <w:vAlign w:val="center"/>
            <w:hideMark/>
          </w:tcPr>
          <w:p w14:paraId="2F64513A" w14:textId="77777777" w:rsidR="002437B1" w:rsidRPr="00BA6ACE" w:rsidRDefault="002437B1" w:rsidP="001A165F">
            <w:pPr>
              <w:spacing w:line="240" w:lineRule="auto"/>
              <w:jc w:val="center"/>
              <w:rPr>
                <w:rFonts w:eastAsia="Times New Roman" w:cs="Times New Roman"/>
                <w:color w:val="000000" w:themeColor="text1"/>
                <w:szCs w:val="28"/>
              </w:rPr>
            </w:pPr>
          </w:p>
        </w:tc>
        <w:tc>
          <w:tcPr>
            <w:tcW w:w="5933" w:type="dxa"/>
            <w:tcBorders>
              <w:top w:val="nil"/>
              <w:left w:val="nil"/>
              <w:bottom w:val="nil"/>
              <w:right w:val="nil"/>
            </w:tcBorders>
            <w:shd w:val="clear" w:color="auto" w:fill="auto"/>
            <w:noWrap/>
            <w:vAlign w:val="bottom"/>
            <w:hideMark/>
          </w:tcPr>
          <w:p w14:paraId="368CEA20"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Trường hợp, hồ sơ đáp ứng yêu cầu, thực hiện bước tiếp theo.</w:t>
            </w:r>
          </w:p>
        </w:tc>
        <w:tc>
          <w:tcPr>
            <w:tcW w:w="1600" w:type="dxa"/>
            <w:vMerge/>
            <w:tcBorders>
              <w:top w:val="single" w:sz="8" w:space="0" w:color="000000"/>
              <w:left w:val="single" w:sz="8" w:space="0" w:color="000000"/>
              <w:bottom w:val="single" w:sz="8" w:space="0" w:color="000000"/>
              <w:right w:val="single" w:sz="8" w:space="0" w:color="000000"/>
            </w:tcBorders>
            <w:vAlign w:val="center"/>
            <w:hideMark/>
          </w:tcPr>
          <w:p w14:paraId="56FE8F1C"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93" w:type="dxa"/>
            <w:vMerge/>
            <w:tcBorders>
              <w:top w:val="single" w:sz="8" w:space="0" w:color="000000"/>
              <w:left w:val="single" w:sz="8" w:space="0" w:color="000000"/>
              <w:bottom w:val="single" w:sz="8" w:space="0" w:color="000000"/>
              <w:right w:val="single" w:sz="8" w:space="0" w:color="000000"/>
            </w:tcBorders>
            <w:vAlign w:val="center"/>
            <w:hideMark/>
          </w:tcPr>
          <w:p w14:paraId="7EC51BEE"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15676B5D" w14:textId="77777777" w:rsidTr="001A165F">
        <w:trPr>
          <w:trHeight w:val="630"/>
          <w:jc w:val="center"/>
        </w:trPr>
        <w:tc>
          <w:tcPr>
            <w:tcW w:w="1008" w:type="dxa"/>
            <w:tcBorders>
              <w:top w:val="nil"/>
              <w:left w:val="single" w:sz="4" w:space="0" w:color="auto"/>
              <w:bottom w:val="nil"/>
              <w:right w:val="single" w:sz="4" w:space="0" w:color="auto"/>
            </w:tcBorders>
            <w:shd w:val="clear" w:color="auto" w:fill="auto"/>
            <w:vAlign w:val="center"/>
            <w:hideMark/>
          </w:tcPr>
          <w:p w14:paraId="672EA706" w14:textId="77777777" w:rsidR="002437B1" w:rsidRPr="00BA6ACE" w:rsidRDefault="002437B1" w:rsidP="001A165F">
            <w:pPr>
              <w:spacing w:line="240" w:lineRule="auto"/>
              <w:jc w:val="center"/>
              <w:rPr>
                <w:rFonts w:eastAsia="Times New Roman" w:cs="Times New Roman"/>
                <w:color w:val="000000" w:themeColor="text1"/>
                <w:szCs w:val="28"/>
              </w:rPr>
            </w:pPr>
          </w:p>
        </w:tc>
        <w:tc>
          <w:tcPr>
            <w:tcW w:w="5933" w:type="dxa"/>
            <w:tcBorders>
              <w:top w:val="nil"/>
              <w:left w:val="single" w:sz="8" w:space="0" w:color="000000"/>
              <w:bottom w:val="nil"/>
              <w:right w:val="single" w:sz="8" w:space="0" w:color="000000"/>
            </w:tcBorders>
            <w:shd w:val="clear" w:color="auto" w:fill="auto"/>
            <w:hideMark/>
          </w:tcPr>
          <w:p w14:paraId="03CA7D01"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Tiến hành kiểm tra, thẩm định hồ sơ các nội dung theo quy định.</w:t>
            </w:r>
          </w:p>
        </w:tc>
        <w:tc>
          <w:tcPr>
            <w:tcW w:w="1600" w:type="dxa"/>
            <w:vMerge/>
            <w:tcBorders>
              <w:top w:val="single" w:sz="8" w:space="0" w:color="000000"/>
              <w:left w:val="single" w:sz="8" w:space="0" w:color="000000"/>
              <w:bottom w:val="single" w:sz="8" w:space="0" w:color="000000"/>
              <w:right w:val="single" w:sz="8" w:space="0" w:color="000000"/>
            </w:tcBorders>
            <w:vAlign w:val="center"/>
            <w:hideMark/>
          </w:tcPr>
          <w:p w14:paraId="0A2A5174"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93" w:type="dxa"/>
            <w:vMerge/>
            <w:tcBorders>
              <w:top w:val="single" w:sz="8" w:space="0" w:color="000000"/>
              <w:left w:val="single" w:sz="8" w:space="0" w:color="000000"/>
              <w:bottom w:val="single" w:sz="8" w:space="0" w:color="000000"/>
              <w:right w:val="single" w:sz="8" w:space="0" w:color="000000"/>
            </w:tcBorders>
            <w:vAlign w:val="center"/>
            <w:hideMark/>
          </w:tcPr>
          <w:p w14:paraId="14838A90"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4178BA0C" w14:textId="77777777" w:rsidTr="001A165F">
        <w:trPr>
          <w:trHeight w:val="323"/>
          <w:jc w:val="center"/>
        </w:trPr>
        <w:tc>
          <w:tcPr>
            <w:tcW w:w="1008" w:type="dxa"/>
            <w:vMerge w:val="restart"/>
            <w:tcBorders>
              <w:top w:val="nil"/>
              <w:left w:val="single" w:sz="4" w:space="0" w:color="auto"/>
              <w:bottom w:val="nil"/>
              <w:right w:val="single" w:sz="4" w:space="0" w:color="auto"/>
            </w:tcBorders>
            <w:shd w:val="clear" w:color="auto" w:fill="auto"/>
            <w:vAlign w:val="center"/>
            <w:hideMark/>
          </w:tcPr>
          <w:p w14:paraId="3B8E9957" w14:textId="77777777" w:rsidR="002437B1" w:rsidRPr="00BA6ACE" w:rsidRDefault="002437B1" w:rsidP="001A165F">
            <w:pPr>
              <w:spacing w:line="240" w:lineRule="auto"/>
              <w:jc w:val="center"/>
              <w:rPr>
                <w:rFonts w:eastAsia="Times New Roman" w:cs="Times New Roman"/>
                <w:color w:val="000000" w:themeColor="text1"/>
                <w:szCs w:val="28"/>
              </w:rPr>
            </w:pPr>
          </w:p>
        </w:tc>
        <w:tc>
          <w:tcPr>
            <w:tcW w:w="5933" w:type="dxa"/>
            <w:tcBorders>
              <w:top w:val="nil"/>
              <w:left w:val="single" w:sz="8" w:space="0" w:color="000000"/>
              <w:bottom w:val="nil"/>
              <w:right w:val="single" w:sz="8" w:space="0" w:color="000000"/>
            </w:tcBorders>
            <w:shd w:val="clear" w:color="auto" w:fill="auto"/>
            <w:hideMark/>
          </w:tcPr>
          <w:p w14:paraId="689D6E2D"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Trình lãnh đạo Phòng thẩm tra.</w:t>
            </w:r>
          </w:p>
        </w:tc>
        <w:tc>
          <w:tcPr>
            <w:tcW w:w="1600" w:type="dxa"/>
            <w:vMerge/>
            <w:tcBorders>
              <w:top w:val="single" w:sz="8" w:space="0" w:color="000000"/>
              <w:left w:val="single" w:sz="8" w:space="0" w:color="000000"/>
              <w:bottom w:val="single" w:sz="8" w:space="0" w:color="000000"/>
              <w:right w:val="single" w:sz="8" w:space="0" w:color="000000"/>
            </w:tcBorders>
            <w:vAlign w:val="center"/>
            <w:hideMark/>
          </w:tcPr>
          <w:p w14:paraId="7A98B0CD"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93" w:type="dxa"/>
            <w:vMerge/>
            <w:tcBorders>
              <w:top w:val="single" w:sz="8" w:space="0" w:color="000000"/>
              <w:left w:val="single" w:sz="8" w:space="0" w:color="000000"/>
              <w:bottom w:val="single" w:sz="8" w:space="0" w:color="000000"/>
              <w:right w:val="single" w:sz="8" w:space="0" w:color="000000"/>
            </w:tcBorders>
            <w:vAlign w:val="center"/>
            <w:hideMark/>
          </w:tcPr>
          <w:p w14:paraId="4EC39D5C"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3A9EB9D1" w14:textId="77777777" w:rsidTr="001A165F">
        <w:trPr>
          <w:trHeight w:val="86"/>
          <w:jc w:val="center"/>
        </w:trPr>
        <w:tc>
          <w:tcPr>
            <w:tcW w:w="1008" w:type="dxa"/>
            <w:vMerge/>
            <w:tcBorders>
              <w:top w:val="nil"/>
              <w:left w:val="single" w:sz="4" w:space="0" w:color="auto"/>
              <w:bottom w:val="nil"/>
              <w:right w:val="single" w:sz="4" w:space="0" w:color="auto"/>
            </w:tcBorders>
            <w:vAlign w:val="center"/>
            <w:hideMark/>
          </w:tcPr>
          <w:p w14:paraId="4F864037" w14:textId="77777777" w:rsidR="002437B1" w:rsidRPr="00BA6ACE" w:rsidRDefault="002437B1" w:rsidP="001A165F">
            <w:pPr>
              <w:spacing w:line="240" w:lineRule="auto"/>
              <w:jc w:val="center"/>
              <w:rPr>
                <w:rFonts w:eastAsia="Times New Roman" w:cs="Times New Roman"/>
                <w:color w:val="000000" w:themeColor="text1"/>
                <w:szCs w:val="28"/>
              </w:rPr>
            </w:pPr>
          </w:p>
        </w:tc>
        <w:tc>
          <w:tcPr>
            <w:tcW w:w="5933" w:type="dxa"/>
            <w:tcBorders>
              <w:top w:val="nil"/>
              <w:left w:val="single" w:sz="8" w:space="0" w:color="000000"/>
              <w:bottom w:val="nil"/>
              <w:right w:val="single" w:sz="8" w:space="0" w:color="000000"/>
            </w:tcBorders>
            <w:shd w:val="clear" w:color="auto" w:fill="auto"/>
            <w:hideMark/>
          </w:tcPr>
          <w:p w14:paraId="6C5A605C" w14:textId="77777777" w:rsidR="002437B1" w:rsidRPr="00BA6ACE" w:rsidRDefault="002437B1" w:rsidP="001A165F">
            <w:pPr>
              <w:spacing w:line="240" w:lineRule="auto"/>
              <w:rPr>
                <w:rFonts w:eastAsia="Times New Roman" w:cs="Times New Roman"/>
                <w:color w:val="000000" w:themeColor="text1"/>
                <w:szCs w:val="28"/>
              </w:rPr>
            </w:pPr>
          </w:p>
        </w:tc>
        <w:tc>
          <w:tcPr>
            <w:tcW w:w="1600" w:type="dxa"/>
            <w:vMerge/>
            <w:tcBorders>
              <w:top w:val="single" w:sz="8" w:space="0" w:color="000000"/>
              <w:left w:val="single" w:sz="8" w:space="0" w:color="000000"/>
              <w:bottom w:val="single" w:sz="8" w:space="0" w:color="000000"/>
              <w:right w:val="single" w:sz="8" w:space="0" w:color="000000"/>
            </w:tcBorders>
            <w:vAlign w:val="center"/>
            <w:hideMark/>
          </w:tcPr>
          <w:p w14:paraId="622F9637"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93" w:type="dxa"/>
            <w:vMerge/>
            <w:tcBorders>
              <w:top w:val="single" w:sz="8" w:space="0" w:color="000000"/>
              <w:left w:val="single" w:sz="8" w:space="0" w:color="000000"/>
              <w:bottom w:val="single" w:sz="8" w:space="0" w:color="000000"/>
              <w:right w:val="single" w:sz="8" w:space="0" w:color="000000"/>
            </w:tcBorders>
            <w:vAlign w:val="center"/>
            <w:hideMark/>
          </w:tcPr>
          <w:p w14:paraId="56A2B24B"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1C558499" w14:textId="77777777" w:rsidTr="001A165F">
        <w:trPr>
          <w:trHeight w:val="315"/>
          <w:jc w:val="center"/>
        </w:trPr>
        <w:tc>
          <w:tcPr>
            <w:tcW w:w="10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64B6735"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4</w:t>
            </w:r>
          </w:p>
        </w:tc>
        <w:tc>
          <w:tcPr>
            <w:tcW w:w="5933" w:type="dxa"/>
            <w:tcBorders>
              <w:top w:val="single" w:sz="4" w:space="0" w:color="auto"/>
              <w:left w:val="nil"/>
              <w:bottom w:val="single" w:sz="4" w:space="0" w:color="auto"/>
              <w:right w:val="single" w:sz="4" w:space="0" w:color="auto"/>
            </w:tcBorders>
            <w:shd w:val="clear" w:color="auto" w:fill="auto"/>
            <w:hideMark/>
          </w:tcPr>
          <w:p w14:paraId="45C345C1"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Kiểm tra nội dung đề xuất của chuyên viên:</w:t>
            </w:r>
          </w:p>
        </w:tc>
        <w:tc>
          <w:tcPr>
            <w:tcW w:w="1600" w:type="dxa"/>
            <w:vMerge w:val="restart"/>
            <w:tcBorders>
              <w:top w:val="nil"/>
              <w:left w:val="nil"/>
              <w:bottom w:val="single" w:sz="8" w:space="0" w:color="000000"/>
              <w:right w:val="single" w:sz="8" w:space="0" w:color="000000"/>
            </w:tcBorders>
            <w:shd w:val="clear" w:color="auto" w:fill="auto"/>
            <w:hideMark/>
          </w:tcPr>
          <w:p w14:paraId="6F57CD5C"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Lãnh đạo Phòng Quản lý hành nghề</w:t>
            </w:r>
          </w:p>
        </w:tc>
        <w:tc>
          <w:tcPr>
            <w:tcW w:w="1093" w:type="dxa"/>
            <w:vMerge w:val="restart"/>
            <w:tcBorders>
              <w:top w:val="nil"/>
              <w:left w:val="single" w:sz="8" w:space="0" w:color="000000"/>
              <w:bottom w:val="single" w:sz="8" w:space="0" w:color="000000"/>
              <w:right w:val="single" w:sz="8" w:space="0" w:color="000000"/>
            </w:tcBorders>
            <w:shd w:val="clear" w:color="auto" w:fill="auto"/>
            <w:hideMark/>
          </w:tcPr>
          <w:p w14:paraId="166E30DE"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1 ngày</w:t>
            </w:r>
          </w:p>
        </w:tc>
      </w:tr>
      <w:tr w:rsidR="002437B1" w:rsidRPr="00BA6ACE" w14:paraId="2E702B14" w14:textId="77777777" w:rsidTr="001A165F">
        <w:trPr>
          <w:trHeight w:val="390"/>
          <w:jc w:val="center"/>
        </w:trPr>
        <w:tc>
          <w:tcPr>
            <w:tcW w:w="1008" w:type="dxa"/>
            <w:vMerge/>
            <w:tcBorders>
              <w:top w:val="single" w:sz="4" w:space="0" w:color="auto"/>
              <w:left w:val="single" w:sz="4" w:space="0" w:color="auto"/>
              <w:bottom w:val="single" w:sz="4" w:space="0" w:color="000000"/>
              <w:right w:val="single" w:sz="4" w:space="0" w:color="000000"/>
            </w:tcBorders>
            <w:vAlign w:val="center"/>
            <w:hideMark/>
          </w:tcPr>
          <w:p w14:paraId="17CCB428" w14:textId="77777777" w:rsidR="002437B1" w:rsidRPr="00BA6ACE" w:rsidRDefault="002437B1" w:rsidP="001A165F">
            <w:pPr>
              <w:spacing w:line="240" w:lineRule="auto"/>
              <w:jc w:val="center"/>
              <w:rPr>
                <w:rFonts w:eastAsia="Times New Roman" w:cs="Times New Roman"/>
                <w:color w:val="000000" w:themeColor="text1"/>
                <w:szCs w:val="28"/>
              </w:rPr>
            </w:pPr>
          </w:p>
        </w:tc>
        <w:tc>
          <w:tcPr>
            <w:tcW w:w="5933" w:type="dxa"/>
            <w:tcBorders>
              <w:top w:val="nil"/>
              <w:left w:val="single" w:sz="8" w:space="0" w:color="000000"/>
              <w:bottom w:val="nil"/>
              <w:right w:val="single" w:sz="8" w:space="0" w:color="000000"/>
            </w:tcBorders>
            <w:shd w:val="clear" w:color="auto" w:fill="auto"/>
            <w:hideMark/>
          </w:tcPr>
          <w:p w14:paraId="23281C74"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Nếu đồng ý:  trình Lãnh đạo Sở xem xét.</w:t>
            </w:r>
          </w:p>
        </w:tc>
        <w:tc>
          <w:tcPr>
            <w:tcW w:w="1600" w:type="dxa"/>
            <w:vMerge/>
            <w:tcBorders>
              <w:top w:val="nil"/>
              <w:left w:val="nil"/>
              <w:bottom w:val="single" w:sz="8" w:space="0" w:color="000000"/>
              <w:right w:val="single" w:sz="8" w:space="0" w:color="000000"/>
            </w:tcBorders>
            <w:vAlign w:val="center"/>
            <w:hideMark/>
          </w:tcPr>
          <w:p w14:paraId="54D85147"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93" w:type="dxa"/>
            <w:vMerge/>
            <w:tcBorders>
              <w:top w:val="nil"/>
              <w:left w:val="single" w:sz="8" w:space="0" w:color="000000"/>
              <w:bottom w:val="single" w:sz="8" w:space="0" w:color="000000"/>
              <w:right w:val="single" w:sz="8" w:space="0" w:color="000000"/>
            </w:tcBorders>
            <w:vAlign w:val="center"/>
            <w:hideMark/>
          </w:tcPr>
          <w:p w14:paraId="09B2E10B"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70B97E4B" w14:textId="77777777" w:rsidTr="001A165F">
        <w:trPr>
          <w:trHeight w:val="86"/>
          <w:jc w:val="center"/>
        </w:trPr>
        <w:tc>
          <w:tcPr>
            <w:tcW w:w="1008" w:type="dxa"/>
            <w:vMerge/>
            <w:tcBorders>
              <w:top w:val="single" w:sz="4" w:space="0" w:color="auto"/>
              <w:left w:val="single" w:sz="4" w:space="0" w:color="auto"/>
              <w:bottom w:val="single" w:sz="4" w:space="0" w:color="000000"/>
              <w:right w:val="single" w:sz="4" w:space="0" w:color="000000"/>
            </w:tcBorders>
            <w:vAlign w:val="center"/>
            <w:hideMark/>
          </w:tcPr>
          <w:p w14:paraId="20316E11" w14:textId="77777777" w:rsidR="002437B1" w:rsidRPr="00BA6ACE" w:rsidRDefault="002437B1" w:rsidP="001A165F">
            <w:pPr>
              <w:spacing w:line="240" w:lineRule="auto"/>
              <w:jc w:val="center"/>
              <w:rPr>
                <w:rFonts w:eastAsia="Times New Roman" w:cs="Times New Roman"/>
                <w:color w:val="000000" w:themeColor="text1"/>
                <w:szCs w:val="28"/>
              </w:rPr>
            </w:pPr>
          </w:p>
        </w:tc>
        <w:tc>
          <w:tcPr>
            <w:tcW w:w="5933" w:type="dxa"/>
            <w:tcBorders>
              <w:top w:val="nil"/>
              <w:left w:val="single" w:sz="8" w:space="0" w:color="000000"/>
              <w:bottom w:val="single" w:sz="8" w:space="0" w:color="000000"/>
              <w:right w:val="single" w:sz="8" w:space="0" w:color="000000"/>
            </w:tcBorders>
            <w:shd w:val="clear" w:color="auto" w:fill="auto"/>
            <w:hideMark/>
          </w:tcPr>
          <w:p w14:paraId="235846D0"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Nếu không đồng ý: Quay lại bước 2.</w:t>
            </w:r>
          </w:p>
        </w:tc>
        <w:tc>
          <w:tcPr>
            <w:tcW w:w="1600" w:type="dxa"/>
            <w:vMerge/>
            <w:tcBorders>
              <w:top w:val="nil"/>
              <w:left w:val="nil"/>
              <w:bottom w:val="single" w:sz="8" w:space="0" w:color="000000"/>
              <w:right w:val="single" w:sz="8" w:space="0" w:color="000000"/>
            </w:tcBorders>
            <w:vAlign w:val="center"/>
            <w:hideMark/>
          </w:tcPr>
          <w:p w14:paraId="0CA15BBA"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93" w:type="dxa"/>
            <w:vMerge/>
            <w:tcBorders>
              <w:top w:val="nil"/>
              <w:left w:val="single" w:sz="8" w:space="0" w:color="000000"/>
              <w:bottom w:val="single" w:sz="8" w:space="0" w:color="000000"/>
              <w:right w:val="single" w:sz="8" w:space="0" w:color="000000"/>
            </w:tcBorders>
            <w:vAlign w:val="center"/>
            <w:hideMark/>
          </w:tcPr>
          <w:p w14:paraId="2548B0F5"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40F7B9E5" w14:textId="77777777" w:rsidTr="001A165F">
        <w:trPr>
          <w:trHeight w:val="143"/>
          <w:jc w:val="center"/>
        </w:trPr>
        <w:tc>
          <w:tcPr>
            <w:tcW w:w="1008" w:type="dxa"/>
            <w:tcBorders>
              <w:top w:val="nil"/>
              <w:left w:val="single" w:sz="4" w:space="0" w:color="auto"/>
              <w:bottom w:val="nil"/>
              <w:right w:val="single" w:sz="4" w:space="0" w:color="auto"/>
            </w:tcBorders>
            <w:shd w:val="clear" w:color="auto" w:fill="auto"/>
            <w:vAlign w:val="center"/>
            <w:hideMark/>
          </w:tcPr>
          <w:p w14:paraId="172EF48A"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 w:val="24"/>
                <w:szCs w:val="24"/>
              </w:rPr>
              <w:t>Bước 5</w:t>
            </w:r>
          </w:p>
        </w:tc>
        <w:tc>
          <w:tcPr>
            <w:tcW w:w="5933" w:type="dxa"/>
            <w:tcBorders>
              <w:top w:val="nil"/>
              <w:left w:val="single" w:sz="8" w:space="0" w:color="000000"/>
              <w:bottom w:val="nil"/>
              <w:right w:val="single" w:sz="8" w:space="0" w:color="000000"/>
            </w:tcBorders>
            <w:shd w:val="clear" w:color="auto" w:fill="auto"/>
            <w:hideMark/>
          </w:tcPr>
          <w:p w14:paraId="7F681E2E" w14:textId="77777777" w:rsidR="002437B1" w:rsidRPr="00BA6ACE" w:rsidRDefault="002437B1" w:rsidP="001A165F">
            <w:pPr>
              <w:spacing w:line="240" w:lineRule="auto"/>
              <w:rPr>
                <w:rFonts w:eastAsia="Times New Roman" w:cs="Times New Roman"/>
                <w:color w:val="000000" w:themeColor="text1"/>
                <w:szCs w:val="28"/>
              </w:rPr>
            </w:pPr>
            <w:r w:rsidRPr="00BA6ACE">
              <w:rPr>
                <w:rFonts w:cs="Times New Roman"/>
                <w:color w:val="000000" w:themeColor="text1"/>
                <w:sz w:val="24"/>
                <w:szCs w:val="24"/>
              </w:rPr>
              <w:t xml:space="preserve">Lãnh đạo Sở xem xét và ký </w:t>
            </w:r>
            <w:r w:rsidRPr="00BA6ACE">
              <w:rPr>
                <w:rFonts w:eastAsia="Times New Roman" w:cs="Times New Roman"/>
                <w:color w:val="000000" w:themeColor="text1"/>
                <w:sz w:val="24"/>
                <w:szCs w:val="24"/>
              </w:rPr>
              <w:t>cấp GPHĐ</w:t>
            </w:r>
            <w:r w:rsidRPr="00BA6ACE">
              <w:rPr>
                <w:rFonts w:cs="Times New Roman"/>
                <w:color w:val="000000" w:themeColor="text1"/>
                <w:sz w:val="24"/>
                <w:szCs w:val="24"/>
              </w:rPr>
              <w:t xml:space="preserve"> chuyển đến bộ phận văn thư Sở.</w:t>
            </w:r>
          </w:p>
        </w:tc>
        <w:tc>
          <w:tcPr>
            <w:tcW w:w="1600" w:type="dxa"/>
            <w:tcBorders>
              <w:top w:val="nil"/>
              <w:left w:val="nil"/>
              <w:bottom w:val="nil"/>
              <w:right w:val="single" w:sz="8" w:space="0" w:color="000000"/>
            </w:tcBorders>
            <w:shd w:val="clear" w:color="auto" w:fill="auto"/>
            <w:hideMark/>
          </w:tcPr>
          <w:p w14:paraId="585AD8EC"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 w:val="24"/>
                <w:szCs w:val="24"/>
              </w:rPr>
              <w:t>Lãnh đạo Sở</w:t>
            </w:r>
          </w:p>
        </w:tc>
        <w:tc>
          <w:tcPr>
            <w:tcW w:w="1093" w:type="dxa"/>
            <w:tcBorders>
              <w:top w:val="nil"/>
              <w:left w:val="nil"/>
              <w:bottom w:val="nil"/>
              <w:right w:val="single" w:sz="8" w:space="0" w:color="000000"/>
            </w:tcBorders>
            <w:shd w:val="clear" w:color="auto" w:fill="auto"/>
            <w:hideMark/>
          </w:tcPr>
          <w:p w14:paraId="3040CCA6"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 w:val="24"/>
                <w:szCs w:val="24"/>
              </w:rPr>
              <w:t>1 ngày</w:t>
            </w:r>
          </w:p>
        </w:tc>
      </w:tr>
      <w:tr w:rsidR="002437B1" w:rsidRPr="00BA6ACE" w14:paraId="5DAF07B4" w14:textId="77777777" w:rsidTr="001A165F">
        <w:trPr>
          <w:trHeight w:val="1610"/>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36BDE"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 w:val="24"/>
                <w:szCs w:val="24"/>
              </w:rPr>
              <w:t>Bước 6</w:t>
            </w:r>
          </w:p>
        </w:tc>
        <w:tc>
          <w:tcPr>
            <w:tcW w:w="5933" w:type="dxa"/>
            <w:tcBorders>
              <w:top w:val="single" w:sz="4" w:space="0" w:color="auto"/>
              <w:left w:val="nil"/>
              <w:right w:val="single" w:sz="4" w:space="0" w:color="auto"/>
            </w:tcBorders>
            <w:shd w:val="clear" w:color="auto" w:fill="auto"/>
            <w:hideMark/>
          </w:tcPr>
          <w:p w14:paraId="6A6E1024" w14:textId="77777777" w:rsidR="002437B1" w:rsidRPr="00BA6ACE" w:rsidRDefault="002437B1" w:rsidP="001A165F">
            <w:pPr>
              <w:spacing w:line="240" w:lineRule="auto"/>
              <w:jc w:val="both"/>
              <w:rPr>
                <w:rFonts w:cs="Times New Roman"/>
                <w:color w:val="000000" w:themeColor="text1"/>
                <w:sz w:val="24"/>
                <w:szCs w:val="24"/>
              </w:rPr>
            </w:pPr>
            <w:r w:rsidRPr="00BA6ACE">
              <w:rPr>
                <w:rFonts w:cs="Times New Roman"/>
                <w:color w:val="000000" w:themeColor="text1"/>
                <w:sz w:val="24"/>
                <w:szCs w:val="24"/>
              </w:rPr>
              <w:t>Văn thư Sở ký số hiệu văn bản, ngày, tháng ban hành và chuyển bộ phận một cửa.</w:t>
            </w:r>
          </w:p>
          <w:p w14:paraId="1B6E35E2" w14:textId="77777777" w:rsidR="002437B1" w:rsidRPr="00BA6ACE" w:rsidRDefault="002437B1" w:rsidP="001A165F">
            <w:pPr>
              <w:spacing w:line="240" w:lineRule="auto"/>
              <w:rPr>
                <w:rFonts w:eastAsia="Times New Roman" w:cs="Times New Roman"/>
                <w:color w:val="000000" w:themeColor="text1"/>
                <w:szCs w:val="28"/>
              </w:rPr>
            </w:pPr>
            <w:r w:rsidRPr="00BA6ACE">
              <w:rPr>
                <w:rFonts w:cs="Times New Roman"/>
                <w:color w:val="000000" w:themeColor="text1"/>
                <w:sz w:val="24"/>
                <w:szCs w:val="24"/>
              </w:rPr>
              <w:t>Sau khi chuyển bộ phận một cửa thì ký dấu cơ quan và ban hành văn bản.</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14:paraId="6E15DBCA"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cs="Times New Roman"/>
                <w:color w:val="000000" w:themeColor="text1"/>
                <w:sz w:val="24"/>
                <w:szCs w:val="24"/>
              </w:rPr>
              <w:t>Văn thư Sở</w:t>
            </w:r>
          </w:p>
        </w:tc>
        <w:tc>
          <w:tcPr>
            <w:tcW w:w="1093" w:type="dxa"/>
            <w:tcBorders>
              <w:top w:val="single" w:sz="4" w:space="0" w:color="auto"/>
              <w:left w:val="single" w:sz="4" w:space="0" w:color="auto"/>
              <w:bottom w:val="single" w:sz="4" w:space="0" w:color="auto"/>
              <w:right w:val="single" w:sz="4" w:space="0" w:color="auto"/>
            </w:tcBorders>
            <w:shd w:val="clear" w:color="auto" w:fill="auto"/>
            <w:hideMark/>
          </w:tcPr>
          <w:p w14:paraId="579DD987"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 w:val="24"/>
                <w:szCs w:val="24"/>
              </w:rPr>
              <w:t>1 ngày</w:t>
            </w:r>
          </w:p>
        </w:tc>
      </w:tr>
      <w:tr w:rsidR="002437B1" w:rsidRPr="00BA6ACE" w14:paraId="74A477FE" w14:textId="77777777" w:rsidTr="001A165F">
        <w:trPr>
          <w:trHeight w:val="810"/>
          <w:jc w:val="center"/>
        </w:trPr>
        <w:tc>
          <w:tcPr>
            <w:tcW w:w="1008" w:type="dxa"/>
            <w:tcBorders>
              <w:top w:val="single" w:sz="4" w:space="0" w:color="auto"/>
              <w:left w:val="single" w:sz="4" w:space="0" w:color="auto"/>
              <w:bottom w:val="single" w:sz="4" w:space="0" w:color="auto"/>
              <w:right w:val="single" w:sz="4" w:space="0" w:color="auto"/>
            </w:tcBorders>
            <w:vAlign w:val="center"/>
          </w:tcPr>
          <w:p w14:paraId="1EC7614E"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 w:val="24"/>
                <w:szCs w:val="24"/>
              </w:rPr>
              <w:t>Bước 7</w:t>
            </w:r>
          </w:p>
        </w:tc>
        <w:tc>
          <w:tcPr>
            <w:tcW w:w="5933" w:type="dxa"/>
            <w:tcBorders>
              <w:top w:val="nil"/>
              <w:left w:val="nil"/>
              <w:bottom w:val="single" w:sz="4" w:space="0" w:color="auto"/>
              <w:right w:val="single" w:sz="4" w:space="0" w:color="auto"/>
            </w:tcBorders>
            <w:shd w:val="clear" w:color="auto" w:fill="auto"/>
          </w:tcPr>
          <w:p w14:paraId="61ECA9CD" w14:textId="77777777" w:rsidR="002437B1" w:rsidRPr="00BA6ACE" w:rsidRDefault="002437B1" w:rsidP="001A165F">
            <w:pPr>
              <w:spacing w:line="240" w:lineRule="auto"/>
              <w:rPr>
                <w:rFonts w:eastAsia="Times New Roman" w:cs="Times New Roman"/>
                <w:color w:val="000000" w:themeColor="text1"/>
                <w:szCs w:val="28"/>
              </w:rPr>
            </w:pPr>
            <w:r w:rsidRPr="00BA6ACE">
              <w:rPr>
                <w:rFonts w:cs="Times New Roman"/>
                <w:color w:val="000000" w:themeColor="text1"/>
                <w:sz w:val="24"/>
                <w:szCs w:val="24"/>
              </w:rPr>
              <w:t>Bộ phận một cửa in kết quả, đóng dấu trả kết quả cho tổ chức/ cá nhân theo quy định.</w:t>
            </w:r>
          </w:p>
        </w:tc>
        <w:tc>
          <w:tcPr>
            <w:tcW w:w="1600" w:type="dxa"/>
            <w:tcBorders>
              <w:top w:val="single" w:sz="4" w:space="0" w:color="auto"/>
              <w:left w:val="single" w:sz="4" w:space="0" w:color="auto"/>
              <w:bottom w:val="single" w:sz="4" w:space="0" w:color="auto"/>
              <w:right w:val="single" w:sz="4" w:space="0" w:color="auto"/>
            </w:tcBorders>
            <w:vAlign w:val="center"/>
          </w:tcPr>
          <w:p w14:paraId="4F3B0DB7"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cs="Times New Roman"/>
                <w:color w:val="000000" w:themeColor="text1"/>
                <w:sz w:val="24"/>
                <w:szCs w:val="24"/>
              </w:rPr>
              <w:t>Công chức một cửa</w:t>
            </w:r>
          </w:p>
        </w:tc>
        <w:tc>
          <w:tcPr>
            <w:tcW w:w="1093" w:type="dxa"/>
            <w:tcBorders>
              <w:top w:val="single" w:sz="4" w:space="0" w:color="auto"/>
              <w:left w:val="single" w:sz="4" w:space="0" w:color="auto"/>
              <w:bottom w:val="single" w:sz="4" w:space="0" w:color="auto"/>
              <w:right w:val="single" w:sz="4" w:space="0" w:color="auto"/>
            </w:tcBorders>
          </w:tcPr>
          <w:p w14:paraId="278A0311"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3D990722" w14:textId="77777777" w:rsidTr="001A165F">
        <w:trPr>
          <w:trHeight w:val="315"/>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649C3CCA" w14:textId="77777777" w:rsidR="002437B1" w:rsidRPr="00BA6ACE" w:rsidRDefault="002437B1" w:rsidP="001A165F">
            <w:pPr>
              <w:spacing w:line="240" w:lineRule="auto"/>
              <w:jc w:val="center"/>
              <w:rPr>
                <w:rFonts w:eastAsia="Times New Roman" w:cs="Times New Roman"/>
                <w:color w:val="000000" w:themeColor="text1"/>
                <w:szCs w:val="28"/>
              </w:rPr>
            </w:pPr>
          </w:p>
        </w:tc>
        <w:tc>
          <w:tcPr>
            <w:tcW w:w="5933" w:type="dxa"/>
            <w:tcBorders>
              <w:top w:val="nil"/>
              <w:left w:val="nil"/>
              <w:bottom w:val="single" w:sz="4" w:space="0" w:color="auto"/>
              <w:right w:val="single" w:sz="4" w:space="0" w:color="auto"/>
            </w:tcBorders>
            <w:shd w:val="clear" w:color="auto" w:fill="auto"/>
            <w:vAlign w:val="center"/>
            <w:hideMark/>
          </w:tcPr>
          <w:p w14:paraId="58D4F26A"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Tổng thời hạn giải quyết</w:t>
            </w:r>
          </w:p>
        </w:tc>
        <w:tc>
          <w:tcPr>
            <w:tcW w:w="2693" w:type="dxa"/>
            <w:gridSpan w:val="2"/>
            <w:tcBorders>
              <w:top w:val="nil"/>
              <w:left w:val="nil"/>
              <w:bottom w:val="single" w:sz="4" w:space="0" w:color="auto"/>
              <w:right w:val="single" w:sz="4" w:space="0" w:color="auto"/>
            </w:tcBorders>
            <w:shd w:val="clear" w:color="auto" w:fill="auto"/>
            <w:vAlign w:val="center"/>
            <w:hideMark/>
          </w:tcPr>
          <w:p w14:paraId="7C64AEF6"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PK: 28 ngày</w:t>
            </w:r>
            <w:r w:rsidRPr="00BA6ACE">
              <w:rPr>
                <w:rFonts w:eastAsia="Times New Roman" w:cs="Times New Roman"/>
                <w:b/>
                <w:bCs/>
                <w:color w:val="000000" w:themeColor="text1"/>
                <w:szCs w:val="28"/>
              </w:rPr>
              <w:br/>
              <w:t>BV: 38 ngày</w:t>
            </w:r>
          </w:p>
        </w:tc>
      </w:tr>
    </w:tbl>
    <w:p w14:paraId="32B36F41" w14:textId="77777777" w:rsidR="002437B1" w:rsidRPr="00BA6ACE" w:rsidRDefault="002437B1" w:rsidP="002437B1">
      <w:pPr>
        <w:rPr>
          <w:rFonts w:cs="Times New Roman"/>
          <w:color w:val="000000" w:themeColor="text1"/>
          <w:sz w:val="26"/>
          <w:szCs w:val="26"/>
        </w:rPr>
      </w:pPr>
      <w:r w:rsidRPr="00BA6ACE">
        <w:rPr>
          <w:rFonts w:cs="Times New Roman"/>
          <w:b/>
          <w:noProof/>
          <w:color w:val="000000" w:themeColor="text1"/>
          <w:sz w:val="26"/>
          <w:szCs w:val="26"/>
        </w:rPr>
        <w:t>20.  Cấp giấy</w:t>
      </w:r>
      <w:r w:rsidRPr="00BA6ACE">
        <w:rPr>
          <w:rFonts w:cs="Times New Roman"/>
          <w:b/>
          <w:color w:val="000000" w:themeColor="text1"/>
          <w:sz w:val="26"/>
          <w:szCs w:val="26"/>
        </w:rPr>
        <w:t xml:space="preserve"> phép hoạt động đối với cơ sở khám bệnh, chữa bệnh khi thay đổi địa điểm thuộc thẩm quyền của Sở Y tế</w:t>
      </w:r>
    </w:p>
    <w:tbl>
      <w:tblPr>
        <w:tblW w:w="9782" w:type="dxa"/>
        <w:tblInd w:w="-6" w:type="dxa"/>
        <w:tblLook w:val="04A0" w:firstRow="1" w:lastRow="0" w:firstColumn="1" w:lastColumn="0" w:noHBand="0" w:noVBand="1"/>
      </w:tblPr>
      <w:tblGrid>
        <w:gridCol w:w="994"/>
        <w:gridCol w:w="5953"/>
        <w:gridCol w:w="2017"/>
        <w:gridCol w:w="818"/>
      </w:tblGrid>
      <w:tr w:rsidR="002437B1" w:rsidRPr="00BA6ACE" w14:paraId="0B783AC6" w14:textId="77777777" w:rsidTr="001A165F">
        <w:trPr>
          <w:trHeight w:val="998"/>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FEA87"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Thứ tự các bước</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659515AE"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Nội dung công việc</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14:paraId="236DAFD8"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Đơn vi/cá nhân thực hiện</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41FFC012"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Thời hạn</w:t>
            </w:r>
          </w:p>
        </w:tc>
      </w:tr>
      <w:tr w:rsidR="002437B1" w:rsidRPr="00BA6ACE" w14:paraId="68E07BCA" w14:textId="77777777" w:rsidTr="001A165F">
        <w:trPr>
          <w:trHeight w:val="645"/>
        </w:trPr>
        <w:tc>
          <w:tcPr>
            <w:tcW w:w="994" w:type="dxa"/>
            <w:tcBorders>
              <w:top w:val="nil"/>
              <w:left w:val="single" w:sz="4" w:space="0" w:color="auto"/>
              <w:bottom w:val="single" w:sz="4" w:space="0" w:color="auto"/>
              <w:right w:val="single" w:sz="4" w:space="0" w:color="auto"/>
            </w:tcBorders>
            <w:shd w:val="clear" w:color="auto" w:fill="auto"/>
            <w:vAlign w:val="center"/>
            <w:hideMark/>
          </w:tcPr>
          <w:p w14:paraId="1E73754E"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1</w:t>
            </w:r>
          </w:p>
        </w:tc>
        <w:tc>
          <w:tcPr>
            <w:tcW w:w="5953" w:type="dxa"/>
            <w:tcBorders>
              <w:top w:val="single" w:sz="8" w:space="0" w:color="000000"/>
              <w:left w:val="single" w:sz="8" w:space="0" w:color="000000"/>
              <w:bottom w:val="nil"/>
              <w:right w:val="single" w:sz="8" w:space="0" w:color="000000"/>
            </w:tcBorders>
            <w:shd w:val="clear" w:color="auto" w:fill="auto"/>
            <w:hideMark/>
          </w:tcPr>
          <w:p w14:paraId="4E67EDBA"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Công chức Một cửa Sở Y tế tiếp nhận hồ sơ theo quy định và cập nhật hồ sơ điện tử; Chuyển hồ sơ đến Phụ trách Phòng QLHNYDTN</w:t>
            </w:r>
          </w:p>
        </w:tc>
        <w:tc>
          <w:tcPr>
            <w:tcW w:w="2017" w:type="dxa"/>
            <w:tcBorders>
              <w:top w:val="single" w:sz="8" w:space="0" w:color="000000"/>
              <w:left w:val="nil"/>
              <w:bottom w:val="single" w:sz="8" w:space="0" w:color="000000"/>
              <w:right w:val="single" w:sz="8" w:space="0" w:color="000000"/>
            </w:tcBorders>
            <w:shd w:val="clear" w:color="auto" w:fill="auto"/>
            <w:hideMark/>
          </w:tcPr>
          <w:p w14:paraId="0417E1D9"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Cán bộ một cửa</w:t>
            </w:r>
          </w:p>
        </w:tc>
        <w:tc>
          <w:tcPr>
            <w:tcW w:w="818" w:type="dxa"/>
            <w:tcBorders>
              <w:top w:val="single" w:sz="8" w:space="0" w:color="000000"/>
              <w:left w:val="nil"/>
              <w:bottom w:val="single" w:sz="8" w:space="0" w:color="000000"/>
              <w:right w:val="single" w:sz="8" w:space="0" w:color="000000"/>
            </w:tcBorders>
            <w:shd w:val="clear" w:color="auto" w:fill="auto"/>
            <w:hideMark/>
          </w:tcPr>
          <w:p w14:paraId="233FFD2D"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1/2 ngày</w:t>
            </w:r>
          </w:p>
        </w:tc>
      </w:tr>
      <w:tr w:rsidR="002437B1" w:rsidRPr="00BA6ACE" w14:paraId="75EFFD2D" w14:textId="77777777" w:rsidTr="001A165F">
        <w:trPr>
          <w:trHeight w:val="645"/>
        </w:trPr>
        <w:tc>
          <w:tcPr>
            <w:tcW w:w="994" w:type="dxa"/>
            <w:tcBorders>
              <w:top w:val="nil"/>
              <w:left w:val="single" w:sz="4" w:space="0" w:color="auto"/>
              <w:bottom w:val="nil"/>
              <w:right w:val="single" w:sz="4" w:space="0" w:color="auto"/>
            </w:tcBorders>
            <w:shd w:val="clear" w:color="auto" w:fill="auto"/>
            <w:vAlign w:val="center"/>
            <w:hideMark/>
          </w:tcPr>
          <w:p w14:paraId="06F9E96D"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2</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3C7CA36F"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Lãnh đạo phòng chuyển/phân công chuyên viên xử lý,thẩm định hồ sơ</w:t>
            </w:r>
          </w:p>
        </w:tc>
        <w:tc>
          <w:tcPr>
            <w:tcW w:w="2017" w:type="dxa"/>
            <w:tcBorders>
              <w:top w:val="nil"/>
              <w:left w:val="nil"/>
              <w:bottom w:val="nil"/>
              <w:right w:val="single" w:sz="8" w:space="0" w:color="000000"/>
            </w:tcBorders>
            <w:shd w:val="clear" w:color="auto" w:fill="auto"/>
            <w:hideMark/>
          </w:tcPr>
          <w:p w14:paraId="1496B2F1"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Lãnh đạo Phòng Quản lý hành nghề</w:t>
            </w:r>
          </w:p>
        </w:tc>
        <w:tc>
          <w:tcPr>
            <w:tcW w:w="818" w:type="dxa"/>
            <w:tcBorders>
              <w:top w:val="nil"/>
              <w:left w:val="nil"/>
              <w:bottom w:val="nil"/>
              <w:right w:val="single" w:sz="8" w:space="0" w:color="000000"/>
            </w:tcBorders>
            <w:shd w:val="clear" w:color="auto" w:fill="auto"/>
            <w:hideMark/>
          </w:tcPr>
          <w:p w14:paraId="745B8451"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01 ngày</w:t>
            </w:r>
          </w:p>
        </w:tc>
      </w:tr>
      <w:tr w:rsidR="002437B1" w:rsidRPr="00BA6ACE" w14:paraId="09F5CE07" w14:textId="77777777" w:rsidTr="001A165F">
        <w:trPr>
          <w:trHeight w:val="630"/>
        </w:trPr>
        <w:tc>
          <w:tcPr>
            <w:tcW w:w="994" w:type="dxa"/>
            <w:vMerge w:val="restart"/>
            <w:tcBorders>
              <w:top w:val="single" w:sz="4" w:space="0" w:color="auto"/>
              <w:left w:val="single" w:sz="4" w:space="0" w:color="auto"/>
              <w:bottom w:val="nil"/>
              <w:right w:val="single" w:sz="4" w:space="0" w:color="auto"/>
            </w:tcBorders>
            <w:shd w:val="clear" w:color="auto" w:fill="auto"/>
            <w:vAlign w:val="bottom"/>
            <w:hideMark/>
          </w:tcPr>
          <w:p w14:paraId="12D09AF7"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3</w:t>
            </w:r>
          </w:p>
        </w:tc>
        <w:tc>
          <w:tcPr>
            <w:tcW w:w="5953" w:type="dxa"/>
            <w:tcBorders>
              <w:top w:val="nil"/>
              <w:left w:val="nil"/>
              <w:bottom w:val="nil"/>
              <w:right w:val="nil"/>
            </w:tcBorders>
            <w:shd w:val="clear" w:color="auto" w:fill="auto"/>
            <w:noWrap/>
            <w:vAlign w:val="bottom"/>
            <w:hideMark/>
          </w:tcPr>
          <w:p w14:paraId="67D5B3B2"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Thẩm định hồ sơ: Chuyên viên phòng QLHN kiểm soát hồ sơ lần 1 nếu:</w:t>
            </w:r>
          </w:p>
        </w:tc>
        <w:tc>
          <w:tcPr>
            <w:tcW w:w="2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5B95D3"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Cán bộ Phòng Quản lý hành nghề</w:t>
            </w:r>
          </w:p>
        </w:tc>
        <w:tc>
          <w:tcPr>
            <w:tcW w:w="8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8F712E"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PK: 25,5 ngày</w:t>
            </w:r>
            <w:r w:rsidRPr="00BA6ACE">
              <w:rPr>
                <w:rFonts w:eastAsia="Times New Roman" w:cs="Times New Roman"/>
                <w:color w:val="000000" w:themeColor="text1"/>
                <w:sz w:val="26"/>
                <w:szCs w:val="26"/>
              </w:rPr>
              <w:br/>
              <w:t>BV: 30,5 ngày</w:t>
            </w:r>
          </w:p>
        </w:tc>
      </w:tr>
      <w:tr w:rsidR="002437B1" w:rsidRPr="00BA6ACE" w14:paraId="136C7253" w14:textId="77777777" w:rsidTr="001A165F">
        <w:trPr>
          <w:trHeight w:val="742"/>
        </w:trPr>
        <w:tc>
          <w:tcPr>
            <w:tcW w:w="994" w:type="dxa"/>
            <w:vMerge/>
            <w:tcBorders>
              <w:top w:val="single" w:sz="4" w:space="0" w:color="auto"/>
              <w:left w:val="single" w:sz="4" w:space="0" w:color="auto"/>
              <w:bottom w:val="nil"/>
              <w:right w:val="single" w:sz="4" w:space="0" w:color="auto"/>
            </w:tcBorders>
            <w:vAlign w:val="center"/>
            <w:hideMark/>
          </w:tcPr>
          <w:p w14:paraId="35ED8DA1"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3" w:type="dxa"/>
            <w:tcBorders>
              <w:top w:val="nil"/>
              <w:left w:val="nil"/>
              <w:bottom w:val="nil"/>
              <w:right w:val="nil"/>
            </w:tcBorders>
            <w:shd w:val="clear" w:color="auto" w:fill="auto"/>
            <w:noWrap/>
            <w:vAlign w:val="bottom"/>
            <w:hideMark/>
          </w:tcPr>
          <w:p w14:paraId="755F1DF8"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Trường hợp hồ sơ không hợp pháp, cần giải trình /hoặc yêu cầu bổ sung thêm, thông báo cho bộ phận tiếp nhận và trả kết quả bằng phần mềm một cửa để thông báo cho người nộp hồ sơ trong vòng không quá 10 ngày bổ sung, hoàn thiện hồ sơ.</w:t>
            </w:r>
          </w:p>
        </w:tc>
        <w:tc>
          <w:tcPr>
            <w:tcW w:w="2017" w:type="dxa"/>
            <w:vMerge/>
            <w:tcBorders>
              <w:top w:val="single" w:sz="8" w:space="0" w:color="000000"/>
              <w:left w:val="single" w:sz="8" w:space="0" w:color="000000"/>
              <w:bottom w:val="single" w:sz="8" w:space="0" w:color="000000"/>
              <w:right w:val="single" w:sz="8" w:space="0" w:color="000000"/>
            </w:tcBorders>
            <w:vAlign w:val="center"/>
            <w:hideMark/>
          </w:tcPr>
          <w:p w14:paraId="5D0DB40B"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818" w:type="dxa"/>
            <w:vMerge/>
            <w:tcBorders>
              <w:top w:val="single" w:sz="8" w:space="0" w:color="000000"/>
              <w:left w:val="single" w:sz="8" w:space="0" w:color="000000"/>
              <w:bottom w:val="single" w:sz="8" w:space="0" w:color="000000"/>
              <w:right w:val="single" w:sz="8" w:space="0" w:color="000000"/>
            </w:tcBorders>
            <w:vAlign w:val="center"/>
            <w:hideMark/>
          </w:tcPr>
          <w:p w14:paraId="71C0FB0F"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7215D806" w14:textId="77777777" w:rsidTr="001A165F">
        <w:trPr>
          <w:trHeight w:val="86"/>
        </w:trPr>
        <w:tc>
          <w:tcPr>
            <w:tcW w:w="994" w:type="dxa"/>
            <w:tcBorders>
              <w:top w:val="nil"/>
              <w:left w:val="single" w:sz="4" w:space="0" w:color="auto"/>
              <w:bottom w:val="nil"/>
              <w:right w:val="single" w:sz="4" w:space="0" w:color="auto"/>
            </w:tcBorders>
            <w:shd w:val="clear" w:color="auto" w:fill="auto"/>
            <w:vAlign w:val="center"/>
            <w:hideMark/>
          </w:tcPr>
          <w:p w14:paraId="426AA801"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3" w:type="dxa"/>
            <w:tcBorders>
              <w:top w:val="nil"/>
              <w:left w:val="nil"/>
              <w:bottom w:val="nil"/>
              <w:right w:val="nil"/>
            </w:tcBorders>
            <w:shd w:val="clear" w:color="auto" w:fill="auto"/>
            <w:noWrap/>
            <w:vAlign w:val="bottom"/>
            <w:hideMark/>
          </w:tcPr>
          <w:p w14:paraId="10BBFDA4"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Trường hợp, hồ sơ đáp ứng yêu cầu, thực hiện bước tiếp theo.</w:t>
            </w:r>
          </w:p>
        </w:tc>
        <w:tc>
          <w:tcPr>
            <w:tcW w:w="2017" w:type="dxa"/>
            <w:vMerge/>
            <w:tcBorders>
              <w:top w:val="single" w:sz="8" w:space="0" w:color="000000"/>
              <w:left w:val="single" w:sz="8" w:space="0" w:color="000000"/>
              <w:bottom w:val="single" w:sz="8" w:space="0" w:color="000000"/>
              <w:right w:val="single" w:sz="8" w:space="0" w:color="000000"/>
            </w:tcBorders>
            <w:vAlign w:val="center"/>
            <w:hideMark/>
          </w:tcPr>
          <w:p w14:paraId="16FE36CD"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818" w:type="dxa"/>
            <w:vMerge/>
            <w:tcBorders>
              <w:top w:val="single" w:sz="8" w:space="0" w:color="000000"/>
              <w:left w:val="single" w:sz="8" w:space="0" w:color="000000"/>
              <w:bottom w:val="single" w:sz="8" w:space="0" w:color="000000"/>
              <w:right w:val="single" w:sz="8" w:space="0" w:color="000000"/>
            </w:tcBorders>
            <w:vAlign w:val="center"/>
            <w:hideMark/>
          </w:tcPr>
          <w:p w14:paraId="31890F1F"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5CB9DC1D" w14:textId="77777777" w:rsidTr="001A165F">
        <w:trPr>
          <w:trHeight w:val="630"/>
        </w:trPr>
        <w:tc>
          <w:tcPr>
            <w:tcW w:w="994" w:type="dxa"/>
            <w:tcBorders>
              <w:top w:val="nil"/>
              <w:left w:val="single" w:sz="4" w:space="0" w:color="auto"/>
              <w:bottom w:val="nil"/>
              <w:right w:val="single" w:sz="4" w:space="0" w:color="auto"/>
            </w:tcBorders>
            <w:shd w:val="clear" w:color="auto" w:fill="auto"/>
            <w:vAlign w:val="center"/>
            <w:hideMark/>
          </w:tcPr>
          <w:p w14:paraId="4B0D4E1F"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3" w:type="dxa"/>
            <w:tcBorders>
              <w:top w:val="nil"/>
              <w:left w:val="single" w:sz="8" w:space="0" w:color="000000"/>
              <w:bottom w:val="nil"/>
              <w:right w:val="single" w:sz="8" w:space="0" w:color="000000"/>
            </w:tcBorders>
            <w:shd w:val="clear" w:color="auto" w:fill="auto"/>
            <w:hideMark/>
          </w:tcPr>
          <w:p w14:paraId="587AE37C"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Lãnh đạo sở kí thông báo lịch thẩm định gửi đến các thành viên và cơ sở về thời gian thẩm định.</w:t>
            </w:r>
          </w:p>
        </w:tc>
        <w:tc>
          <w:tcPr>
            <w:tcW w:w="2017" w:type="dxa"/>
            <w:vMerge/>
            <w:tcBorders>
              <w:top w:val="single" w:sz="8" w:space="0" w:color="000000"/>
              <w:left w:val="single" w:sz="8" w:space="0" w:color="000000"/>
              <w:bottom w:val="single" w:sz="8" w:space="0" w:color="000000"/>
              <w:right w:val="single" w:sz="8" w:space="0" w:color="000000"/>
            </w:tcBorders>
            <w:vAlign w:val="center"/>
            <w:hideMark/>
          </w:tcPr>
          <w:p w14:paraId="7D75FF48"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818" w:type="dxa"/>
            <w:vMerge/>
            <w:tcBorders>
              <w:top w:val="single" w:sz="8" w:space="0" w:color="000000"/>
              <w:left w:val="single" w:sz="8" w:space="0" w:color="000000"/>
              <w:bottom w:val="single" w:sz="8" w:space="0" w:color="000000"/>
              <w:right w:val="single" w:sz="8" w:space="0" w:color="000000"/>
            </w:tcBorders>
            <w:vAlign w:val="center"/>
            <w:hideMark/>
          </w:tcPr>
          <w:p w14:paraId="32CF7B4C"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013555DF" w14:textId="77777777" w:rsidTr="001A165F">
        <w:trPr>
          <w:trHeight w:val="972"/>
        </w:trPr>
        <w:tc>
          <w:tcPr>
            <w:tcW w:w="994" w:type="dxa"/>
            <w:tcBorders>
              <w:top w:val="nil"/>
              <w:left w:val="single" w:sz="4" w:space="0" w:color="auto"/>
              <w:bottom w:val="nil"/>
              <w:right w:val="single" w:sz="4" w:space="0" w:color="auto"/>
            </w:tcBorders>
            <w:shd w:val="clear" w:color="auto" w:fill="auto"/>
            <w:vAlign w:val="center"/>
            <w:hideMark/>
          </w:tcPr>
          <w:p w14:paraId="613E25A4"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3" w:type="dxa"/>
            <w:tcBorders>
              <w:top w:val="nil"/>
              <w:left w:val="single" w:sz="8" w:space="0" w:color="000000"/>
              <w:bottom w:val="nil"/>
              <w:right w:val="single" w:sz="8" w:space="0" w:color="000000"/>
            </w:tcBorders>
            <w:shd w:val="clear" w:color="auto" w:fill="auto"/>
            <w:hideMark/>
          </w:tcPr>
          <w:p w14:paraId="2836EE01"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Tiến hành kiểm tra, thẩm định tại cơ sở các nội dung theo yêu cầu về nhân sự, cơ sở vật chất, trang thiết bị y tế và điều kiện khác theo quy định; tổng hợp ý kiến của các thành viên và kí biên bản thẩm định.</w:t>
            </w:r>
          </w:p>
        </w:tc>
        <w:tc>
          <w:tcPr>
            <w:tcW w:w="2017" w:type="dxa"/>
            <w:vMerge/>
            <w:tcBorders>
              <w:top w:val="single" w:sz="8" w:space="0" w:color="000000"/>
              <w:left w:val="single" w:sz="8" w:space="0" w:color="000000"/>
              <w:bottom w:val="single" w:sz="8" w:space="0" w:color="000000"/>
              <w:right w:val="single" w:sz="8" w:space="0" w:color="000000"/>
            </w:tcBorders>
            <w:vAlign w:val="center"/>
            <w:hideMark/>
          </w:tcPr>
          <w:p w14:paraId="5E5565A4"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818" w:type="dxa"/>
            <w:vMerge/>
            <w:tcBorders>
              <w:top w:val="single" w:sz="8" w:space="0" w:color="000000"/>
              <w:left w:val="single" w:sz="8" w:space="0" w:color="000000"/>
              <w:bottom w:val="single" w:sz="8" w:space="0" w:color="000000"/>
              <w:right w:val="single" w:sz="8" w:space="0" w:color="000000"/>
            </w:tcBorders>
            <w:vAlign w:val="center"/>
            <w:hideMark/>
          </w:tcPr>
          <w:p w14:paraId="0D293726"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6E4056D4" w14:textId="77777777" w:rsidTr="001A165F">
        <w:trPr>
          <w:trHeight w:val="338"/>
        </w:trPr>
        <w:tc>
          <w:tcPr>
            <w:tcW w:w="994" w:type="dxa"/>
            <w:vMerge w:val="restart"/>
            <w:tcBorders>
              <w:top w:val="nil"/>
              <w:left w:val="single" w:sz="4" w:space="0" w:color="auto"/>
              <w:bottom w:val="nil"/>
              <w:right w:val="single" w:sz="4" w:space="0" w:color="auto"/>
            </w:tcBorders>
            <w:shd w:val="clear" w:color="auto" w:fill="auto"/>
            <w:vAlign w:val="center"/>
            <w:hideMark/>
          </w:tcPr>
          <w:p w14:paraId="762BEDCD"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3" w:type="dxa"/>
            <w:tcBorders>
              <w:top w:val="nil"/>
              <w:left w:val="single" w:sz="8" w:space="0" w:color="000000"/>
              <w:bottom w:val="nil"/>
              <w:right w:val="single" w:sz="8" w:space="0" w:color="000000"/>
            </w:tcBorders>
            <w:shd w:val="clear" w:color="auto" w:fill="auto"/>
            <w:hideMark/>
          </w:tcPr>
          <w:p w14:paraId="0E4ECE9C"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Trình lãnh đạo Phòng thẩm tra.</w:t>
            </w:r>
          </w:p>
        </w:tc>
        <w:tc>
          <w:tcPr>
            <w:tcW w:w="2017" w:type="dxa"/>
            <w:vMerge/>
            <w:tcBorders>
              <w:top w:val="single" w:sz="8" w:space="0" w:color="000000"/>
              <w:left w:val="single" w:sz="8" w:space="0" w:color="000000"/>
              <w:bottom w:val="single" w:sz="8" w:space="0" w:color="000000"/>
              <w:right w:val="single" w:sz="8" w:space="0" w:color="000000"/>
            </w:tcBorders>
            <w:vAlign w:val="center"/>
            <w:hideMark/>
          </w:tcPr>
          <w:p w14:paraId="0058DC5D"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818" w:type="dxa"/>
            <w:vMerge/>
            <w:tcBorders>
              <w:top w:val="single" w:sz="8" w:space="0" w:color="000000"/>
              <w:left w:val="single" w:sz="8" w:space="0" w:color="000000"/>
              <w:bottom w:val="single" w:sz="8" w:space="0" w:color="000000"/>
              <w:right w:val="single" w:sz="8" w:space="0" w:color="000000"/>
            </w:tcBorders>
            <w:vAlign w:val="center"/>
            <w:hideMark/>
          </w:tcPr>
          <w:p w14:paraId="6C0A9D45"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09C78118" w14:textId="77777777" w:rsidTr="001A165F">
        <w:trPr>
          <w:trHeight w:val="86"/>
        </w:trPr>
        <w:tc>
          <w:tcPr>
            <w:tcW w:w="994" w:type="dxa"/>
            <w:vMerge/>
            <w:tcBorders>
              <w:top w:val="nil"/>
              <w:left w:val="single" w:sz="4" w:space="0" w:color="auto"/>
              <w:bottom w:val="nil"/>
              <w:right w:val="single" w:sz="4" w:space="0" w:color="auto"/>
            </w:tcBorders>
            <w:vAlign w:val="center"/>
            <w:hideMark/>
          </w:tcPr>
          <w:p w14:paraId="354FE77F"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3" w:type="dxa"/>
            <w:tcBorders>
              <w:top w:val="nil"/>
              <w:left w:val="single" w:sz="8" w:space="0" w:color="000000"/>
              <w:bottom w:val="nil"/>
              <w:right w:val="single" w:sz="8" w:space="0" w:color="000000"/>
            </w:tcBorders>
            <w:shd w:val="clear" w:color="auto" w:fill="auto"/>
            <w:hideMark/>
          </w:tcPr>
          <w:p w14:paraId="5570BCF1" w14:textId="77777777" w:rsidR="002437B1" w:rsidRPr="00BA6ACE" w:rsidRDefault="002437B1" w:rsidP="001A165F">
            <w:pPr>
              <w:spacing w:line="240" w:lineRule="auto"/>
              <w:rPr>
                <w:rFonts w:eastAsia="Times New Roman" w:cs="Times New Roman"/>
                <w:color w:val="000000" w:themeColor="text1"/>
                <w:sz w:val="26"/>
                <w:szCs w:val="26"/>
              </w:rPr>
            </w:pPr>
          </w:p>
        </w:tc>
        <w:tc>
          <w:tcPr>
            <w:tcW w:w="2017" w:type="dxa"/>
            <w:vMerge/>
            <w:tcBorders>
              <w:top w:val="single" w:sz="8" w:space="0" w:color="000000"/>
              <w:left w:val="single" w:sz="8" w:space="0" w:color="000000"/>
              <w:bottom w:val="single" w:sz="8" w:space="0" w:color="000000"/>
              <w:right w:val="single" w:sz="8" w:space="0" w:color="000000"/>
            </w:tcBorders>
            <w:vAlign w:val="center"/>
            <w:hideMark/>
          </w:tcPr>
          <w:p w14:paraId="610D402B"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818" w:type="dxa"/>
            <w:vMerge/>
            <w:tcBorders>
              <w:top w:val="single" w:sz="8" w:space="0" w:color="000000"/>
              <w:left w:val="single" w:sz="8" w:space="0" w:color="000000"/>
              <w:bottom w:val="single" w:sz="8" w:space="0" w:color="000000"/>
              <w:right w:val="single" w:sz="8" w:space="0" w:color="000000"/>
            </w:tcBorders>
            <w:vAlign w:val="center"/>
            <w:hideMark/>
          </w:tcPr>
          <w:p w14:paraId="54638A8F"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02308512" w14:textId="77777777" w:rsidTr="001A165F">
        <w:trPr>
          <w:trHeight w:val="315"/>
        </w:trPr>
        <w:tc>
          <w:tcPr>
            <w:tcW w:w="99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B033D6"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4</w:t>
            </w:r>
          </w:p>
        </w:tc>
        <w:tc>
          <w:tcPr>
            <w:tcW w:w="5953" w:type="dxa"/>
            <w:tcBorders>
              <w:top w:val="single" w:sz="4" w:space="0" w:color="auto"/>
              <w:left w:val="nil"/>
              <w:bottom w:val="single" w:sz="4" w:space="0" w:color="auto"/>
              <w:right w:val="single" w:sz="4" w:space="0" w:color="auto"/>
            </w:tcBorders>
            <w:shd w:val="clear" w:color="auto" w:fill="auto"/>
            <w:hideMark/>
          </w:tcPr>
          <w:p w14:paraId="13C1627A"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Kiểm tra nội dung đề xuất của đoàn thẩm định:</w:t>
            </w:r>
          </w:p>
        </w:tc>
        <w:tc>
          <w:tcPr>
            <w:tcW w:w="2017" w:type="dxa"/>
            <w:vMerge w:val="restart"/>
            <w:tcBorders>
              <w:top w:val="nil"/>
              <w:left w:val="nil"/>
              <w:bottom w:val="single" w:sz="8" w:space="0" w:color="000000"/>
              <w:right w:val="single" w:sz="8" w:space="0" w:color="000000"/>
            </w:tcBorders>
            <w:shd w:val="clear" w:color="auto" w:fill="auto"/>
            <w:hideMark/>
          </w:tcPr>
          <w:p w14:paraId="7CEB8B9A"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Lãnh đạo Phòng Quản lý hành nghề</w:t>
            </w:r>
          </w:p>
        </w:tc>
        <w:tc>
          <w:tcPr>
            <w:tcW w:w="818" w:type="dxa"/>
            <w:vMerge w:val="restart"/>
            <w:tcBorders>
              <w:top w:val="nil"/>
              <w:left w:val="single" w:sz="8" w:space="0" w:color="000000"/>
              <w:bottom w:val="single" w:sz="8" w:space="0" w:color="000000"/>
              <w:right w:val="single" w:sz="8" w:space="0" w:color="000000"/>
            </w:tcBorders>
            <w:shd w:val="clear" w:color="auto" w:fill="auto"/>
            <w:hideMark/>
          </w:tcPr>
          <w:p w14:paraId="7357965E"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1 ngày</w:t>
            </w:r>
          </w:p>
        </w:tc>
      </w:tr>
      <w:tr w:rsidR="002437B1" w:rsidRPr="00BA6ACE" w14:paraId="5407E736" w14:textId="77777777" w:rsidTr="001A165F">
        <w:trPr>
          <w:trHeight w:val="315"/>
        </w:trPr>
        <w:tc>
          <w:tcPr>
            <w:tcW w:w="994" w:type="dxa"/>
            <w:vMerge/>
            <w:tcBorders>
              <w:top w:val="single" w:sz="4" w:space="0" w:color="auto"/>
              <w:left w:val="single" w:sz="4" w:space="0" w:color="auto"/>
              <w:bottom w:val="single" w:sz="4" w:space="0" w:color="000000"/>
              <w:right w:val="single" w:sz="4" w:space="0" w:color="000000"/>
            </w:tcBorders>
            <w:vAlign w:val="center"/>
            <w:hideMark/>
          </w:tcPr>
          <w:p w14:paraId="1A6DACD4"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3" w:type="dxa"/>
            <w:tcBorders>
              <w:top w:val="nil"/>
              <w:left w:val="single" w:sz="8" w:space="0" w:color="000000"/>
              <w:bottom w:val="nil"/>
              <w:right w:val="single" w:sz="8" w:space="0" w:color="000000"/>
            </w:tcBorders>
            <w:shd w:val="clear" w:color="auto" w:fill="auto"/>
            <w:hideMark/>
          </w:tcPr>
          <w:p w14:paraId="7C8BF7B6"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Nếu đồng ý: trình Lãnh đạo Sở xem xét.</w:t>
            </w:r>
          </w:p>
        </w:tc>
        <w:tc>
          <w:tcPr>
            <w:tcW w:w="2017" w:type="dxa"/>
            <w:vMerge/>
            <w:tcBorders>
              <w:top w:val="nil"/>
              <w:left w:val="nil"/>
              <w:bottom w:val="single" w:sz="8" w:space="0" w:color="000000"/>
              <w:right w:val="single" w:sz="8" w:space="0" w:color="000000"/>
            </w:tcBorders>
            <w:vAlign w:val="center"/>
            <w:hideMark/>
          </w:tcPr>
          <w:p w14:paraId="20AB08E4"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818" w:type="dxa"/>
            <w:vMerge/>
            <w:tcBorders>
              <w:top w:val="nil"/>
              <w:left w:val="single" w:sz="8" w:space="0" w:color="000000"/>
              <w:bottom w:val="single" w:sz="8" w:space="0" w:color="000000"/>
              <w:right w:val="single" w:sz="8" w:space="0" w:color="000000"/>
            </w:tcBorders>
            <w:vAlign w:val="center"/>
            <w:hideMark/>
          </w:tcPr>
          <w:p w14:paraId="5C80CB66"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358ED084" w14:textId="77777777" w:rsidTr="001A165F">
        <w:trPr>
          <w:trHeight w:val="495"/>
        </w:trPr>
        <w:tc>
          <w:tcPr>
            <w:tcW w:w="994" w:type="dxa"/>
            <w:vMerge/>
            <w:tcBorders>
              <w:top w:val="single" w:sz="4" w:space="0" w:color="auto"/>
              <w:left w:val="single" w:sz="4" w:space="0" w:color="auto"/>
              <w:bottom w:val="single" w:sz="4" w:space="0" w:color="000000"/>
              <w:right w:val="single" w:sz="4" w:space="0" w:color="000000"/>
            </w:tcBorders>
            <w:vAlign w:val="center"/>
            <w:hideMark/>
          </w:tcPr>
          <w:p w14:paraId="4E3DF6AE"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3" w:type="dxa"/>
            <w:tcBorders>
              <w:top w:val="nil"/>
              <w:left w:val="single" w:sz="8" w:space="0" w:color="000000"/>
              <w:bottom w:val="single" w:sz="8" w:space="0" w:color="000000"/>
              <w:right w:val="single" w:sz="8" w:space="0" w:color="000000"/>
            </w:tcBorders>
            <w:shd w:val="clear" w:color="auto" w:fill="auto"/>
            <w:hideMark/>
          </w:tcPr>
          <w:p w14:paraId="3A2D58EA"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Nếu không đồng ý: Quay lại bước 2.</w:t>
            </w:r>
          </w:p>
        </w:tc>
        <w:tc>
          <w:tcPr>
            <w:tcW w:w="2017" w:type="dxa"/>
            <w:vMerge/>
            <w:tcBorders>
              <w:top w:val="nil"/>
              <w:left w:val="nil"/>
              <w:bottom w:val="single" w:sz="8" w:space="0" w:color="000000"/>
              <w:right w:val="single" w:sz="8" w:space="0" w:color="000000"/>
            </w:tcBorders>
            <w:vAlign w:val="center"/>
            <w:hideMark/>
          </w:tcPr>
          <w:p w14:paraId="78B8CB77"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818" w:type="dxa"/>
            <w:vMerge/>
            <w:tcBorders>
              <w:top w:val="nil"/>
              <w:left w:val="single" w:sz="8" w:space="0" w:color="000000"/>
              <w:bottom w:val="single" w:sz="8" w:space="0" w:color="000000"/>
              <w:right w:val="single" w:sz="8" w:space="0" w:color="000000"/>
            </w:tcBorders>
            <w:vAlign w:val="center"/>
            <w:hideMark/>
          </w:tcPr>
          <w:p w14:paraId="646298DA"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124D8617" w14:textId="77777777" w:rsidTr="001A165F">
        <w:trPr>
          <w:trHeight w:val="469"/>
        </w:trPr>
        <w:tc>
          <w:tcPr>
            <w:tcW w:w="994" w:type="dxa"/>
            <w:tcBorders>
              <w:top w:val="nil"/>
              <w:left w:val="single" w:sz="4" w:space="0" w:color="auto"/>
              <w:bottom w:val="nil"/>
              <w:right w:val="single" w:sz="4" w:space="0" w:color="auto"/>
            </w:tcBorders>
            <w:shd w:val="clear" w:color="auto" w:fill="auto"/>
            <w:vAlign w:val="center"/>
            <w:hideMark/>
          </w:tcPr>
          <w:p w14:paraId="42E23251"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4"/>
                <w:szCs w:val="24"/>
              </w:rPr>
              <w:t>Bước 5</w:t>
            </w:r>
          </w:p>
        </w:tc>
        <w:tc>
          <w:tcPr>
            <w:tcW w:w="5953" w:type="dxa"/>
            <w:tcBorders>
              <w:top w:val="nil"/>
              <w:left w:val="single" w:sz="8" w:space="0" w:color="000000"/>
              <w:bottom w:val="nil"/>
              <w:right w:val="single" w:sz="8" w:space="0" w:color="000000"/>
            </w:tcBorders>
            <w:shd w:val="clear" w:color="auto" w:fill="auto"/>
            <w:hideMark/>
          </w:tcPr>
          <w:p w14:paraId="7AB12982"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cs="Times New Roman"/>
                <w:color w:val="000000" w:themeColor="text1"/>
                <w:sz w:val="24"/>
                <w:szCs w:val="24"/>
              </w:rPr>
              <w:t xml:space="preserve">Lãnh đạo Sở xem xét và ký </w:t>
            </w:r>
            <w:r w:rsidRPr="00BA6ACE">
              <w:rPr>
                <w:rFonts w:eastAsia="Times New Roman" w:cs="Times New Roman"/>
                <w:color w:val="000000" w:themeColor="text1"/>
                <w:sz w:val="24"/>
                <w:szCs w:val="24"/>
              </w:rPr>
              <w:t>cấp GPHĐ</w:t>
            </w:r>
            <w:r w:rsidRPr="00BA6ACE">
              <w:rPr>
                <w:rFonts w:cs="Times New Roman"/>
                <w:color w:val="000000" w:themeColor="text1"/>
                <w:sz w:val="24"/>
                <w:szCs w:val="24"/>
              </w:rPr>
              <w:t xml:space="preserve"> chuyển đến bộ phận văn thư Sở.</w:t>
            </w:r>
          </w:p>
        </w:tc>
        <w:tc>
          <w:tcPr>
            <w:tcW w:w="2017" w:type="dxa"/>
            <w:tcBorders>
              <w:top w:val="nil"/>
              <w:left w:val="nil"/>
              <w:bottom w:val="nil"/>
              <w:right w:val="single" w:sz="8" w:space="0" w:color="000000"/>
            </w:tcBorders>
            <w:shd w:val="clear" w:color="auto" w:fill="auto"/>
            <w:hideMark/>
          </w:tcPr>
          <w:p w14:paraId="7992697E"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4"/>
                <w:szCs w:val="24"/>
              </w:rPr>
              <w:t>Lãnh đạo Sở</w:t>
            </w:r>
          </w:p>
        </w:tc>
        <w:tc>
          <w:tcPr>
            <w:tcW w:w="818" w:type="dxa"/>
            <w:tcBorders>
              <w:top w:val="nil"/>
              <w:left w:val="nil"/>
              <w:bottom w:val="nil"/>
              <w:right w:val="single" w:sz="8" w:space="0" w:color="000000"/>
            </w:tcBorders>
            <w:shd w:val="clear" w:color="auto" w:fill="auto"/>
            <w:hideMark/>
          </w:tcPr>
          <w:p w14:paraId="00E5FDFD"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4"/>
                <w:szCs w:val="24"/>
              </w:rPr>
              <w:t>1 ngày</w:t>
            </w:r>
          </w:p>
        </w:tc>
      </w:tr>
      <w:tr w:rsidR="002437B1" w:rsidRPr="00BA6ACE" w14:paraId="76C8E289" w14:textId="77777777" w:rsidTr="001A165F">
        <w:trPr>
          <w:trHeight w:val="1196"/>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DD628"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4"/>
                <w:szCs w:val="24"/>
              </w:rPr>
              <w:t>Bước 6</w:t>
            </w:r>
          </w:p>
        </w:tc>
        <w:tc>
          <w:tcPr>
            <w:tcW w:w="5953" w:type="dxa"/>
            <w:tcBorders>
              <w:top w:val="single" w:sz="4" w:space="0" w:color="auto"/>
              <w:left w:val="nil"/>
              <w:right w:val="single" w:sz="4" w:space="0" w:color="auto"/>
            </w:tcBorders>
            <w:shd w:val="clear" w:color="auto" w:fill="auto"/>
            <w:hideMark/>
          </w:tcPr>
          <w:p w14:paraId="6AAD8B8A" w14:textId="77777777" w:rsidR="002437B1" w:rsidRPr="00BA6ACE" w:rsidRDefault="002437B1" w:rsidP="001A165F">
            <w:pPr>
              <w:spacing w:line="240" w:lineRule="auto"/>
              <w:jc w:val="both"/>
              <w:rPr>
                <w:rFonts w:cs="Times New Roman"/>
                <w:color w:val="000000" w:themeColor="text1"/>
                <w:sz w:val="24"/>
                <w:szCs w:val="24"/>
              </w:rPr>
            </w:pPr>
            <w:r w:rsidRPr="00BA6ACE">
              <w:rPr>
                <w:rFonts w:cs="Times New Roman"/>
                <w:color w:val="000000" w:themeColor="text1"/>
                <w:sz w:val="24"/>
                <w:szCs w:val="24"/>
              </w:rPr>
              <w:t>Văn thư Sở ký số hiệu văn bản, ngày, tháng ban hành và chuyển bộ phận một cửa.</w:t>
            </w:r>
          </w:p>
          <w:p w14:paraId="1ECF2EE9"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cs="Times New Roman"/>
                <w:color w:val="000000" w:themeColor="text1"/>
                <w:sz w:val="24"/>
                <w:szCs w:val="24"/>
              </w:rPr>
              <w:t>Sau khi chuyển bộ phận một cửa thì ký dấu cơ quan và ban hành văn bản.</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14:paraId="0D476B34"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cs="Times New Roman"/>
                <w:color w:val="000000" w:themeColor="text1"/>
                <w:sz w:val="24"/>
                <w:szCs w:val="24"/>
              </w:rPr>
              <w:t>Văn thư Sở</w:t>
            </w:r>
          </w:p>
        </w:tc>
        <w:tc>
          <w:tcPr>
            <w:tcW w:w="818" w:type="dxa"/>
            <w:tcBorders>
              <w:top w:val="single" w:sz="4" w:space="0" w:color="auto"/>
              <w:left w:val="single" w:sz="4" w:space="0" w:color="auto"/>
              <w:bottom w:val="single" w:sz="4" w:space="0" w:color="auto"/>
              <w:right w:val="single" w:sz="4" w:space="0" w:color="auto"/>
            </w:tcBorders>
            <w:shd w:val="clear" w:color="auto" w:fill="auto"/>
            <w:hideMark/>
          </w:tcPr>
          <w:p w14:paraId="07E8531B"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4"/>
                <w:szCs w:val="24"/>
              </w:rPr>
              <w:t>1 ngày</w:t>
            </w:r>
          </w:p>
        </w:tc>
      </w:tr>
      <w:tr w:rsidR="002437B1" w:rsidRPr="00BA6ACE" w14:paraId="491BB144" w14:textId="77777777" w:rsidTr="001A165F">
        <w:trPr>
          <w:trHeight w:val="1196"/>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3A796A9"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4"/>
                <w:szCs w:val="24"/>
              </w:rPr>
              <w:t>Bước 7</w:t>
            </w:r>
          </w:p>
        </w:tc>
        <w:tc>
          <w:tcPr>
            <w:tcW w:w="5953" w:type="dxa"/>
            <w:tcBorders>
              <w:top w:val="single" w:sz="4" w:space="0" w:color="auto"/>
              <w:left w:val="nil"/>
              <w:right w:val="single" w:sz="4" w:space="0" w:color="auto"/>
            </w:tcBorders>
            <w:shd w:val="clear" w:color="auto" w:fill="auto"/>
          </w:tcPr>
          <w:p w14:paraId="1F4B92A9"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cs="Times New Roman"/>
                <w:color w:val="000000" w:themeColor="text1"/>
                <w:sz w:val="24"/>
                <w:szCs w:val="24"/>
              </w:rPr>
              <w:t>Bộ phận một cửa in kết quả, đóng dấu trả kết quả cho tổ chức/ cá nhân theo quy định.</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314618E4"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cs="Times New Roman"/>
                <w:color w:val="000000" w:themeColor="text1"/>
                <w:sz w:val="24"/>
                <w:szCs w:val="24"/>
              </w:rPr>
              <w:t>Công chức một cửa</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9359ED8"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52E72E8D" w14:textId="77777777" w:rsidTr="001A165F">
        <w:trPr>
          <w:trHeight w:val="660"/>
        </w:trPr>
        <w:tc>
          <w:tcPr>
            <w:tcW w:w="994" w:type="dxa"/>
            <w:tcBorders>
              <w:top w:val="nil"/>
              <w:left w:val="single" w:sz="4" w:space="0" w:color="auto"/>
              <w:bottom w:val="single" w:sz="4" w:space="0" w:color="auto"/>
              <w:right w:val="single" w:sz="4" w:space="0" w:color="auto"/>
            </w:tcBorders>
            <w:shd w:val="clear" w:color="auto" w:fill="auto"/>
            <w:vAlign w:val="center"/>
            <w:hideMark/>
          </w:tcPr>
          <w:p w14:paraId="466C4DA7"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5953" w:type="dxa"/>
            <w:tcBorders>
              <w:top w:val="nil"/>
              <w:left w:val="nil"/>
              <w:bottom w:val="single" w:sz="4" w:space="0" w:color="auto"/>
              <w:right w:val="single" w:sz="4" w:space="0" w:color="auto"/>
            </w:tcBorders>
            <w:shd w:val="clear" w:color="auto" w:fill="auto"/>
            <w:vAlign w:val="center"/>
            <w:hideMark/>
          </w:tcPr>
          <w:p w14:paraId="43EBD23D"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Tổng thời hạn giải quyết</w:t>
            </w:r>
          </w:p>
        </w:tc>
        <w:tc>
          <w:tcPr>
            <w:tcW w:w="2835" w:type="dxa"/>
            <w:gridSpan w:val="2"/>
            <w:tcBorders>
              <w:top w:val="nil"/>
              <w:left w:val="nil"/>
              <w:bottom w:val="single" w:sz="4" w:space="0" w:color="auto"/>
              <w:right w:val="single" w:sz="4" w:space="0" w:color="auto"/>
            </w:tcBorders>
            <w:shd w:val="clear" w:color="auto" w:fill="auto"/>
            <w:vAlign w:val="center"/>
            <w:hideMark/>
          </w:tcPr>
          <w:p w14:paraId="48ED4E71"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PK: 30 ngày</w:t>
            </w:r>
            <w:r w:rsidRPr="00BA6ACE">
              <w:rPr>
                <w:rFonts w:eastAsia="Times New Roman" w:cs="Times New Roman"/>
                <w:b/>
                <w:bCs/>
                <w:color w:val="000000" w:themeColor="text1"/>
                <w:sz w:val="26"/>
                <w:szCs w:val="26"/>
              </w:rPr>
              <w:br/>
              <w:t>BV: 40 ngày</w:t>
            </w:r>
          </w:p>
        </w:tc>
      </w:tr>
    </w:tbl>
    <w:p w14:paraId="09F1A779" w14:textId="77777777" w:rsidR="002437B1" w:rsidRPr="00BA6ACE" w:rsidRDefault="002437B1" w:rsidP="002437B1">
      <w:pPr>
        <w:rPr>
          <w:rFonts w:eastAsia="Calibri" w:cs="Times New Roman"/>
          <w:b/>
          <w:bCs/>
          <w:color w:val="000000" w:themeColor="text1"/>
          <w:sz w:val="24"/>
          <w:szCs w:val="24"/>
          <w:lang w:val="nl-NL"/>
        </w:rPr>
      </w:pPr>
    </w:p>
    <w:p w14:paraId="16B2950A" w14:textId="77777777" w:rsidR="002437B1" w:rsidRPr="00BA6ACE" w:rsidRDefault="002437B1" w:rsidP="002437B1">
      <w:pPr>
        <w:rPr>
          <w:rFonts w:cs="Times New Roman"/>
          <w:color w:val="000000" w:themeColor="text1"/>
          <w:sz w:val="26"/>
          <w:szCs w:val="26"/>
        </w:rPr>
      </w:pPr>
      <w:r w:rsidRPr="00BA6ACE">
        <w:rPr>
          <w:rFonts w:eastAsia="Calibri" w:cs="Times New Roman"/>
          <w:b/>
          <w:bCs/>
          <w:color w:val="000000" w:themeColor="text1"/>
          <w:sz w:val="24"/>
          <w:szCs w:val="24"/>
          <w:lang w:val="nl-NL"/>
        </w:rPr>
        <w:t xml:space="preserve">21. </w:t>
      </w:r>
      <w:r w:rsidRPr="00BA6ACE">
        <w:rPr>
          <w:rFonts w:cs="Times New Roman"/>
          <w:b/>
          <w:noProof/>
          <w:color w:val="000000" w:themeColor="text1"/>
          <w:sz w:val="26"/>
          <w:szCs w:val="26"/>
        </w:rPr>
        <w:t>Cấp giấy</w:t>
      </w:r>
      <w:r w:rsidRPr="00BA6ACE">
        <w:rPr>
          <w:rFonts w:cs="Times New Roman"/>
          <w:b/>
          <w:color w:val="000000" w:themeColor="text1"/>
          <w:sz w:val="26"/>
          <w:szCs w:val="26"/>
        </w:rPr>
        <w:t xml:space="preserve"> phép hoạt động đối với cơ sở khám bệnh, chữa bệnh khi thay đổi tên cơ sở khám bệnh, chữa bệnh thuộc thẩm quyền của Sở Y tế</w:t>
      </w:r>
    </w:p>
    <w:tbl>
      <w:tblPr>
        <w:tblW w:w="9864" w:type="dxa"/>
        <w:tblInd w:w="-5" w:type="dxa"/>
        <w:tblLook w:val="04A0" w:firstRow="1" w:lastRow="0" w:firstColumn="1" w:lastColumn="0" w:noHBand="0" w:noVBand="1"/>
      </w:tblPr>
      <w:tblGrid>
        <w:gridCol w:w="993"/>
        <w:gridCol w:w="6471"/>
        <w:gridCol w:w="1621"/>
        <w:gridCol w:w="779"/>
      </w:tblGrid>
      <w:tr w:rsidR="002437B1" w:rsidRPr="00BA6ACE" w14:paraId="373A3F0A" w14:textId="77777777" w:rsidTr="001A165F">
        <w:trPr>
          <w:trHeight w:val="99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C706E"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Thứ tự các bước</w:t>
            </w:r>
          </w:p>
        </w:tc>
        <w:tc>
          <w:tcPr>
            <w:tcW w:w="6471" w:type="dxa"/>
            <w:tcBorders>
              <w:top w:val="single" w:sz="4" w:space="0" w:color="auto"/>
              <w:left w:val="nil"/>
              <w:bottom w:val="single" w:sz="4" w:space="0" w:color="auto"/>
              <w:right w:val="single" w:sz="4" w:space="0" w:color="auto"/>
            </w:tcBorders>
            <w:shd w:val="clear" w:color="auto" w:fill="auto"/>
            <w:vAlign w:val="center"/>
            <w:hideMark/>
          </w:tcPr>
          <w:p w14:paraId="644216F5"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Nội dung công việc</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56779D87"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Đơn vi/cá nhân thực hiện</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45E32CCB"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Thời hạn</w:t>
            </w:r>
          </w:p>
        </w:tc>
      </w:tr>
      <w:tr w:rsidR="002437B1" w:rsidRPr="00BA6ACE" w14:paraId="52D9B1CB" w14:textId="77777777" w:rsidTr="001A165F">
        <w:trPr>
          <w:trHeight w:val="64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0912D8F"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1</w:t>
            </w:r>
          </w:p>
        </w:tc>
        <w:tc>
          <w:tcPr>
            <w:tcW w:w="6471" w:type="dxa"/>
            <w:tcBorders>
              <w:top w:val="single" w:sz="8" w:space="0" w:color="000000"/>
              <w:left w:val="single" w:sz="8" w:space="0" w:color="000000"/>
              <w:bottom w:val="nil"/>
              <w:right w:val="single" w:sz="8" w:space="0" w:color="000000"/>
            </w:tcBorders>
            <w:shd w:val="clear" w:color="auto" w:fill="auto"/>
            <w:hideMark/>
          </w:tcPr>
          <w:p w14:paraId="6C8DB95D"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Công chức Một cửa Sở Y tế tiếp nhận hồ sơ theo quy định và cập nhật hồ sơ điện tử; Chuyển hồ sơ đến Phụ trách Phòng QLHNYDTN</w:t>
            </w:r>
          </w:p>
        </w:tc>
        <w:tc>
          <w:tcPr>
            <w:tcW w:w="1621" w:type="dxa"/>
            <w:tcBorders>
              <w:top w:val="single" w:sz="8" w:space="0" w:color="000000"/>
              <w:left w:val="nil"/>
              <w:bottom w:val="single" w:sz="8" w:space="0" w:color="000000"/>
              <w:right w:val="single" w:sz="8" w:space="0" w:color="000000"/>
            </w:tcBorders>
            <w:shd w:val="clear" w:color="auto" w:fill="auto"/>
            <w:hideMark/>
          </w:tcPr>
          <w:p w14:paraId="140D0CA4"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Cán bộ một cửa</w:t>
            </w:r>
          </w:p>
        </w:tc>
        <w:tc>
          <w:tcPr>
            <w:tcW w:w="779" w:type="dxa"/>
            <w:tcBorders>
              <w:top w:val="single" w:sz="8" w:space="0" w:color="000000"/>
              <w:left w:val="nil"/>
              <w:bottom w:val="single" w:sz="8" w:space="0" w:color="000000"/>
              <w:right w:val="single" w:sz="8" w:space="0" w:color="000000"/>
            </w:tcBorders>
            <w:shd w:val="clear" w:color="auto" w:fill="auto"/>
            <w:hideMark/>
          </w:tcPr>
          <w:p w14:paraId="53AA99C3"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1/2 ngày</w:t>
            </w:r>
          </w:p>
        </w:tc>
      </w:tr>
      <w:tr w:rsidR="002437B1" w:rsidRPr="00BA6ACE" w14:paraId="3C314176" w14:textId="77777777" w:rsidTr="001A165F">
        <w:trPr>
          <w:trHeight w:val="645"/>
        </w:trPr>
        <w:tc>
          <w:tcPr>
            <w:tcW w:w="993" w:type="dxa"/>
            <w:tcBorders>
              <w:top w:val="nil"/>
              <w:left w:val="single" w:sz="4" w:space="0" w:color="auto"/>
              <w:bottom w:val="nil"/>
              <w:right w:val="single" w:sz="4" w:space="0" w:color="auto"/>
            </w:tcBorders>
            <w:shd w:val="clear" w:color="auto" w:fill="auto"/>
            <w:vAlign w:val="center"/>
            <w:hideMark/>
          </w:tcPr>
          <w:p w14:paraId="04869E6E"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2</w:t>
            </w:r>
          </w:p>
        </w:tc>
        <w:tc>
          <w:tcPr>
            <w:tcW w:w="6471" w:type="dxa"/>
            <w:tcBorders>
              <w:top w:val="single" w:sz="4" w:space="0" w:color="auto"/>
              <w:left w:val="nil"/>
              <w:bottom w:val="single" w:sz="4" w:space="0" w:color="auto"/>
              <w:right w:val="single" w:sz="4" w:space="0" w:color="auto"/>
            </w:tcBorders>
            <w:shd w:val="clear" w:color="auto" w:fill="auto"/>
            <w:vAlign w:val="center"/>
            <w:hideMark/>
          </w:tcPr>
          <w:p w14:paraId="3B7881BB"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Lãnh đạo phòng chuyển/phân công chuyên viên xử lý,thẩm định hồ sơ</w:t>
            </w:r>
          </w:p>
        </w:tc>
        <w:tc>
          <w:tcPr>
            <w:tcW w:w="1621" w:type="dxa"/>
            <w:tcBorders>
              <w:top w:val="nil"/>
              <w:left w:val="nil"/>
              <w:bottom w:val="nil"/>
              <w:right w:val="single" w:sz="8" w:space="0" w:color="000000"/>
            </w:tcBorders>
            <w:shd w:val="clear" w:color="auto" w:fill="auto"/>
            <w:hideMark/>
          </w:tcPr>
          <w:p w14:paraId="1915BD60"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Lãnh đạo Phòng Quản lý hành nghề</w:t>
            </w:r>
          </w:p>
        </w:tc>
        <w:tc>
          <w:tcPr>
            <w:tcW w:w="779" w:type="dxa"/>
            <w:tcBorders>
              <w:top w:val="nil"/>
              <w:left w:val="nil"/>
              <w:bottom w:val="nil"/>
              <w:right w:val="single" w:sz="8" w:space="0" w:color="000000"/>
            </w:tcBorders>
            <w:shd w:val="clear" w:color="auto" w:fill="auto"/>
            <w:hideMark/>
          </w:tcPr>
          <w:p w14:paraId="720EC890"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01 ngày</w:t>
            </w:r>
          </w:p>
        </w:tc>
      </w:tr>
      <w:tr w:rsidR="002437B1" w:rsidRPr="00BA6ACE" w14:paraId="3220FE50" w14:textId="77777777" w:rsidTr="001A165F">
        <w:trPr>
          <w:trHeight w:val="630"/>
        </w:trPr>
        <w:tc>
          <w:tcPr>
            <w:tcW w:w="993" w:type="dxa"/>
            <w:vMerge w:val="restart"/>
            <w:tcBorders>
              <w:top w:val="single" w:sz="4" w:space="0" w:color="auto"/>
              <w:left w:val="single" w:sz="4" w:space="0" w:color="auto"/>
              <w:bottom w:val="nil"/>
              <w:right w:val="single" w:sz="4" w:space="0" w:color="auto"/>
            </w:tcBorders>
            <w:shd w:val="clear" w:color="auto" w:fill="auto"/>
            <w:vAlign w:val="bottom"/>
            <w:hideMark/>
          </w:tcPr>
          <w:p w14:paraId="48A91D2A"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3</w:t>
            </w:r>
          </w:p>
        </w:tc>
        <w:tc>
          <w:tcPr>
            <w:tcW w:w="6471" w:type="dxa"/>
            <w:tcBorders>
              <w:top w:val="nil"/>
              <w:left w:val="nil"/>
              <w:bottom w:val="nil"/>
              <w:right w:val="nil"/>
            </w:tcBorders>
            <w:shd w:val="clear" w:color="auto" w:fill="auto"/>
            <w:noWrap/>
            <w:vAlign w:val="bottom"/>
            <w:hideMark/>
          </w:tcPr>
          <w:p w14:paraId="1AD0B12C"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Thẩm định hồ sơ: Chuyên viên phòng QLHN kiểm soát hồ sơ lần 1 nếu:</w:t>
            </w:r>
          </w:p>
        </w:tc>
        <w:tc>
          <w:tcPr>
            <w:tcW w:w="16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29A173"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Cán bộ Phòng Quản lý hành nghề</w:t>
            </w:r>
          </w:p>
        </w:tc>
        <w:tc>
          <w:tcPr>
            <w:tcW w:w="7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23A904"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25,5</w:t>
            </w:r>
          </w:p>
          <w:p w14:paraId="16180268"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ngày</w:t>
            </w:r>
          </w:p>
        </w:tc>
      </w:tr>
      <w:tr w:rsidR="002437B1" w:rsidRPr="00BA6ACE" w14:paraId="52CF3148" w14:textId="77777777" w:rsidTr="001A165F">
        <w:trPr>
          <w:trHeight w:val="1575"/>
        </w:trPr>
        <w:tc>
          <w:tcPr>
            <w:tcW w:w="993" w:type="dxa"/>
            <w:vMerge/>
            <w:tcBorders>
              <w:top w:val="single" w:sz="4" w:space="0" w:color="auto"/>
              <w:left w:val="single" w:sz="4" w:space="0" w:color="auto"/>
              <w:bottom w:val="nil"/>
              <w:right w:val="single" w:sz="4" w:space="0" w:color="auto"/>
            </w:tcBorders>
            <w:vAlign w:val="center"/>
            <w:hideMark/>
          </w:tcPr>
          <w:p w14:paraId="36C9152F"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6471" w:type="dxa"/>
            <w:tcBorders>
              <w:top w:val="nil"/>
              <w:left w:val="nil"/>
              <w:bottom w:val="nil"/>
              <w:right w:val="nil"/>
            </w:tcBorders>
            <w:shd w:val="clear" w:color="auto" w:fill="auto"/>
            <w:noWrap/>
            <w:vAlign w:val="bottom"/>
            <w:hideMark/>
          </w:tcPr>
          <w:p w14:paraId="5B3E88E9"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Trường hợp hồ sơ không hợp pháp, cần giải trình /hoặc yêu cầu bổ sung thêm, thông báo cho bộ phận tiếp nhận và trả kết quả bằng phần mềm một cửa để thông báo cho người nộp hồ sơ trong vòng không quá 10 ngày bổ sung, hoàn thiện hồ sơ.</w:t>
            </w:r>
          </w:p>
        </w:tc>
        <w:tc>
          <w:tcPr>
            <w:tcW w:w="1621" w:type="dxa"/>
            <w:vMerge/>
            <w:tcBorders>
              <w:top w:val="single" w:sz="8" w:space="0" w:color="000000"/>
              <w:left w:val="single" w:sz="8" w:space="0" w:color="000000"/>
              <w:bottom w:val="single" w:sz="8" w:space="0" w:color="000000"/>
              <w:right w:val="single" w:sz="8" w:space="0" w:color="000000"/>
            </w:tcBorders>
            <w:vAlign w:val="center"/>
            <w:hideMark/>
          </w:tcPr>
          <w:p w14:paraId="09172E83"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779" w:type="dxa"/>
            <w:vMerge/>
            <w:tcBorders>
              <w:top w:val="single" w:sz="8" w:space="0" w:color="000000"/>
              <w:left w:val="single" w:sz="8" w:space="0" w:color="000000"/>
              <w:bottom w:val="single" w:sz="8" w:space="0" w:color="000000"/>
              <w:right w:val="single" w:sz="8" w:space="0" w:color="000000"/>
            </w:tcBorders>
            <w:vAlign w:val="center"/>
            <w:hideMark/>
          </w:tcPr>
          <w:p w14:paraId="595FFF3A"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20C80828" w14:textId="77777777" w:rsidTr="001A165F">
        <w:trPr>
          <w:trHeight w:val="630"/>
        </w:trPr>
        <w:tc>
          <w:tcPr>
            <w:tcW w:w="993" w:type="dxa"/>
            <w:tcBorders>
              <w:top w:val="nil"/>
              <w:left w:val="single" w:sz="4" w:space="0" w:color="auto"/>
              <w:bottom w:val="nil"/>
              <w:right w:val="single" w:sz="4" w:space="0" w:color="auto"/>
            </w:tcBorders>
            <w:shd w:val="clear" w:color="auto" w:fill="auto"/>
            <w:vAlign w:val="center"/>
            <w:hideMark/>
          </w:tcPr>
          <w:p w14:paraId="71A26F7E"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6471" w:type="dxa"/>
            <w:tcBorders>
              <w:top w:val="nil"/>
              <w:left w:val="nil"/>
              <w:bottom w:val="nil"/>
              <w:right w:val="nil"/>
            </w:tcBorders>
            <w:shd w:val="clear" w:color="auto" w:fill="auto"/>
            <w:noWrap/>
            <w:vAlign w:val="bottom"/>
            <w:hideMark/>
          </w:tcPr>
          <w:p w14:paraId="7F9C3AE4"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Trường hợp, hồ sơ đáp ứng yêu cầu, thực hiện bước tiếp theo.</w:t>
            </w:r>
          </w:p>
        </w:tc>
        <w:tc>
          <w:tcPr>
            <w:tcW w:w="1621" w:type="dxa"/>
            <w:vMerge/>
            <w:tcBorders>
              <w:top w:val="single" w:sz="8" w:space="0" w:color="000000"/>
              <w:left w:val="single" w:sz="8" w:space="0" w:color="000000"/>
              <w:bottom w:val="single" w:sz="8" w:space="0" w:color="000000"/>
              <w:right w:val="single" w:sz="8" w:space="0" w:color="000000"/>
            </w:tcBorders>
            <w:vAlign w:val="center"/>
            <w:hideMark/>
          </w:tcPr>
          <w:p w14:paraId="278C426D"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779" w:type="dxa"/>
            <w:vMerge/>
            <w:tcBorders>
              <w:top w:val="single" w:sz="8" w:space="0" w:color="000000"/>
              <w:left w:val="single" w:sz="8" w:space="0" w:color="000000"/>
              <w:bottom w:val="single" w:sz="8" w:space="0" w:color="000000"/>
              <w:right w:val="single" w:sz="8" w:space="0" w:color="000000"/>
            </w:tcBorders>
            <w:vAlign w:val="center"/>
            <w:hideMark/>
          </w:tcPr>
          <w:p w14:paraId="4ADD2457"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42C409AE" w14:textId="77777777" w:rsidTr="001A165F">
        <w:trPr>
          <w:trHeight w:val="630"/>
        </w:trPr>
        <w:tc>
          <w:tcPr>
            <w:tcW w:w="993" w:type="dxa"/>
            <w:tcBorders>
              <w:top w:val="nil"/>
              <w:left w:val="single" w:sz="4" w:space="0" w:color="auto"/>
              <w:bottom w:val="nil"/>
              <w:right w:val="single" w:sz="4" w:space="0" w:color="auto"/>
            </w:tcBorders>
            <w:shd w:val="clear" w:color="auto" w:fill="auto"/>
            <w:vAlign w:val="center"/>
            <w:hideMark/>
          </w:tcPr>
          <w:p w14:paraId="34EDA53F"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6471" w:type="dxa"/>
            <w:tcBorders>
              <w:top w:val="nil"/>
              <w:left w:val="single" w:sz="8" w:space="0" w:color="000000"/>
              <w:bottom w:val="nil"/>
              <w:right w:val="single" w:sz="8" w:space="0" w:color="000000"/>
            </w:tcBorders>
            <w:shd w:val="clear" w:color="auto" w:fill="auto"/>
            <w:hideMark/>
          </w:tcPr>
          <w:p w14:paraId="1BE93D01"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Lãnh đạo sở kí thông báo lịch thẩm định gửi đến các thành viên và cơ sở về thời gian thẩm định.</w:t>
            </w:r>
          </w:p>
        </w:tc>
        <w:tc>
          <w:tcPr>
            <w:tcW w:w="1621" w:type="dxa"/>
            <w:vMerge/>
            <w:tcBorders>
              <w:top w:val="single" w:sz="8" w:space="0" w:color="000000"/>
              <w:left w:val="single" w:sz="8" w:space="0" w:color="000000"/>
              <w:bottom w:val="single" w:sz="8" w:space="0" w:color="000000"/>
              <w:right w:val="single" w:sz="8" w:space="0" w:color="000000"/>
            </w:tcBorders>
            <w:vAlign w:val="center"/>
            <w:hideMark/>
          </w:tcPr>
          <w:p w14:paraId="5DD5FE0B"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779" w:type="dxa"/>
            <w:vMerge/>
            <w:tcBorders>
              <w:top w:val="single" w:sz="8" w:space="0" w:color="000000"/>
              <w:left w:val="single" w:sz="8" w:space="0" w:color="000000"/>
              <w:bottom w:val="single" w:sz="8" w:space="0" w:color="000000"/>
              <w:right w:val="single" w:sz="8" w:space="0" w:color="000000"/>
            </w:tcBorders>
            <w:vAlign w:val="center"/>
            <w:hideMark/>
          </w:tcPr>
          <w:p w14:paraId="757FCC0D"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34945E55" w14:textId="77777777" w:rsidTr="001A165F">
        <w:trPr>
          <w:trHeight w:val="1119"/>
        </w:trPr>
        <w:tc>
          <w:tcPr>
            <w:tcW w:w="993" w:type="dxa"/>
            <w:tcBorders>
              <w:top w:val="nil"/>
              <w:left w:val="single" w:sz="4" w:space="0" w:color="auto"/>
              <w:bottom w:val="nil"/>
              <w:right w:val="single" w:sz="4" w:space="0" w:color="auto"/>
            </w:tcBorders>
            <w:shd w:val="clear" w:color="auto" w:fill="auto"/>
            <w:vAlign w:val="center"/>
            <w:hideMark/>
          </w:tcPr>
          <w:p w14:paraId="75B434E5"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6471" w:type="dxa"/>
            <w:tcBorders>
              <w:top w:val="nil"/>
              <w:left w:val="single" w:sz="8" w:space="0" w:color="000000"/>
              <w:bottom w:val="nil"/>
              <w:right w:val="single" w:sz="8" w:space="0" w:color="000000"/>
            </w:tcBorders>
            <w:shd w:val="clear" w:color="auto" w:fill="auto"/>
            <w:hideMark/>
          </w:tcPr>
          <w:p w14:paraId="1D5E297C"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Tiến hành kiểm tra, thẩm định tại cơ sở các nội dung theo yêu cầu về nhân sự, cơ sở vật chất, trang thiết bị y tế và điều kiện khác theo quy định; tổng hợp ý kiến của các thành viên và kí biên bản thẩm định.</w:t>
            </w:r>
          </w:p>
        </w:tc>
        <w:tc>
          <w:tcPr>
            <w:tcW w:w="1621" w:type="dxa"/>
            <w:vMerge/>
            <w:tcBorders>
              <w:top w:val="single" w:sz="8" w:space="0" w:color="000000"/>
              <w:left w:val="single" w:sz="8" w:space="0" w:color="000000"/>
              <w:bottom w:val="single" w:sz="8" w:space="0" w:color="000000"/>
              <w:right w:val="single" w:sz="8" w:space="0" w:color="000000"/>
            </w:tcBorders>
            <w:vAlign w:val="center"/>
            <w:hideMark/>
          </w:tcPr>
          <w:p w14:paraId="406A29ED"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779" w:type="dxa"/>
            <w:vMerge/>
            <w:tcBorders>
              <w:top w:val="single" w:sz="8" w:space="0" w:color="000000"/>
              <w:left w:val="single" w:sz="8" w:space="0" w:color="000000"/>
              <w:bottom w:val="single" w:sz="8" w:space="0" w:color="000000"/>
              <w:right w:val="single" w:sz="8" w:space="0" w:color="000000"/>
            </w:tcBorders>
            <w:vAlign w:val="center"/>
            <w:hideMark/>
          </w:tcPr>
          <w:p w14:paraId="43D7458F"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0CC1D718" w14:textId="77777777" w:rsidTr="001A165F">
        <w:trPr>
          <w:trHeight w:val="360"/>
        </w:trPr>
        <w:tc>
          <w:tcPr>
            <w:tcW w:w="993" w:type="dxa"/>
            <w:vMerge w:val="restart"/>
            <w:tcBorders>
              <w:top w:val="nil"/>
              <w:left w:val="single" w:sz="4" w:space="0" w:color="auto"/>
              <w:bottom w:val="nil"/>
              <w:right w:val="single" w:sz="4" w:space="0" w:color="auto"/>
            </w:tcBorders>
            <w:shd w:val="clear" w:color="auto" w:fill="auto"/>
            <w:vAlign w:val="center"/>
            <w:hideMark/>
          </w:tcPr>
          <w:p w14:paraId="3AF3C57C"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6471" w:type="dxa"/>
            <w:tcBorders>
              <w:top w:val="nil"/>
              <w:left w:val="single" w:sz="8" w:space="0" w:color="000000"/>
              <w:bottom w:val="nil"/>
              <w:right w:val="single" w:sz="8" w:space="0" w:color="000000"/>
            </w:tcBorders>
            <w:shd w:val="clear" w:color="auto" w:fill="auto"/>
            <w:hideMark/>
          </w:tcPr>
          <w:p w14:paraId="34EC0163"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Trình lãnh đạo Phòng thẩm tra.</w:t>
            </w:r>
          </w:p>
        </w:tc>
        <w:tc>
          <w:tcPr>
            <w:tcW w:w="1621" w:type="dxa"/>
            <w:vMerge/>
            <w:tcBorders>
              <w:top w:val="single" w:sz="8" w:space="0" w:color="000000"/>
              <w:left w:val="single" w:sz="8" w:space="0" w:color="000000"/>
              <w:bottom w:val="single" w:sz="8" w:space="0" w:color="000000"/>
              <w:right w:val="single" w:sz="8" w:space="0" w:color="000000"/>
            </w:tcBorders>
            <w:vAlign w:val="center"/>
            <w:hideMark/>
          </w:tcPr>
          <w:p w14:paraId="5CFDF68C"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779" w:type="dxa"/>
            <w:vMerge/>
            <w:tcBorders>
              <w:top w:val="single" w:sz="8" w:space="0" w:color="000000"/>
              <w:left w:val="single" w:sz="8" w:space="0" w:color="000000"/>
              <w:bottom w:val="single" w:sz="8" w:space="0" w:color="000000"/>
              <w:right w:val="single" w:sz="8" w:space="0" w:color="000000"/>
            </w:tcBorders>
            <w:vAlign w:val="center"/>
            <w:hideMark/>
          </w:tcPr>
          <w:p w14:paraId="15E852EC"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308B2E25" w14:textId="77777777" w:rsidTr="001A165F">
        <w:trPr>
          <w:trHeight w:val="672"/>
        </w:trPr>
        <w:tc>
          <w:tcPr>
            <w:tcW w:w="993" w:type="dxa"/>
            <w:vMerge/>
            <w:tcBorders>
              <w:top w:val="nil"/>
              <w:left w:val="single" w:sz="4" w:space="0" w:color="auto"/>
              <w:bottom w:val="nil"/>
              <w:right w:val="single" w:sz="4" w:space="0" w:color="auto"/>
            </w:tcBorders>
            <w:vAlign w:val="center"/>
            <w:hideMark/>
          </w:tcPr>
          <w:p w14:paraId="03655F68"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6471" w:type="dxa"/>
            <w:tcBorders>
              <w:top w:val="nil"/>
              <w:left w:val="single" w:sz="8" w:space="0" w:color="000000"/>
              <w:bottom w:val="nil"/>
              <w:right w:val="single" w:sz="8" w:space="0" w:color="000000"/>
            </w:tcBorders>
            <w:shd w:val="clear" w:color="auto" w:fill="auto"/>
            <w:hideMark/>
          </w:tcPr>
          <w:p w14:paraId="6309C849"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Trình lãnh đạo sở kí ban hành quyết định cấp GPHĐ và in GPHĐ.</w:t>
            </w:r>
          </w:p>
        </w:tc>
        <w:tc>
          <w:tcPr>
            <w:tcW w:w="1621" w:type="dxa"/>
            <w:vMerge/>
            <w:tcBorders>
              <w:top w:val="single" w:sz="8" w:space="0" w:color="000000"/>
              <w:left w:val="single" w:sz="8" w:space="0" w:color="000000"/>
              <w:bottom w:val="single" w:sz="8" w:space="0" w:color="000000"/>
              <w:right w:val="single" w:sz="8" w:space="0" w:color="000000"/>
            </w:tcBorders>
            <w:vAlign w:val="center"/>
            <w:hideMark/>
          </w:tcPr>
          <w:p w14:paraId="09557882"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779" w:type="dxa"/>
            <w:vMerge/>
            <w:tcBorders>
              <w:top w:val="single" w:sz="8" w:space="0" w:color="000000"/>
              <w:left w:val="single" w:sz="8" w:space="0" w:color="000000"/>
              <w:bottom w:val="single" w:sz="8" w:space="0" w:color="000000"/>
              <w:right w:val="single" w:sz="8" w:space="0" w:color="000000"/>
            </w:tcBorders>
            <w:vAlign w:val="center"/>
            <w:hideMark/>
          </w:tcPr>
          <w:p w14:paraId="2EFCBA7E"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714256A5" w14:textId="77777777" w:rsidTr="001A165F">
        <w:trPr>
          <w:trHeight w:val="315"/>
        </w:trPr>
        <w:tc>
          <w:tcPr>
            <w:tcW w:w="99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6760806"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4</w:t>
            </w:r>
          </w:p>
        </w:tc>
        <w:tc>
          <w:tcPr>
            <w:tcW w:w="6471" w:type="dxa"/>
            <w:tcBorders>
              <w:top w:val="single" w:sz="4" w:space="0" w:color="auto"/>
              <w:left w:val="nil"/>
              <w:bottom w:val="single" w:sz="4" w:space="0" w:color="auto"/>
              <w:right w:val="single" w:sz="4" w:space="0" w:color="auto"/>
            </w:tcBorders>
            <w:shd w:val="clear" w:color="auto" w:fill="auto"/>
            <w:hideMark/>
          </w:tcPr>
          <w:p w14:paraId="591EAC10"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Kiểm tra nội dung đề xuất của đoàn thẩm định:</w:t>
            </w:r>
          </w:p>
        </w:tc>
        <w:tc>
          <w:tcPr>
            <w:tcW w:w="1621" w:type="dxa"/>
            <w:vMerge w:val="restart"/>
            <w:tcBorders>
              <w:top w:val="nil"/>
              <w:left w:val="nil"/>
              <w:bottom w:val="single" w:sz="8" w:space="0" w:color="000000"/>
              <w:right w:val="single" w:sz="8" w:space="0" w:color="000000"/>
            </w:tcBorders>
            <w:shd w:val="clear" w:color="auto" w:fill="auto"/>
            <w:hideMark/>
          </w:tcPr>
          <w:p w14:paraId="08BBD282"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Lãnh đạo Phòng Quản lý hành nghề</w:t>
            </w:r>
          </w:p>
        </w:tc>
        <w:tc>
          <w:tcPr>
            <w:tcW w:w="779" w:type="dxa"/>
            <w:vMerge w:val="restart"/>
            <w:tcBorders>
              <w:top w:val="nil"/>
              <w:left w:val="single" w:sz="8" w:space="0" w:color="000000"/>
              <w:bottom w:val="single" w:sz="8" w:space="0" w:color="000000"/>
              <w:right w:val="single" w:sz="8" w:space="0" w:color="000000"/>
            </w:tcBorders>
            <w:shd w:val="clear" w:color="auto" w:fill="auto"/>
            <w:hideMark/>
          </w:tcPr>
          <w:p w14:paraId="28877FE6"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1 ngày</w:t>
            </w:r>
          </w:p>
        </w:tc>
      </w:tr>
      <w:tr w:rsidR="002437B1" w:rsidRPr="00BA6ACE" w14:paraId="03B870DC" w14:textId="77777777" w:rsidTr="001A165F">
        <w:trPr>
          <w:trHeight w:val="323"/>
        </w:trPr>
        <w:tc>
          <w:tcPr>
            <w:tcW w:w="993" w:type="dxa"/>
            <w:vMerge/>
            <w:tcBorders>
              <w:top w:val="single" w:sz="4" w:space="0" w:color="auto"/>
              <w:left w:val="single" w:sz="4" w:space="0" w:color="auto"/>
              <w:bottom w:val="single" w:sz="4" w:space="0" w:color="000000"/>
              <w:right w:val="single" w:sz="4" w:space="0" w:color="000000"/>
            </w:tcBorders>
            <w:vAlign w:val="center"/>
            <w:hideMark/>
          </w:tcPr>
          <w:p w14:paraId="1902EBB5"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6471" w:type="dxa"/>
            <w:tcBorders>
              <w:top w:val="nil"/>
              <w:left w:val="single" w:sz="8" w:space="0" w:color="000000"/>
              <w:bottom w:val="nil"/>
              <w:right w:val="single" w:sz="8" w:space="0" w:color="000000"/>
            </w:tcBorders>
            <w:shd w:val="clear" w:color="auto" w:fill="auto"/>
            <w:hideMark/>
          </w:tcPr>
          <w:p w14:paraId="20194AA9"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Nếu đồng ý: ký nháy văn bản, trình Lãnh đạo Sở xem xét.</w:t>
            </w:r>
          </w:p>
        </w:tc>
        <w:tc>
          <w:tcPr>
            <w:tcW w:w="1621" w:type="dxa"/>
            <w:vMerge/>
            <w:tcBorders>
              <w:top w:val="nil"/>
              <w:left w:val="nil"/>
              <w:bottom w:val="single" w:sz="8" w:space="0" w:color="000000"/>
              <w:right w:val="single" w:sz="8" w:space="0" w:color="000000"/>
            </w:tcBorders>
            <w:vAlign w:val="center"/>
            <w:hideMark/>
          </w:tcPr>
          <w:p w14:paraId="0551E8F3"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779" w:type="dxa"/>
            <w:vMerge/>
            <w:tcBorders>
              <w:top w:val="nil"/>
              <w:left w:val="single" w:sz="8" w:space="0" w:color="000000"/>
              <w:bottom w:val="single" w:sz="8" w:space="0" w:color="000000"/>
              <w:right w:val="single" w:sz="8" w:space="0" w:color="000000"/>
            </w:tcBorders>
            <w:vAlign w:val="center"/>
            <w:hideMark/>
          </w:tcPr>
          <w:p w14:paraId="3262648E"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0214C5A0" w14:textId="77777777" w:rsidTr="001A165F">
        <w:trPr>
          <w:trHeight w:val="372"/>
        </w:trPr>
        <w:tc>
          <w:tcPr>
            <w:tcW w:w="993" w:type="dxa"/>
            <w:vMerge/>
            <w:tcBorders>
              <w:top w:val="single" w:sz="4" w:space="0" w:color="auto"/>
              <w:left w:val="single" w:sz="4" w:space="0" w:color="auto"/>
              <w:bottom w:val="single" w:sz="4" w:space="0" w:color="000000"/>
              <w:right w:val="single" w:sz="4" w:space="0" w:color="000000"/>
            </w:tcBorders>
            <w:vAlign w:val="center"/>
            <w:hideMark/>
          </w:tcPr>
          <w:p w14:paraId="55CE5028"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6471" w:type="dxa"/>
            <w:tcBorders>
              <w:top w:val="nil"/>
              <w:left w:val="single" w:sz="8" w:space="0" w:color="000000"/>
              <w:bottom w:val="single" w:sz="8" w:space="0" w:color="000000"/>
              <w:right w:val="single" w:sz="8" w:space="0" w:color="000000"/>
            </w:tcBorders>
            <w:shd w:val="clear" w:color="auto" w:fill="auto"/>
            <w:hideMark/>
          </w:tcPr>
          <w:p w14:paraId="66E5FD20"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 Nếu không đồng ý: Quay lại bước 2.</w:t>
            </w:r>
          </w:p>
        </w:tc>
        <w:tc>
          <w:tcPr>
            <w:tcW w:w="1621" w:type="dxa"/>
            <w:vMerge/>
            <w:tcBorders>
              <w:top w:val="nil"/>
              <w:left w:val="nil"/>
              <w:bottom w:val="single" w:sz="8" w:space="0" w:color="000000"/>
              <w:right w:val="single" w:sz="8" w:space="0" w:color="000000"/>
            </w:tcBorders>
            <w:vAlign w:val="center"/>
            <w:hideMark/>
          </w:tcPr>
          <w:p w14:paraId="202C925D"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779" w:type="dxa"/>
            <w:vMerge/>
            <w:tcBorders>
              <w:top w:val="nil"/>
              <w:left w:val="single" w:sz="8" w:space="0" w:color="000000"/>
              <w:bottom w:val="single" w:sz="8" w:space="0" w:color="000000"/>
              <w:right w:val="single" w:sz="8" w:space="0" w:color="000000"/>
            </w:tcBorders>
            <w:vAlign w:val="center"/>
            <w:hideMark/>
          </w:tcPr>
          <w:p w14:paraId="68F7B62D"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05AEB29B" w14:textId="77777777" w:rsidTr="001A165F">
        <w:trPr>
          <w:trHeight w:val="347"/>
        </w:trPr>
        <w:tc>
          <w:tcPr>
            <w:tcW w:w="993" w:type="dxa"/>
            <w:tcBorders>
              <w:top w:val="nil"/>
              <w:left w:val="single" w:sz="4" w:space="0" w:color="auto"/>
              <w:bottom w:val="nil"/>
              <w:right w:val="single" w:sz="4" w:space="0" w:color="auto"/>
            </w:tcBorders>
            <w:shd w:val="clear" w:color="auto" w:fill="auto"/>
            <w:vAlign w:val="center"/>
            <w:hideMark/>
          </w:tcPr>
          <w:p w14:paraId="71EE4677"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4"/>
                <w:szCs w:val="24"/>
              </w:rPr>
              <w:t>Bước 5</w:t>
            </w:r>
          </w:p>
        </w:tc>
        <w:tc>
          <w:tcPr>
            <w:tcW w:w="6471" w:type="dxa"/>
            <w:tcBorders>
              <w:top w:val="nil"/>
              <w:left w:val="single" w:sz="8" w:space="0" w:color="000000"/>
              <w:bottom w:val="nil"/>
              <w:right w:val="single" w:sz="8" w:space="0" w:color="000000"/>
            </w:tcBorders>
            <w:shd w:val="clear" w:color="auto" w:fill="auto"/>
            <w:hideMark/>
          </w:tcPr>
          <w:p w14:paraId="5D123E0A"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cs="Times New Roman"/>
                <w:color w:val="000000" w:themeColor="text1"/>
                <w:sz w:val="24"/>
                <w:szCs w:val="24"/>
              </w:rPr>
              <w:t xml:space="preserve">Lãnh đạo Sở xem xét và ký </w:t>
            </w:r>
            <w:r w:rsidRPr="00BA6ACE">
              <w:rPr>
                <w:rFonts w:eastAsia="Times New Roman" w:cs="Times New Roman"/>
                <w:color w:val="000000" w:themeColor="text1"/>
                <w:sz w:val="24"/>
                <w:szCs w:val="24"/>
              </w:rPr>
              <w:t>cấp GPHĐ</w:t>
            </w:r>
            <w:r w:rsidRPr="00BA6ACE">
              <w:rPr>
                <w:rFonts w:cs="Times New Roman"/>
                <w:color w:val="000000" w:themeColor="text1"/>
                <w:sz w:val="24"/>
                <w:szCs w:val="24"/>
              </w:rPr>
              <w:t xml:space="preserve"> chuyển đến bộ phận văn thư Sở.</w:t>
            </w:r>
          </w:p>
        </w:tc>
        <w:tc>
          <w:tcPr>
            <w:tcW w:w="1621" w:type="dxa"/>
            <w:tcBorders>
              <w:top w:val="nil"/>
              <w:left w:val="nil"/>
              <w:bottom w:val="nil"/>
              <w:right w:val="single" w:sz="8" w:space="0" w:color="000000"/>
            </w:tcBorders>
            <w:shd w:val="clear" w:color="auto" w:fill="auto"/>
            <w:hideMark/>
          </w:tcPr>
          <w:p w14:paraId="1FE2EB50"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4"/>
                <w:szCs w:val="24"/>
              </w:rPr>
              <w:t>Lãnh đạo Sở</w:t>
            </w:r>
          </w:p>
        </w:tc>
        <w:tc>
          <w:tcPr>
            <w:tcW w:w="779" w:type="dxa"/>
            <w:tcBorders>
              <w:top w:val="nil"/>
              <w:left w:val="nil"/>
              <w:bottom w:val="nil"/>
              <w:right w:val="single" w:sz="8" w:space="0" w:color="000000"/>
            </w:tcBorders>
            <w:shd w:val="clear" w:color="auto" w:fill="auto"/>
            <w:hideMark/>
          </w:tcPr>
          <w:p w14:paraId="5F6A2232"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4"/>
                <w:szCs w:val="24"/>
              </w:rPr>
              <w:t>1 ngày</w:t>
            </w:r>
          </w:p>
        </w:tc>
      </w:tr>
      <w:tr w:rsidR="002437B1" w:rsidRPr="00BA6ACE" w14:paraId="49AE3B94" w14:textId="77777777" w:rsidTr="001A165F">
        <w:trPr>
          <w:trHeight w:val="119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6A101"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4"/>
                <w:szCs w:val="24"/>
              </w:rPr>
              <w:t>Bước 6</w:t>
            </w:r>
          </w:p>
        </w:tc>
        <w:tc>
          <w:tcPr>
            <w:tcW w:w="6471" w:type="dxa"/>
            <w:tcBorders>
              <w:top w:val="single" w:sz="4" w:space="0" w:color="auto"/>
              <w:left w:val="nil"/>
              <w:right w:val="single" w:sz="4" w:space="0" w:color="auto"/>
            </w:tcBorders>
            <w:shd w:val="clear" w:color="auto" w:fill="auto"/>
            <w:hideMark/>
          </w:tcPr>
          <w:p w14:paraId="0B5B5BCA" w14:textId="77777777" w:rsidR="002437B1" w:rsidRPr="00BA6ACE" w:rsidRDefault="002437B1" w:rsidP="001A165F">
            <w:pPr>
              <w:spacing w:line="240" w:lineRule="auto"/>
              <w:jc w:val="both"/>
              <w:rPr>
                <w:rFonts w:cs="Times New Roman"/>
                <w:color w:val="000000" w:themeColor="text1"/>
                <w:sz w:val="24"/>
                <w:szCs w:val="24"/>
              </w:rPr>
            </w:pPr>
            <w:r w:rsidRPr="00BA6ACE">
              <w:rPr>
                <w:rFonts w:cs="Times New Roman"/>
                <w:color w:val="000000" w:themeColor="text1"/>
                <w:sz w:val="24"/>
                <w:szCs w:val="24"/>
              </w:rPr>
              <w:t>Văn thư Sở ký số hiệu văn bản, ngày, tháng ban hành và chuyển bộ phận một cửa.</w:t>
            </w:r>
          </w:p>
          <w:p w14:paraId="4ADCFF3E"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cs="Times New Roman"/>
                <w:color w:val="000000" w:themeColor="text1"/>
                <w:sz w:val="24"/>
                <w:szCs w:val="24"/>
              </w:rPr>
              <w:t>Sau khi chuyển bộ phận một cửa thì ký dấu cơ quan và ban hành văn bản.</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1B38C378"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cs="Times New Roman"/>
                <w:color w:val="000000" w:themeColor="text1"/>
                <w:sz w:val="24"/>
                <w:szCs w:val="24"/>
              </w:rPr>
              <w:t>Văn thư Sở</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6BAF932E"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4"/>
                <w:szCs w:val="24"/>
              </w:rPr>
              <w:t>1 ngày</w:t>
            </w:r>
          </w:p>
        </w:tc>
      </w:tr>
      <w:tr w:rsidR="002437B1" w:rsidRPr="00BA6ACE" w14:paraId="760FF266" w14:textId="77777777" w:rsidTr="001A165F">
        <w:trPr>
          <w:trHeight w:val="119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307DF3"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4"/>
                <w:szCs w:val="24"/>
              </w:rPr>
              <w:t>Bước 7</w:t>
            </w:r>
          </w:p>
        </w:tc>
        <w:tc>
          <w:tcPr>
            <w:tcW w:w="6471" w:type="dxa"/>
            <w:tcBorders>
              <w:top w:val="single" w:sz="4" w:space="0" w:color="auto"/>
              <w:left w:val="nil"/>
              <w:right w:val="single" w:sz="4" w:space="0" w:color="auto"/>
            </w:tcBorders>
            <w:shd w:val="clear" w:color="auto" w:fill="auto"/>
          </w:tcPr>
          <w:p w14:paraId="2B5C9D4F"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cs="Times New Roman"/>
                <w:color w:val="000000" w:themeColor="text1"/>
                <w:sz w:val="24"/>
                <w:szCs w:val="24"/>
              </w:rPr>
              <w:t>Bộ phận một cửa in kết quả, đóng dấu trả kết quả cho tổ chức/ cá nhân theo quy định.</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1B0BA4DC"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cs="Times New Roman"/>
                <w:color w:val="000000" w:themeColor="text1"/>
                <w:sz w:val="24"/>
                <w:szCs w:val="24"/>
              </w:rPr>
              <w:t>Công chức một cửa</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28C05880"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22418CF4" w14:textId="77777777" w:rsidTr="001A165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CD33355"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6471" w:type="dxa"/>
            <w:tcBorders>
              <w:top w:val="nil"/>
              <w:left w:val="nil"/>
              <w:bottom w:val="single" w:sz="4" w:space="0" w:color="auto"/>
              <w:right w:val="single" w:sz="4" w:space="0" w:color="auto"/>
            </w:tcBorders>
            <w:shd w:val="clear" w:color="auto" w:fill="auto"/>
            <w:vAlign w:val="center"/>
            <w:hideMark/>
          </w:tcPr>
          <w:p w14:paraId="2D651C85"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Tổng thời hạn giải quyết</w:t>
            </w:r>
          </w:p>
        </w:tc>
        <w:tc>
          <w:tcPr>
            <w:tcW w:w="1621" w:type="dxa"/>
            <w:tcBorders>
              <w:top w:val="nil"/>
              <w:left w:val="nil"/>
              <w:bottom w:val="single" w:sz="4" w:space="0" w:color="auto"/>
              <w:right w:val="single" w:sz="4" w:space="0" w:color="auto"/>
            </w:tcBorders>
            <w:shd w:val="clear" w:color="auto" w:fill="auto"/>
            <w:vAlign w:val="center"/>
            <w:hideMark/>
          </w:tcPr>
          <w:p w14:paraId="1B03EF96"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779" w:type="dxa"/>
            <w:tcBorders>
              <w:top w:val="nil"/>
              <w:left w:val="nil"/>
              <w:bottom w:val="single" w:sz="4" w:space="0" w:color="auto"/>
              <w:right w:val="single" w:sz="4" w:space="0" w:color="auto"/>
            </w:tcBorders>
            <w:shd w:val="clear" w:color="auto" w:fill="auto"/>
            <w:vAlign w:val="center"/>
            <w:hideMark/>
          </w:tcPr>
          <w:p w14:paraId="010B1C19"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30 ngày</w:t>
            </w:r>
          </w:p>
        </w:tc>
      </w:tr>
    </w:tbl>
    <w:p w14:paraId="47C92403" w14:textId="77777777" w:rsidR="002437B1" w:rsidRPr="00BA6ACE" w:rsidRDefault="002437B1" w:rsidP="002437B1">
      <w:pPr>
        <w:rPr>
          <w:rFonts w:eastAsia="Calibri" w:cs="Times New Roman"/>
          <w:b/>
          <w:bCs/>
          <w:color w:val="000000" w:themeColor="text1"/>
          <w:sz w:val="24"/>
          <w:szCs w:val="24"/>
          <w:lang w:val="nl-NL"/>
        </w:rPr>
      </w:pPr>
    </w:p>
    <w:p w14:paraId="0A77755A" w14:textId="77777777" w:rsidR="002437B1" w:rsidRPr="00BA6ACE" w:rsidRDefault="002437B1" w:rsidP="002437B1">
      <w:pPr>
        <w:rPr>
          <w:rFonts w:eastAsia="Calibri" w:cs="Times New Roman"/>
          <w:b/>
          <w:bCs/>
          <w:color w:val="000000" w:themeColor="text1"/>
          <w:sz w:val="24"/>
          <w:szCs w:val="24"/>
          <w:lang w:val="nl-NL"/>
        </w:rPr>
      </w:pPr>
    </w:p>
    <w:p w14:paraId="23DDA8DB" w14:textId="77777777" w:rsidR="002437B1" w:rsidRPr="00BA6ACE" w:rsidRDefault="002437B1" w:rsidP="002437B1">
      <w:pPr>
        <w:spacing w:after="120" w:line="240" w:lineRule="auto"/>
        <w:jc w:val="both"/>
        <w:rPr>
          <w:rFonts w:cs="Times New Roman"/>
          <w:color w:val="000000" w:themeColor="text1"/>
          <w:sz w:val="26"/>
          <w:szCs w:val="26"/>
        </w:rPr>
      </w:pPr>
      <w:r w:rsidRPr="00BA6ACE">
        <w:rPr>
          <w:rFonts w:eastAsia="Times New Roman" w:cs="Times New Roman"/>
          <w:b/>
          <w:bCs/>
          <w:color w:val="000000" w:themeColor="text1"/>
          <w:sz w:val="26"/>
          <w:szCs w:val="26"/>
        </w:rPr>
        <w:t xml:space="preserve">22. </w:t>
      </w:r>
      <w:r w:rsidRPr="00BA6ACE">
        <w:rPr>
          <w:rFonts w:cs="Times New Roman"/>
          <w:b/>
          <w:noProof/>
          <w:color w:val="000000" w:themeColor="text1"/>
          <w:sz w:val="26"/>
          <w:szCs w:val="26"/>
        </w:rPr>
        <w:t>Cho phép</w:t>
      </w:r>
      <w:r w:rsidRPr="00BA6ACE">
        <w:rPr>
          <w:rFonts w:cs="Times New Roman"/>
          <w:b/>
          <w:color w:val="000000" w:themeColor="text1"/>
          <w:sz w:val="26"/>
          <w:szCs w:val="26"/>
        </w:rPr>
        <w:t xml:space="preserve"> Đoàn khám bệnh, chữa bệnh trong nước tổ chức khám bệnh, chữa bệnh nhân đạo tại cơ sở khám bệnh, chữa bệnh trực thuộc Sở Y tế</w:t>
      </w:r>
    </w:p>
    <w:tbl>
      <w:tblPr>
        <w:tblW w:w="10014" w:type="dxa"/>
        <w:jc w:val="center"/>
        <w:tblLook w:val="04A0" w:firstRow="1" w:lastRow="0" w:firstColumn="1" w:lastColumn="0" w:noHBand="0" w:noVBand="1"/>
      </w:tblPr>
      <w:tblGrid>
        <w:gridCol w:w="1129"/>
        <w:gridCol w:w="6379"/>
        <w:gridCol w:w="1724"/>
        <w:gridCol w:w="782"/>
      </w:tblGrid>
      <w:tr w:rsidR="002437B1" w:rsidRPr="00BA6ACE" w14:paraId="13464821" w14:textId="77777777" w:rsidTr="001A165F">
        <w:trPr>
          <w:trHeight w:val="998"/>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3A504"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Thứ tự các bước</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65FE3A8E"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Nội dung công việc</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65194AF3"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Đơn vi/cá nhân thực hiện</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65D45AA"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Thời hạn</w:t>
            </w:r>
          </w:p>
        </w:tc>
      </w:tr>
      <w:tr w:rsidR="002437B1" w:rsidRPr="00BA6ACE" w14:paraId="289A2234" w14:textId="77777777" w:rsidTr="001A165F">
        <w:trPr>
          <w:trHeight w:val="66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9C467"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1</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4B004F8D" w14:textId="77777777" w:rsidR="002437B1" w:rsidRPr="00BA6ACE" w:rsidRDefault="002437B1" w:rsidP="001A165F">
            <w:pPr>
              <w:spacing w:line="240" w:lineRule="auto"/>
              <w:jc w:val="both"/>
              <w:rPr>
                <w:rFonts w:eastAsia="Times New Roman" w:cs="Times New Roman"/>
                <w:color w:val="000000" w:themeColor="text1"/>
                <w:sz w:val="26"/>
                <w:szCs w:val="26"/>
              </w:rPr>
            </w:pPr>
            <w:r w:rsidRPr="00BA6ACE">
              <w:rPr>
                <w:rFonts w:eastAsia="Times New Roman" w:cs="Times New Roman"/>
                <w:color w:val="000000" w:themeColor="text1"/>
                <w:sz w:val="26"/>
                <w:szCs w:val="26"/>
              </w:rPr>
              <w:t>Công chức Một cửa Sở Y tế tiếp nhận hồ sơ theo quy định và cập nhật hồ sơ điện tử; Chuyển hồ sơ đến Phụ trách Phòng QLHNYDTN</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65F8AD89"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Cán bộ một cửa</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0264E65"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1/2 ngày</w:t>
            </w:r>
          </w:p>
        </w:tc>
      </w:tr>
      <w:tr w:rsidR="002437B1" w:rsidRPr="00BA6ACE" w14:paraId="7F9FAA41" w14:textId="77777777" w:rsidTr="001A165F">
        <w:trPr>
          <w:trHeight w:val="990"/>
          <w:jc w:val="center"/>
        </w:trPr>
        <w:tc>
          <w:tcPr>
            <w:tcW w:w="1129" w:type="dxa"/>
            <w:tcBorders>
              <w:top w:val="nil"/>
              <w:left w:val="single" w:sz="4" w:space="0" w:color="auto"/>
              <w:bottom w:val="nil"/>
              <w:right w:val="single" w:sz="4" w:space="0" w:color="auto"/>
            </w:tcBorders>
            <w:shd w:val="clear" w:color="auto" w:fill="auto"/>
            <w:vAlign w:val="center"/>
            <w:hideMark/>
          </w:tcPr>
          <w:p w14:paraId="3C1EF07E"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2</w:t>
            </w:r>
          </w:p>
        </w:tc>
        <w:tc>
          <w:tcPr>
            <w:tcW w:w="6379" w:type="dxa"/>
            <w:tcBorders>
              <w:top w:val="nil"/>
              <w:left w:val="nil"/>
              <w:bottom w:val="single" w:sz="4" w:space="0" w:color="auto"/>
              <w:right w:val="single" w:sz="4" w:space="0" w:color="auto"/>
            </w:tcBorders>
            <w:shd w:val="clear" w:color="auto" w:fill="auto"/>
            <w:vAlign w:val="center"/>
            <w:hideMark/>
          </w:tcPr>
          <w:p w14:paraId="09FCF62E"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Lãnh đạo phòng chuyển/phân công chuyên viên xử lý,thẩm định hồ sơ</w:t>
            </w:r>
          </w:p>
        </w:tc>
        <w:tc>
          <w:tcPr>
            <w:tcW w:w="1724" w:type="dxa"/>
            <w:tcBorders>
              <w:top w:val="nil"/>
              <w:left w:val="nil"/>
              <w:bottom w:val="nil"/>
              <w:right w:val="single" w:sz="4" w:space="0" w:color="auto"/>
            </w:tcBorders>
            <w:shd w:val="clear" w:color="auto" w:fill="auto"/>
            <w:vAlign w:val="center"/>
            <w:hideMark/>
          </w:tcPr>
          <w:p w14:paraId="487D0579"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Lãnh đạo Phòng Quản lý hành nghề</w:t>
            </w:r>
          </w:p>
        </w:tc>
        <w:tc>
          <w:tcPr>
            <w:tcW w:w="782" w:type="dxa"/>
            <w:tcBorders>
              <w:top w:val="nil"/>
              <w:left w:val="nil"/>
              <w:bottom w:val="nil"/>
              <w:right w:val="single" w:sz="4" w:space="0" w:color="auto"/>
            </w:tcBorders>
            <w:shd w:val="clear" w:color="auto" w:fill="auto"/>
            <w:vAlign w:val="center"/>
            <w:hideMark/>
          </w:tcPr>
          <w:p w14:paraId="7F47C6B9"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01 ngày</w:t>
            </w:r>
          </w:p>
        </w:tc>
      </w:tr>
      <w:tr w:rsidR="002437B1" w:rsidRPr="00BA6ACE" w14:paraId="7E94233A" w14:textId="77777777" w:rsidTr="001A165F">
        <w:trPr>
          <w:trHeight w:val="66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373FA"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2</w:t>
            </w:r>
          </w:p>
        </w:tc>
        <w:tc>
          <w:tcPr>
            <w:tcW w:w="6379" w:type="dxa"/>
            <w:tcBorders>
              <w:top w:val="nil"/>
              <w:left w:val="nil"/>
              <w:bottom w:val="nil"/>
              <w:right w:val="nil"/>
            </w:tcBorders>
            <w:shd w:val="clear" w:color="auto" w:fill="auto"/>
            <w:noWrap/>
            <w:vAlign w:val="bottom"/>
            <w:hideMark/>
          </w:tcPr>
          <w:p w14:paraId="3B951B1B" w14:textId="77777777" w:rsidR="002437B1" w:rsidRPr="00BA6ACE" w:rsidRDefault="002437B1" w:rsidP="001A165F">
            <w:pPr>
              <w:spacing w:line="240" w:lineRule="auto"/>
              <w:jc w:val="both"/>
              <w:rPr>
                <w:rFonts w:eastAsia="Times New Roman" w:cs="Times New Roman"/>
                <w:color w:val="000000" w:themeColor="text1"/>
                <w:sz w:val="26"/>
                <w:szCs w:val="26"/>
              </w:rPr>
            </w:pPr>
            <w:r w:rsidRPr="00BA6ACE">
              <w:rPr>
                <w:rFonts w:eastAsia="Times New Roman" w:cs="Times New Roman"/>
                <w:color w:val="000000" w:themeColor="text1"/>
                <w:sz w:val="26"/>
                <w:szCs w:val="26"/>
              </w:rPr>
              <w:t>Thẩm định hồ sơ: Chuyên viên phòng QLHN kiểm soát hồ sơ lần 1 nếu:</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3DBA1E"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Cán bộ Phòng Quản lý hành nghề</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9EC88"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04 ngày</w:t>
            </w:r>
          </w:p>
        </w:tc>
      </w:tr>
      <w:tr w:rsidR="002437B1" w:rsidRPr="00BA6ACE" w14:paraId="54C58759" w14:textId="77777777" w:rsidTr="001A165F">
        <w:trPr>
          <w:trHeight w:val="924"/>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41851CC" w14:textId="77777777" w:rsidR="002437B1" w:rsidRPr="00BA6ACE" w:rsidRDefault="002437B1" w:rsidP="001A165F">
            <w:pPr>
              <w:spacing w:line="240" w:lineRule="auto"/>
              <w:rPr>
                <w:rFonts w:eastAsia="Times New Roman" w:cs="Times New Roman"/>
                <w:color w:val="000000" w:themeColor="text1"/>
                <w:sz w:val="26"/>
                <w:szCs w:val="26"/>
              </w:rPr>
            </w:pPr>
          </w:p>
        </w:tc>
        <w:tc>
          <w:tcPr>
            <w:tcW w:w="6379" w:type="dxa"/>
            <w:tcBorders>
              <w:top w:val="nil"/>
              <w:left w:val="nil"/>
              <w:bottom w:val="nil"/>
              <w:right w:val="nil"/>
            </w:tcBorders>
            <w:shd w:val="clear" w:color="auto" w:fill="auto"/>
            <w:noWrap/>
            <w:vAlign w:val="bottom"/>
            <w:hideMark/>
          </w:tcPr>
          <w:p w14:paraId="0406BDFA" w14:textId="77777777" w:rsidR="002437B1" w:rsidRPr="00BA6ACE" w:rsidRDefault="002437B1" w:rsidP="001A165F">
            <w:pPr>
              <w:spacing w:line="240" w:lineRule="auto"/>
              <w:jc w:val="both"/>
              <w:rPr>
                <w:rFonts w:eastAsia="Times New Roman" w:cs="Times New Roman"/>
                <w:color w:val="000000" w:themeColor="text1"/>
                <w:sz w:val="26"/>
                <w:szCs w:val="26"/>
              </w:rPr>
            </w:pPr>
            <w:r w:rsidRPr="00BA6ACE">
              <w:rPr>
                <w:rFonts w:eastAsia="Times New Roman" w:cs="Times New Roman"/>
                <w:color w:val="000000" w:themeColor="text1"/>
                <w:sz w:val="26"/>
                <w:szCs w:val="26"/>
              </w:rPr>
              <w:t>- Trường hợp hồ sơ không hợp pháp, cần giải trình /hoặc yêu cầu bổ sung thêm, thông báo cho bộ phận tiếp nhận và trả kết quả bằng phần mềm một cửa để thông báo cho người nộp hồ sơ trong vòng không quá 05 ngày bổ sung, hoàn thiện hồ sơ.</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11B2E282" w14:textId="77777777" w:rsidR="002437B1" w:rsidRPr="00BA6ACE" w:rsidRDefault="002437B1" w:rsidP="001A165F">
            <w:pPr>
              <w:spacing w:line="240" w:lineRule="auto"/>
              <w:rPr>
                <w:rFonts w:eastAsia="Times New Roman" w:cs="Times New Roman"/>
                <w:color w:val="000000" w:themeColor="text1"/>
                <w:sz w:val="26"/>
                <w:szCs w:val="26"/>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16A86208" w14:textId="77777777" w:rsidR="002437B1" w:rsidRPr="00BA6ACE" w:rsidRDefault="002437B1" w:rsidP="001A165F">
            <w:pPr>
              <w:spacing w:line="240" w:lineRule="auto"/>
              <w:rPr>
                <w:rFonts w:eastAsia="Times New Roman" w:cs="Times New Roman"/>
                <w:color w:val="000000" w:themeColor="text1"/>
                <w:sz w:val="26"/>
                <w:szCs w:val="26"/>
              </w:rPr>
            </w:pPr>
          </w:p>
        </w:tc>
      </w:tr>
      <w:tr w:rsidR="002437B1" w:rsidRPr="00BA6ACE" w14:paraId="5440F5E6" w14:textId="77777777" w:rsidTr="001A165F">
        <w:trPr>
          <w:trHeight w:val="17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E6553F" w14:textId="77777777" w:rsidR="002437B1" w:rsidRPr="00BA6ACE" w:rsidRDefault="002437B1" w:rsidP="001A165F">
            <w:pPr>
              <w:spacing w:line="240" w:lineRule="auto"/>
              <w:rPr>
                <w:rFonts w:eastAsia="Times New Roman" w:cs="Times New Roman"/>
                <w:color w:val="000000" w:themeColor="text1"/>
                <w:sz w:val="26"/>
                <w:szCs w:val="26"/>
              </w:rPr>
            </w:pPr>
          </w:p>
        </w:tc>
        <w:tc>
          <w:tcPr>
            <w:tcW w:w="6379" w:type="dxa"/>
            <w:tcBorders>
              <w:top w:val="nil"/>
              <w:left w:val="nil"/>
              <w:bottom w:val="nil"/>
              <w:right w:val="nil"/>
            </w:tcBorders>
            <w:shd w:val="clear" w:color="auto" w:fill="auto"/>
            <w:noWrap/>
            <w:vAlign w:val="bottom"/>
            <w:hideMark/>
          </w:tcPr>
          <w:p w14:paraId="77612BA6" w14:textId="77777777" w:rsidR="002437B1" w:rsidRPr="00BA6ACE" w:rsidRDefault="002437B1" w:rsidP="001A165F">
            <w:pPr>
              <w:spacing w:line="240" w:lineRule="auto"/>
              <w:jc w:val="both"/>
              <w:rPr>
                <w:rFonts w:eastAsia="Times New Roman" w:cs="Times New Roman"/>
                <w:color w:val="000000" w:themeColor="text1"/>
                <w:sz w:val="26"/>
                <w:szCs w:val="26"/>
              </w:rPr>
            </w:pPr>
            <w:r w:rsidRPr="00BA6ACE">
              <w:rPr>
                <w:rFonts w:eastAsia="Times New Roman" w:cs="Times New Roman"/>
                <w:color w:val="000000" w:themeColor="text1"/>
                <w:sz w:val="26"/>
                <w:szCs w:val="26"/>
              </w:rPr>
              <w:t>- Trường hợp, hồ sơ đáp ứng yêu cầu, thực hiện bước tiếp theo.</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65D4705F" w14:textId="77777777" w:rsidR="002437B1" w:rsidRPr="00BA6ACE" w:rsidRDefault="002437B1" w:rsidP="001A165F">
            <w:pPr>
              <w:spacing w:line="240" w:lineRule="auto"/>
              <w:rPr>
                <w:rFonts w:eastAsia="Times New Roman" w:cs="Times New Roman"/>
                <w:color w:val="000000" w:themeColor="text1"/>
                <w:sz w:val="26"/>
                <w:szCs w:val="26"/>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21E7CA19" w14:textId="77777777" w:rsidR="002437B1" w:rsidRPr="00BA6ACE" w:rsidRDefault="002437B1" w:rsidP="001A165F">
            <w:pPr>
              <w:spacing w:line="240" w:lineRule="auto"/>
              <w:rPr>
                <w:rFonts w:eastAsia="Times New Roman" w:cs="Times New Roman"/>
                <w:color w:val="000000" w:themeColor="text1"/>
                <w:sz w:val="26"/>
                <w:szCs w:val="26"/>
              </w:rPr>
            </w:pPr>
          </w:p>
        </w:tc>
      </w:tr>
      <w:tr w:rsidR="002437B1" w:rsidRPr="00BA6ACE" w14:paraId="1B70EEA1" w14:textId="77777777" w:rsidTr="001A165F">
        <w:trPr>
          <w:trHeight w:val="33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B266A12" w14:textId="77777777" w:rsidR="002437B1" w:rsidRPr="00BA6ACE" w:rsidRDefault="002437B1" w:rsidP="001A165F">
            <w:pPr>
              <w:spacing w:line="240" w:lineRule="auto"/>
              <w:rPr>
                <w:rFonts w:eastAsia="Times New Roman" w:cs="Times New Roman"/>
                <w:color w:val="000000" w:themeColor="text1"/>
                <w:sz w:val="26"/>
                <w:szCs w:val="26"/>
              </w:rPr>
            </w:pPr>
          </w:p>
        </w:tc>
        <w:tc>
          <w:tcPr>
            <w:tcW w:w="6379" w:type="dxa"/>
            <w:tcBorders>
              <w:top w:val="nil"/>
              <w:left w:val="nil"/>
              <w:bottom w:val="nil"/>
              <w:right w:val="nil"/>
            </w:tcBorders>
            <w:shd w:val="clear" w:color="auto" w:fill="auto"/>
            <w:vAlign w:val="center"/>
            <w:hideMark/>
          </w:tcPr>
          <w:p w14:paraId="6BC0157E" w14:textId="77777777" w:rsidR="002437B1" w:rsidRPr="00BA6ACE" w:rsidRDefault="002437B1" w:rsidP="001A165F">
            <w:pPr>
              <w:spacing w:line="240" w:lineRule="auto"/>
              <w:jc w:val="both"/>
              <w:rPr>
                <w:rFonts w:eastAsia="Times New Roman" w:cs="Times New Roman"/>
                <w:color w:val="000000" w:themeColor="text1"/>
                <w:sz w:val="26"/>
                <w:szCs w:val="26"/>
              </w:rPr>
            </w:pPr>
            <w:r w:rsidRPr="00BA6ACE">
              <w:rPr>
                <w:rFonts w:eastAsia="Times New Roman" w:cs="Times New Roman"/>
                <w:color w:val="000000" w:themeColor="text1"/>
                <w:sz w:val="26"/>
                <w:szCs w:val="26"/>
              </w:rPr>
              <w:t>+ Trình lãnh đạo Phòng thẩm tra;</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430584A0" w14:textId="77777777" w:rsidR="002437B1" w:rsidRPr="00BA6ACE" w:rsidRDefault="002437B1" w:rsidP="001A165F">
            <w:pPr>
              <w:spacing w:line="240" w:lineRule="auto"/>
              <w:rPr>
                <w:rFonts w:eastAsia="Times New Roman" w:cs="Times New Roman"/>
                <w:color w:val="000000" w:themeColor="text1"/>
                <w:sz w:val="26"/>
                <w:szCs w:val="26"/>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45BDBFB9" w14:textId="77777777" w:rsidR="002437B1" w:rsidRPr="00BA6ACE" w:rsidRDefault="002437B1" w:rsidP="001A165F">
            <w:pPr>
              <w:spacing w:line="240" w:lineRule="auto"/>
              <w:rPr>
                <w:rFonts w:eastAsia="Times New Roman" w:cs="Times New Roman"/>
                <w:color w:val="000000" w:themeColor="text1"/>
                <w:sz w:val="26"/>
                <w:szCs w:val="26"/>
              </w:rPr>
            </w:pPr>
          </w:p>
        </w:tc>
      </w:tr>
      <w:tr w:rsidR="002437B1" w:rsidRPr="00BA6ACE" w14:paraId="023F8E40" w14:textId="77777777" w:rsidTr="001A165F">
        <w:trPr>
          <w:trHeight w:val="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67F68D5" w14:textId="77777777" w:rsidR="002437B1" w:rsidRPr="00BA6ACE" w:rsidRDefault="002437B1" w:rsidP="001A165F">
            <w:pPr>
              <w:spacing w:line="240" w:lineRule="auto"/>
              <w:rPr>
                <w:rFonts w:eastAsia="Times New Roman" w:cs="Times New Roman"/>
                <w:color w:val="000000" w:themeColor="text1"/>
                <w:sz w:val="26"/>
                <w:szCs w:val="26"/>
              </w:rPr>
            </w:pPr>
          </w:p>
        </w:tc>
        <w:tc>
          <w:tcPr>
            <w:tcW w:w="6379" w:type="dxa"/>
            <w:tcBorders>
              <w:top w:val="nil"/>
              <w:left w:val="nil"/>
              <w:bottom w:val="single" w:sz="4" w:space="0" w:color="auto"/>
              <w:right w:val="nil"/>
            </w:tcBorders>
            <w:shd w:val="clear" w:color="auto" w:fill="auto"/>
            <w:vAlign w:val="center"/>
            <w:hideMark/>
          </w:tcPr>
          <w:p w14:paraId="70E5A51E" w14:textId="77777777" w:rsidR="002437B1" w:rsidRPr="00BA6ACE" w:rsidRDefault="002437B1" w:rsidP="001A165F">
            <w:pPr>
              <w:spacing w:line="240" w:lineRule="auto"/>
              <w:jc w:val="both"/>
              <w:rPr>
                <w:rFonts w:eastAsia="Times New Roman" w:cs="Times New Roman"/>
                <w:color w:val="000000" w:themeColor="text1"/>
                <w:sz w:val="26"/>
                <w:szCs w:val="26"/>
              </w:rPr>
            </w:pPr>
            <w:r w:rsidRPr="00BA6ACE">
              <w:rPr>
                <w:rFonts w:eastAsia="Times New Roman" w:cs="Times New Roman"/>
                <w:color w:val="000000" w:themeColor="text1"/>
                <w:sz w:val="26"/>
                <w:szCs w:val="26"/>
              </w:rPr>
              <w:t> </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34FC65C3" w14:textId="77777777" w:rsidR="002437B1" w:rsidRPr="00BA6ACE" w:rsidRDefault="002437B1" w:rsidP="001A165F">
            <w:pPr>
              <w:spacing w:line="240" w:lineRule="auto"/>
              <w:rPr>
                <w:rFonts w:eastAsia="Times New Roman" w:cs="Times New Roman"/>
                <w:color w:val="000000" w:themeColor="text1"/>
                <w:sz w:val="26"/>
                <w:szCs w:val="26"/>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51D8B90A" w14:textId="77777777" w:rsidR="002437B1" w:rsidRPr="00BA6ACE" w:rsidRDefault="002437B1" w:rsidP="001A165F">
            <w:pPr>
              <w:spacing w:line="240" w:lineRule="auto"/>
              <w:rPr>
                <w:rFonts w:eastAsia="Times New Roman" w:cs="Times New Roman"/>
                <w:color w:val="000000" w:themeColor="text1"/>
                <w:sz w:val="26"/>
                <w:szCs w:val="26"/>
              </w:rPr>
            </w:pPr>
          </w:p>
        </w:tc>
      </w:tr>
      <w:tr w:rsidR="002437B1" w:rsidRPr="00BA6ACE" w14:paraId="134FEABE" w14:textId="77777777" w:rsidTr="001A165F">
        <w:trPr>
          <w:trHeight w:val="330"/>
          <w:jc w:val="center"/>
        </w:trPr>
        <w:tc>
          <w:tcPr>
            <w:tcW w:w="1129" w:type="dxa"/>
            <w:vMerge w:val="restart"/>
            <w:tcBorders>
              <w:top w:val="nil"/>
              <w:left w:val="single" w:sz="4" w:space="0" w:color="auto"/>
              <w:bottom w:val="single" w:sz="4" w:space="0" w:color="000000"/>
              <w:right w:val="single" w:sz="8" w:space="0" w:color="000000"/>
            </w:tcBorders>
            <w:shd w:val="clear" w:color="auto" w:fill="auto"/>
            <w:vAlign w:val="center"/>
            <w:hideMark/>
          </w:tcPr>
          <w:p w14:paraId="5B40EA04"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3</w:t>
            </w:r>
          </w:p>
        </w:tc>
        <w:tc>
          <w:tcPr>
            <w:tcW w:w="6379" w:type="dxa"/>
            <w:tcBorders>
              <w:top w:val="nil"/>
              <w:left w:val="nil"/>
              <w:bottom w:val="nil"/>
              <w:right w:val="single" w:sz="8" w:space="0" w:color="000000"/>
            </w:tcBorders>
            <w:shd w:val="clear" w:color="auto" w:fill="auto"/>
            <w:hideMark/>
          </w:tcPr>
          <w:p w14:paraId="645E8135" w14:textId="77777777" w:rsidR="002437B1" w:rsidRPr="00BA6ACE" w:rsidRDefault="002437B1" w:rsidP="001A165F">
            <w:pPr>
              <w:spacing w:line="240" w:lineRule="auto"/>
              <w:jc w:val="both"/>
              <w:rPr>
                <w:rFonts w:eastAsia="Times New Roman" w:cs="Times New Roman"/>
                <w:color w:val="000000" w:themeColor="text1"/>
                <w:sz w:val="26"/>
                <w:szCs w:val="26"/>
              </w:rPr>
            </w:pPr>
            <w:r w:rsidRPr="00BA6ACE">
              <w:rPr>
                <w:rFonts w:eastAsia="Times New Roman" w:cs="Times New Roman"/>
                <w:color w:val="000000" w:themeColor="text1"/>
                <w:sz w:val="26"/>
                <w:szCs w:val="26"/>
              </w:rPr>
              <w:t>Kiểm tra nội dung đề xuất của cán bộ :</w:t>
            </w:r>
          </w:p>
        </w:tc>
        <w:tc>
          <w:tcPr>
            <w:tcW w:w="1724" w:type="dxa"/>
            <w:vMerge w:val="restart"/>
            <w:tcBorders>
              <w:top w:val="nil"/>
              <w:left w:val="single" w:sz="4" w:space="0" w:color="auto"/>
              <w:bottom w:val="single" w:sz="4" w:space="0" w:color="auto"/>
              <w:right w:val="single" w:sz="4" w:space="0" w:color="auto"/>
            </w:tcBorders>
            <w:shd w:val="clear" w:color="auto" w:fill="auto"/>
            <w:vAlign w:val="center"/>
            <w:hideMark/>
          </w:tcPr>
          <w:p w14:paraId="188FB25C"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Lãnh đạo Phòng Quản lý hành nghề</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5BBA40AC"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01 ngày</w:t>
            </w:r>
          </w:p>
        </w:tc>
      </w:tr>
      <w:tr w:rsidR="002437B1" w:rsidRPr="00BA6ACE" w14:paraId="41FBE9D7" w14:textId="77777777" w:rsidTr="001A165F">
        <w:trPr>
          <w:trHeight w:val="330"/>
          <w:jc w:val="center"/>
        </w:trPr>
        <w:tc>
          <w:tcPr>
            <w:tcW w:w="1129" w:type="dxa"/>
            <w:vMerge/>
            <w:tcBorders>
              <w:top w:val="nil"/>
              <w:left w:val="single" w:sz="4" w:space="0" w:color="auto"/>
              <w:bottom w:val="single" w:sz="4" w:space="0" w:color="000000"/>
              <w:right w:val="single" w:sz="8" w:space="0" w:color="000000"/>
            </w:tcBorders>
            <w:vAlign w:val="center"/>
            <w:hideMark/>
          </w:tcPr>
          <w:p w14:paraId="7BED2FD8" w14:textId="77777777" w:rsidR="002437B1" w:rsidRPr="00BA6ACE" w:rsidRDefault="002437B1" w:rsidP="001A165F">
            <w:pPr>
              <w:spacing w:line="240" w:lineRule="auto"/>
              <w:rPr>
                <w:rFonts w:eastAsia="Times New Roman" w:cs="Times New Roman"/>
                <w:color w:val="000000" w:themeColor="text1"/>
                <w:sz w:val="26"/>
                <w:szCs w:val="26"/>
              </w:rPr>
            </w:pPr>
          </w:p>
        </w:tc>
        <w:tc>
          <w:tcPr>
            <w:tcW w:w="6379" w:type="dxa"/>
            <w:tcBorders>
              <w:top w:val="nil"/>
              <w:left w:val="nil"/>
              <w:bottom w:val="nil"/>
              <w:right w:val="single" w:sz="8" w:space="0" w:color="000000"/>
            </w:tcBorders>
            <w:shd w:val="clear" w:color="auto" w:fill="auto"/>
            <w:hideMark/>
          </w:tcPr>
          <w:p w14:paraId="555173D8" w14:textId="77777777" w:rsidR="002437B1" w:rsidRPr="00BA6ACE" w:rsidRDefault="002437B1" w:rsidP="001A165F">
            <w:pPr>
              <w:spacing w:line="240" w:lineRule="auto"/>
              <w:jc w:val="both"/>
              <w:rPr>
                <w:rFonts w:eastAsia="Times New Roman" w:cs="Times New Roman"/>
                <w:color w:val="000000" w:themeColor="text1"/>
                <w:sz w:val="26"/>
                <w:szCs w:val="26"/>
              </w:rPr>
            </w:pPr>
            <w:r w:rsidRPr="00BA6ACE">
              <w:rPr>
                <w:rFonts w:eastAsia="Times New Roman" w:cs="Times New Roman"/>
                <w:color w:val="000000" w:themeColor="text1"/>
                <w:sz w:val="26"/>
                <w:szCs w:val="26"/>
              </w:rPr>
              <w:t>- Nếu đồng ý: trình Lãnh đạo Sở xem xét.</w:t>
            </w:r>
          </w:p>
        </w:tc>
        <w:tc>
          <w:tcPr>
            <w:tcW w:w="1724" w:type="dxa"/>
            <w:vMerge/>
            <w:tcBorders>
              <w:top w:val="nil"/>
              <w:left w:val="single" w:sz="4" w:space="0" w:color="auto"/>
              <w:bottom w:val="single" w:sz="4" w:space="0" w:color="auto"/>
              <w:right w:val="single" w:sz="4" w:space="0" w:color="auto"/>
            </w:tcBorders>
            <w:vAlign w:val="center"/>
            <w:hideMark/>
          </w:tcPr>
          <w:p w14:paraId="30D60168" w14:textId="77777777" w:rsidR="002437B1" w:rsidRPr="00BA6ACE" w:rsidRDefault="002437B1" w:rsidP="001A165F">
            <w:pPr>
              <w:spacing w:line="240" w:lineRule="auto"/>
              <w:rPr>
                <w:rFonts w:eastAsia="Times New Roman" w:cs="Times New Roman"/>
                <w:color w:val="000000" w:themeColor="text1"/>
                <w:sz w:val="26"/>
                <w:szCs w:val="26"/>
              </w:rPr>
            </w:pPr>
          </w:p>
        </w:tc>
        <w:tc>
          <w:tcPr>
            <w:tcW w:w="782" w:type="dxa"/>
            <w:vMerge/>
            <w:tcBorders>
              <w:top w:val="nil"/>
              <w:left w:val="single" w:sz="4" w:space="0" w:color="auto"/>
              <w:bottom w:val="single" w:sz="4" w:space="0" w:color="auto"/>
              <w:right w:val="single" w:sz="4" w:space="0" w:color="auto"/>
            </w:tcBorders>
            <w:vAlign w:val="center"/>
            <w:hideMark/>
          </w:tcPr>
          <w:p w14:paraId="1D00C7C1" w14:textId="77777777" w:rsidR="002437B1" w:rsidRPr="00BA6ACE" w:rsidRDefault="002437B1" w:rsidP="001A165F">
            <w:pPr>
              <w:spacing w:line="240" w:lineRule="auto"/>
              <w:rPr>
                <w:rFonts w:eastAsia="Times New Roman" w:cs="Times New Roman"/>
                <w:color w:val="000000" w:themeColor="text1"/>
                <w:sz w:val="26"/>
                <w:szCs w:val="26"/>
              </w:rPr>
            </w:pPr>
          </w:p>
        </w:tc>
      </w:tr>
      <w:tr w:rsidR="002437B1" w:rsidRPr="00BA6ACE" w14:paraId="57C4D39F" w14:textId="77777777" w:rsidTr="001A165F">
        <w:trPr>
          <w:trHeight w:val="345"/>
          <w:jc w:val="center"/>
        </w:trPr>
        <w:tc>
          <w:tcPr>
            <w:tcW w:w="1129" w:type="dxa"/>
            <w:vMerge/>
            <w:tcBorders>
              <w:top w:val="nil"/>
              <w:left w:val="single" w:sz="4" w:space="0" w:color="auto"/>
              <w:bottom w:val="single" w:sz="4" w:space="0" w:color="000000"/>
              <w:right w:val="single" w:sz="8" w:space="0" w:color="000000"/>
            </w:tcBorders>
            <w:vAlign w:val="center"/>
            <w:hideMark/>
          </w:tcPr>
          <w:p w14:paraId="7846B5D1" w14:textId="77777777" w:rsidR="002437B1" w:rsidRPr="00BA6ACE" w:rsidRDefault="002437B1" w:rsidP="001A165F">
            <w:pPr>
              <w:spacing w:line="240" w:lineRule="auto"/>
              <w:rPr>
                <w:rFonts w:eastAsia="Times New Roman" w:cs="Times New Roman"/>
                <w:color w:val="000000" w:themeColor="text1"/>
                <w:sz w:val="26"/>
                <w:szCs w:val="26"/>
              </w:rPr>
            </w:pPr>
          </w:p>
        </w:tc>
        <w:tc>
          <w:tcPr>
            <w:tcW w:w="6379" w:type="dxa"/>
            <w:tcBorders>
              <w:top w:val="nil"/>
              <w:left w:val="nil"/>
              <w:bottom w:val="single" w:sz="8" w:space="0" w:color="000000"/>
              <w:right w:val="single" w:sz="8" w:space="0" w:color="000000"/>
            </w:tcBorders>
            <w:shd w:val="clear" w:color="auto" w:fill="auto"/>
            <w:hideMark/>
          </w:tcPr>
          <w:p w14:paraId="4BBA1587" w14:textId="77777777" w:rsidR="002437B1" w:rsidRPr="00BA6ACE" w:rsidRDefault="002437B1" w:rsidP="001A165F">
            <w:pPr>
              <w:spacing w:line="240" w:lineRule="auto"/>
              <w:jc w:val="both"/>
              <w:rPr>
                <w:rFonts w:eastAsia="Times New Roman" w:cs="Times New Roman"/>
                <w:color w:val="000000" w:themeColor="text1"/>
                <w:sz w:val="26"/>
                <w:szCs w:val="26"/>
              </w:rPr>
            </w:pPr>
            <w:r w:rsidRPr="00BA6ACE">
              <w:rPr>
                <w:rFonts w:eastAsia="Times New Roman" w:cs="Times New Roman"/>
                <w:color w:val="000000" w:themeColor="text1"/>
                <w:sz w:val="26"/>
                <w:szCs w:val="26"/>
              </w:rPr>
              <w:t>- Nếu không đồng ý: Quay lại bước 2.</w:t>
            </w:r>
          </w:p>
        </w:tc>
        <w:tc>
          <w:tcPr>
            <w:tcW w:w="1724" w:type="dxa"/>
            <w:vMerge/>
            <w:tcBorders>
              <w:top w:val="nil"/>
              <w:left w:val="single" w:sz="4" w:space="0" w:color="auto"/>
              <w:bottom w:val="single" w:sz="4" w:space="0" w:color="auto"/>
              <w:right w:val="single" w:sz="4" w:space="0" w:color="auto"/>
            </w:tcBorders>
            <w:vAlign w:val="center"/>
            <w:hideMark/>
          </w:tcPr>
          <w:p w14:paraId="3CD8A699" w14:textId="77777777" w:rsidR="002437B1" w:rsidRPr="00BA6ACE" w:rsidRDefault="002437B1" w:rsidP="001A165F">
            <w:pPr>
              <w:spacing w:line="240" w:lineRule="auto"/>
              <w:rPr>
                <w:rFonts w:eastAsia="Times New Roman" w:cs="Times New Roman"/>
                <w:color w:val="000000" w:themeColor="text1"/>
                <w:sz w:val="26"/>
                <w:szCs w:val="26"/>
              </w:rPr>
            </w:pPr>
          </w:p>
        </w:tc>
        <w:tc>
          <w:tcPr>
            <w:tcW w:w="782" w:type="dxa"/>
            <w:vMerge/>
            <w:tcBorders>
              <w:top w:val="nil"/>
              <w:left w:val="single" w:sz="4" w:space="0" w:color="auto"/>
              <w:bottom w:val="single" w:sz="4" w:space="0" w:color="auto"/>
              <w:right w:val="single" w:sz="4" w:space="0" w:color="auto"/>
            </w:tcBorders>
            <w:vAlign w:val="center"/>
            <w:hideMark/>
          </w:tcPr>
          <w:p w14:paraId="5E7C0B28" w14:textId="77777777" w:rsidR="002437B1" w:rsidRPr="00BA6ACE" w:rsidRDefault="002437B1" w:rsidP="001A165F">
            <w:pPr>
              <w:spacing w:line="240" w:lineRule="auto"/>
              <w:rPr>
                <w:rFonts w:eastAsia="Times New Roman" w:cs="Times New Roman"/>
                <w:color w:val="000000" w:themeColor="text1"/>
                <w:sz w:val="26"/>
                <w:szCs w:val="26"/>
              </w:rPr>
            </w:pPr>
          </w:p>
        </w:tc>
      </w:tr>
      <w:tr w:rsidR="002437B1" w:rsidRPr="00BA6ACE" w14:paraId="0A5A0AA3" w14:textId="77777777" w:rsidTr="001A165F">
        <w:trPr>
          <w:trHeight w:val="675"/>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4F76FA7"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Bước 4</w:t>
            </w:r>
          </w:p>
        </w:tc>
        <w:tc>
          <w:tcPr>
            <w:tcW w:w="6379" w:type="dxa"/>
            <w:tcBorders>
              <w:top w:val="nil"/>
              <w:left w:val="single" w:sz="8" w:space="0" w:color="000000"/>
              <w:bottom w:val="single" w:sz="8" w:space="0" w:color="000000"/>
              <w:right w:val="single" w:sz="8" w:space="0" w:color="000000"/>
            </w:tcBorders>
            <w:shd w:val="clear" w:color="auto" w:fill="auto"/>
            <w:hideMark/>
          </w:tcPr>
          <w:p w14:paraId="13831AEF" w14:textId="77777777" w:rsidR="002437B1" w:rsidRPr="00BA6ACE" w:rsidRDefault="002437B1" w:rsidP="001A165F">
            <w:pPr>
              <w:spacing w:line="240" w:lineRule="auto"/>
              <w:jc w:val="both"/>
              <w:rPr>
                <w:rFonts w:eastAsia="Times New Roman" w:cs="Times New Roman"/>
                <w:color w:val="000000" w:themeColor="text1"/>
                <w:sz w:val="26"/>
                <w:szCs w:val="26"/>
              </w:rPr>
            </w:pPr>
            <w:r w:rsidRPr="00BA6ACE">
              <w:rPr>
                <w:rFonts w:eastAsia="Times New Roman" w:cs="Times New Roman"/>
                <w:color w:val="000000" w:themeColor="text1"/>
                <w:sz w:val="26"/>
                <w:szCs w:val="26"/>
              </w:rPr>
              <w:t>Lãnh đạo Sở phê duyệt ban hành Công văn cho phép thực hiện KCB nhân đạo</w:t>
            </w:r>
          </w:p>
        </w:tc>
        <w:tc>
          <w:tcPr>
            <w:tcW w:w="1724" w:type="dxa"/>
            <w:tcBorders>
              <w:top w:val="nil"/>
              <w:left w:val="single" w:sz="4" w:space="0" w:color="auto"/>
              <w:bottom w:val="single" w:sz="4" w:space="0" w:color="auto"/>
              <w:right w:val="single" w:sz="4" w:space="0" w:color="auto"/>
            </w:tcBorders>
            <w:shd w:val="clear" w:color="auto" w:fill="auto"/>
            <w:vAlign w:val="center"/>
            <w:hideMark/>
          </w:tcPr>
          <w:p w14:paraId="27ACFE52"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 w:val="26"/>
                <w:szCs w:val="26"/>
              </w:rPr>
              <w:t>Lãnh đạo Sở</w:t>
            </w:r>
          </w:p>
        </w:tc>
        <w:tc>
          <w:tcPr>
            <w:tcW w:w="782" w:type="dxa"/>
            <w:tcBorders>
              <w:top w:val="nil"/>
              <w:left w:val="nil"/>
              <w:bottom w:val="single" w:sz="4" w:space="0" w:color="auto"/>
              <w:right w:val="single" w:sz="4" w:space="0" w:color="auto"/>
            </w:tcBorders>
            <w:shd w:val="clear" w:color="auto" w:fill="auto"/>
            <w:vAlign w:val="center"/>
            <w:hideMark/>
          </w:tcPr>
          <w:p w14:paraId="32A54BCF"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1/2 ngày</w:t>
            </w:r>
          </w:p>
        </w:tc>
      </w:tr>
      <w:tr w:rsidR="002437B1" w:rsidRPr="00BA6ACE" w14:paraId="562F6B7E" w14:textId="77777777" w:rsidTr="001A165F">
        <w:trPr>
          <w:trHeight w:val="675"/>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3B56B8CD" w14:textId="77777777" w:rsidR="002437B1" w:rsidRPr="00BA6ACE" w:rsidRDefault="002437B1" w:rsidP="001A165F">
            <w:pPr>
              <w:spacing w:line="240" w:lineRule="auto"/>
              <w:jc w:val="center"/>
              <w:rPr>
                <w:rFonts w:eastAsia="Times New Roman" w:cs="Times New Roman"/>
                <w:color w:val="000000" w:themeColor="text1"/>
                <w:sz w:val="26"/>
                <w:szCs w:val="26"/>
              </w:rPr>
            </w:pPr>
          </w:p>
        </w:tc>
        <w:tc>
          <w:tcPr>
            <w:tcW w:w="6379" w:type="dxa"/>
            <w:tcBorders>
              <w:top w:val="nil"/>
              <w:left w:val="single" w:sz="8" w:space="0" w:color="000000"/>
              <w:bottom w:val="single" w:sz="8" w:space="0" w:color="000000"/>
              <w:right w:val="single" w:sz="8" w:space="0" w:color="000000"/>
            </w:tcBorders>
            <w:shd w:val="clear" w:color="auto" w:fill="auto"/>
          </w:tcPr>
          <w:p w14:paraId="08FC630C" w14:textId="77777777" w:rsidR="002437B1" w:rsidRPr="00BA6ACE" w:rsidRDefault="002437B1" w:rsidP="001A165F">
            <w:pPr>
              <w:spacing w:line="240" w:lineRule="auto"/>
              <w:jc w:val="both"/>
              <w:rPr>
                <w:rFonts w:eastAsia="Times New Roman" w:cs="Times New Roman"/>
                <w:color w:val="000000" w:themeColor="text1"/>
                <w:sz w:val="26"/>
                <w:szCs w:val="26"/>
              </w:rPr>
            </w:pPr>
          </w:p>
        </w:tc>
        <w:tc>
          <w:tcPr>
            <w:tcW w:w="1724" w:type="dxa"/>
            <w:tcBorders>
              <w:top w:val="nil"/>
              <w:left w:val="single" w:sz="4" w:space="0" w:color="auto"/>
              <w:bottom w:val="single" w:sz="4" w:space="0" w:color="auto"/>
              <w:right w:val="single" w:sz="4" w:space="0" w:color="auto"/>
            </w:tcBorders>
            <w:shd w:val="clear" w:color="auto" w:fill="auto"/>
            <w:vAlign w:val="center"/>
          </w:tcPr>
          <w:p w14:paraId="55707D47" w14:textId="77777777" w:rsidR="002437B1" w:rsidRPr="00BA6ACE" w:rsidRDefault="002437B1" w:rsidP="001A165F">
            <w:pPr>
              <w:spacing w:line="240" w:lineRule="auto"/>
              <w:rPr>
                <w:rFonts w:eastAsia="Times New Roman" w:cs="Times New Roman"/>
                <w:color w:val="000000" w:themeColor="text1"/>
                <w:sz w:val="26"/>
                <w:szCs w:val="26"/>
              </w:rPr>
            </w:pPr>
          </w:p>
        </w:tc>
        <w:tc>
          <w:tcPr>
            <w:tcW w:w="782" w:type="dxa"/>
            <w:tcBorders>
              <w:top w:val="nil"/>
              <w:left w:val="nil"/>
              <w:bottom w:val="single" w:sz="4" w:space="0" w:color="auto"/>
              <w:right w:val="single" w:sz="4" w:space="0" w:color="auto"/>
            </w:tcBorders>
            <w:shd w:val="clear" w:color="auto" w:fill="auto"/>
            <w:vAlign w:val="center"/>
          </w:tcPr>
          <w:p w14:paraId="5782F64A" w14:textId="77777777" w:rsidR="002437B1" w:rsidRPr="00BA6ACE" w:rsidRDefault="002437B1" w:rsidP="001A165F">
            <w:pPr>
              <w:spacing w:line="240" w:lineRule="auto"/>
              <w:jc w:val="center"/>
              <w:rPr>
                <w:rFonts w:eastAsia="Times New Roman" w:cs="Times New Roman"/>
                <w:color w:val="000000" w:themeColor="text1"/>
                <w:sz w:val="26"/>
                <w:szCs w:val="26"/>
              </w:rPr>
            </w:pPr>
          </w:p>
        </w:tc>
      </w:tr>
      <w:tr w:rsidR="002437B1" w:rsidRPr="00BA6ACE" w14:paraId="6760783C" w14:textId="77777777" w:rsidTr="001A165F">
        <w:trPr>
          <w:trHeight w:val="1114"/>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43BAF37"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Bước 5</w:t>
            </w:r>
          </w:p>
        </w:tc>
        <w:tc>
          <w:tcPr>
            <w:tcW w:w="6379" w:type="dxa"/>
            <w:tcBorders>
              <w:top w:val="nil"/>
              <w:left w:val="single" w:sz="8" w:space="0" w:color="000000"/>
              <w:right w:val="single" w:sz="8" w:space="0" w:color="000000"/>
            </w:tcBorders>
            <w:shd w:val="clear" w:color="auto" w:fill="auto"/>
            <w:hideMark/>
          </w:tcPr>
          <w:p w14:paraId="30BDC725" w14:textId="77777777" w:rsidR="002437B1" w:rsidRPr="00BA6ACE" w:rsidRDefault="002437B1" w:rsidP="001A165F">
            <w:pPr>
              <w:spacing w:line="240" w:lineRule="auto"/>
              <w:jc w:val="both"/>
              <w:rPr>
                <w:rFonts w:eastAsia="Times New Roman" w:cs="Times New Roman"/>
                <w:color w:val="000000" w:themeColor="text1"/>
                <w:sz w:val="26"/>
                <w:szCs w:val="26"/>
              </w:rPr>
            </w:pPr>
            <w:r w:rsidRPr="00BA6ACE">
              <w:rPr>
                <w:rFonts w:cs="Times New Roman"/>
                <w:color w:val="000000" w:themeColor="text1"/>
                <w:szCs w:val="28"/>
              </w:rPr>
              <w:t xml:space="preserve">Lãnh đạo Sở xem xét và ký </w:t>
            </w:r>
            <w:r w:rsidRPr="00BA6ACE">
              <w:rPr>
                <w:rFonts w:eastAsia="Times New Roman" w:cs="Times New Roman"/>
                <w:color w:val="000000" w:themeColor="text1"/>
                <w:szCs w:val="28"/>
              </w:rPr>
              <w:t>cấp Giấy xác nhận nội dung Quảng cáo</w:t>
            </w:r>
            <w:r w:rsidRPr="00BA6ACE">
              <w:rPr>
                <w:rFonts w:cs="Times New Roman"/>
                <w:color w:val="000000" w:themeColor="text1"/>
                <w:szCs w:val="28"/>
              </w:rPr>
              <w:t xml:space="preserve"> chuyển đến bộ phận văn thư Sở.</w:t>
            </w:r>
          </w:p>
        </w:tc>
        <w:tc>
          <w:tcPr>
            <w:tcW w:w="1724" w:type="dxa"/>
            <w:tcBorders>
              <w:top w:val="nil"/>
              <w:left w:val="single" w:sz="4" w:space="0" w:color="auto"/>
              <w:bottom w:val="single" w:sz="4" w:space="0" w:color="auto"/>
              <w:right w:val="single" w:sz="4" w:space="0" w:color="auto"/>
            </w:tcBorders>
            <w:shd w:val="clear" w:color="auto" w:fill="auto"/>
            <w:hideMark/>
          </w:tcPr>
          <w:p w14:paraId="7B8D9B26"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Cs w:val="28"/>
              </w:rPr>
              <w:t>Lãnh đạo Sở</w:t>
            </w:r>
          </w:p>
        </w:tc>
        <w:tc>
          <w:tcPr>
            <w:tcW w:w="782" w:type="dxa"/>
            <w:tcBorders>
              <w:top w:val="nil"/>
              <w:left w:val="single" w:sz="4" w:space="0" w:color="auto"/>
              <w:bottom w:val="single" w:sz="4" w:space="0" w:color="auto"/>
              <w:right w:val="single" w:sz="4" w:space="0" w:color="auto"/>
            </w:tcBorders>
            <w:shd w:val="clear" w:color="auto" w:fill="auto"/>
            <w:hideMark/>
          </w:tcPr>
          <w:p w14:paraId="0285F04D"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Cs w:val="28"/>
              </w:rPr>
              <w:t>0,5 ngày</w:t>
            </w:r>
          </w:p>
        </w:tc>
      </w:tr>
      <w:tr w:rsidR="002437B1" w:rsidRPr="00BA6ACE" w14:paraId="4C788513" w14:textId="77777777" w:rsidTr="001A165F">
        <w:trPr>
          <w:trHeight w:val="2665"/>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7AF193D3"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6</w:t>
            </w:r>
          </w:p>
        </w:tc>
        <w:tc>
          <w:tcPr>
            <w:tcW w:w="6379" w:type="dxa"/>
            <w:tcBorders>
              <w:top w:val="nil"/>
              <w:left w:val="single" w:sz="8" w:space="0" w:color="000000"/>
              <w:right w:val="single" w:sz="8" w:space="0" w:color="000000"/>
            </w:tcBorders>
            <w:shd w:val="clear" w:color="auto" w:fill="auto"/>
          </w:tcPr>
          <w:p w14:paraId="20C10A6D" w14:textId="77777777" w:rsidR="002437B1" w:rsidRPr="00BA6ACE" w:rsidRDefault="002437B1" w:rsidP="001A165F">
            <w:pPr>
              <w:spacing w:line="240" w:lineRule="auto"/>
              <w:jc w:val="both"/>
              <w:rPr>
                <w:rFonts w:cs="Times New Roman"/>
                <w:color w:val="000000" w:themeColor="text1"/>
                <w:szCs w:val="28"/>
              </w:rPr>
            </w:pPr>
            <w:r w:rsidRPr="00BA6ACE">
              <w:rPr>
                <w:rFonts w:cs="Times New Roman"/>
                <w:color w:val="000000" w:themeColor="text1"/>
                <w:szCs w:val="28"/>
              </w:rPr>
              <w:t>Văn thư Sở ký số hiệu văn bản, ngày, tháng ban hành và chuyển bộ phận một cửa.</w:t>
            </w:r>
          </w:p>
          <w:p w14:paraId="28B9CC58" w14:textId="77777777" w:rsidR="002437B1" w:rsidRPr="00BA6ACE" w:rsidRDefault="002437B1" w:rsidP="001A165F">
            <w:pPr>
              <w:spacing w:line="240" w:lineRule="auto"/>
              <w:jc w:val="both"/>
              <w:rPr>
                <w:rFonts w:cs="Times New Roman"/>
                <w:color w:val="000000" w:themeColor="text1"/>
                <w:szCs w:val="28"/>
              </w:rPr>
            </w:pPr>
            <w:r w:rsidRPr="00BA6ACE">
              <w:rPr>
                <w:rFonts w:cs="Times New Roman"/>
                <w:color w:val="000000" w:themeColor="text1"/>
                <w:szCs w:val="28"/>
              </w:rPr>
              <w:t>Sau khi chuyển bộ phận một cửa thì ký dấu cơ quan và ban hành văn bản.</w:t>
            </w:r>
          </w:p>
        </w:tc>
        <w:tc>
          <w:tcPr>
            <w:tcW w:w="1724" w:type="dxa"/>
            <w:tcBorders>
              <w:top w:val="nil"/>
              <w:left w:val="single" w:sz="4" w:space="0" w:color="auto"/>
              <w:bottom w:val="single" w:sz="4" w:space="0" w:color="auto"/>
              <w:right w:val="single" w:sz="4" w:space="0" w:color="auto"/>
            </w:tcBorders>
            <w:shd w:val="clear" w:color="auto" w:fill="auto"/>
          </w:tcPr>
          <w:p w14:paraId="7AE11026" w14:textId="77777777" w:rsidR="002437B1" w:rsidRPr="00BA6ACE" w:rsidRDefault="002437B1" w:rsidP="001A165F">
            <w:pPr>
              <w:spacing w:line="240" w:lineRule="auto"/>
              <w:rPr>
                <w:rFonts w:eastAsia="Times New Roman" w:cs="Times New Roman"/>
                <w:color w:val="000000" w:themeColor="text1"/>
                <w:szCs w:val="28"/>
              </w:rPr>
            </w:pPr>
            <w:r w:rsidRPr="00BA6ACE">
              <w:rPr>
                <w:rFonts w:cs="Times New Roman"/>
                <w:color w:val="000000" w:themeColor="text1"/>
                <w:szCs w:val="28"/>
              </w:rPr>
              <w:t>Văn thư Sở</w:t>
            </w:r>
          </w:p>
        </w:tc>
        <w:tc>
          <w:tcPr>
            <w:tcW w:w="782" w:type="dxa"/>
            <w:tcBorders>
              <w:top w:val="nil"/>
              <w:left w:val="single" w:sz="4" w:space="0" w:color="auto"/>
              <w:bottom w:val="single" w:sz="4" w:space="0" w:color="auto"/>
              <w:right w:val="single" w:sz="4" w:space="0" w:color="auto"/>
            </w:tcBorders>
            <w:shd w:val="clear" w:color="auto" w:fill="auto"/>
          </w:tcPr>
          <w:p w14:paraId="27358D40"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1 ngày</w:t>
            </w:r>
          </w:p>
        </w:tc>
      </w:tr>
      <w:tr w:rsidR="002437B1" w:rsidRPr="00BA6ACE" w14:paraId="03473485" w14:textId="77777777" w:rsidTr="001A165F">
        <w:trPr>
          <w:trHeight w:val="675"/>
          <w:jc w:val="center"/>
        </w:trPr>
        <w:tc>
          <w:tcPr>
            <w:tcW w:w="1129" w:type="dxa"/>
            <w:tcBorders>
              <w:top w:val="nil"/>
              <w:left w:val="single" w:sz="4" w:space="0" w:color="auto"/>
              <w:bottom w:val="single" w:sz="4" w:space="0" w:color="auto"/>
              <w:right w:val="single" w:sz="4" w:space="0" w:color="auto"/>
            </w:tcBorders>
            <w:vAlign w:val="center"/>
          </w:tcPr>
          <w:p w14:paraId="469605EA"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eastAsia="Times New Roman" w:cs="Times New Roman"/>
                <w:color w:val="000000" w:themeColor="text1"/>
                <w:szCs w:val="28"/>
              </w:rPr>
              <w:t>Bước 7</w:t>
            </w:r>
          </w:p>
        </w:tc>
        <w:tc>
          <w:tcPr>
            <w:tcW w:w="6379" w:type="dxa"/>
            <w:tcBorders>
              <w:top w:val="nil"/>
              <w:left w:val="single" w:sz="8" w:space="0" w:color="000000"/>
              <w:bottom w:val="single" w:sz="8" w:space="0" w:color="000000"/>
              <w:right w:val="single" w:sz="8" w:space="0" w:color="000000"/>
            </w:tcBorders>
            <w:shd w:val="clear" w:color="auto" w:fill="auto"/>
          </w:tcPr>
          <w:p w14:paraId="046DBDF3" w14:textId="77777777" w:rsidR="002437B1" w:rsidRPr="00BA6ACE" w:rsidRDefault="002437B1" w:rsidP="001A165F">
            <w:pPr>
              <w:spacing w:line="240" w:lineRule="auto"/>
              <w:jc w:val="both"/>
              <w:rPr>
                <w:rFonts w:eastAsia="Times New Roman" w:cs="Times New Roman"/>
                <w:color w:val="000000" w:themeColor="text1"/>
                <w:sz w:val="26"/>
                <w:szCs w:val="26"/>
              </w:rPr>
            </w:pPr>
            <w:r w:rsidRPr="00BA6ACE">
              <w:rPr>
                <w:rFonts w:cs="Times New Roman"/>
                <w:color w:val="000000" w:themeColor="text1"/>
                <w:szCs w:val="28"/>
              </w:rPr>
              <w:t>Bộ phận một cửa in kết quả, đóng dấu trả kết quả cho tổ chức/ cá nhân theo quy định.</w:t>
            </w:r>
          </w:p>
        </w:tc>
        <w:tc>
          <w:tcPr>
            <w:tcW w:w="1724" w:type="dxa"/>
            <w:tcBorders>
              <w:top w:val="nil"/>
              <w:left w:val="single" w:sz="4" w:space="0" w:color="auto"/>
              <w:bottom w:val="single" w:sz="4" w:space="0" w:color="auto"/>
              <w:right w:val="single" w:sz="4" w:space="0" w:color="auto"/>
            </w:tcBorders>
            <w:vAlign w:val="center"/>
          </w:tcPr>
          <w:p w14:paraId="011CC1E3" w14:textId="77777777" w:rsidR="002437B1" w:rsidRPr="00BA6ACE" w:rsidRDefault="002437B1" w:rsidP="001A165F">
            <w:pPr>
              <w:spacing w:line="240" w:lineRule="auto"/>
              <w:rPr>
                <w:rFonts w:eastAsia="Times New Roman" w:cs="Times New Roman"/>
                <w:color w:val="000000" w:themeColor="text1"/>
                <w:sz w:val="26"/>
                <w:szCs w:val="26"/>
              </w:rPr>
            </w:pPr>
            <w:r w:rsidRPr="00BA6ACE">
              <w:rPr>
                <w:rFonts w:cs="Times New Roman"/>
                <w:color w:val="000000" w:themeColor="text1"/>
                <w:szCs w:val="28"/>
              </w:rPr>
              <w:t>Công chức một cửa</w:t>
            </w:r>
          </w:p>
        </w:tc>
        <w:tc>
          <w:tcPr>
            <w:tcW w:w="782" w:type="dxa"/>
            <w:tcBorders>
              <w:top w:val="nil"/>
              <w:left w:val="single" w:sz="4" w:space="0" w:color="auto"/>
              <w:bottom w:val="single" w:sz="4" w:space="0" w:color="auto"/>
              <w:right w:val="single" w:sz="4" w:space="0" w:color="auto"/>
            </w:tcBorders>
          </w:tcPr>
          <w:p w14:paraId="4746D431" w14:textId="77777777" w:rsidR="002437B1" w:rsidRPr="00BA6ACE" w:rsidRDefault="002437B1" w:rsidP="001A165F">
            <w:pPr>
              <w:spacing w:line="240" w:lineRule="auto"/>
              <w:rPr>
                <w:rFonts w:eastAsia="Times New Roman" w:cs="Times New Roman"/>
                <w:color w:val="000000" w:themeColor="text1"/>
                <w:sz w:val="26"/>
                <w:szCs w:val="26"/>
              </w:rPr>
            </w:pPr>
          </w:p>
        </w:tc>
      </w:tr>
      <w:tr w:rsidR="002437B1" w:rsidRPr="00BA6ACE" w14:paraId="41B8D620" w14:textId="77777777" w:rsidTr="001A165F">
        <w:trPr>
          <w:trHeight w:val="45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DB693A7"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 </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404B567F"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Tổng thời hạn giải quyết</w:t>
            </w:r>
          </w:p>
        </w:tc>
        <w:tc>
          <w:tcPr>
            <w:tcW w:w="1724" w:type="dxa"/>
            <w:tcBorders>
              <w:top w:val="nil"/>
              <w:left w:val="nil"/>
              <w:bottom w:val="single" w:sz="4" w:space="0" w:color="auto"/>
              <w:right w:val="single" w:sz="4" w:space="0" w:color="auto"/>
            </w:tcBorders>
            <w:shd w:val="clear" w:color="auto" w:fill="auto"/>
            <w:vAlign w:val="center"/>
            <w:hideMark/>
          </w:tcPr>
          <w:p w14:paraId="2542150A" w14:textId="77777777" w:rsidR="002437B1" w:rsidRPr="00BA6ACE" w:rsidRDefault="002437B1" w:rsidP="001A165F">
            <w:pPr>
              <w:spacing w:line="240" w:lineRule="auto"/>
              <w:jc w:val="center"/>
              <w:rPr>
                <w:rFonts w:eastAsia="Times New Roman" w:cs="Times New Roman"/>
                <w:color w:val="000000" w:themeColor="text1"/>
                <w:sz w:val="26"/>
                <w:szCs w:val="26"/>
              </w:rPr>
            </w:pPr>
            <w:r w:rsidRPr="00BA6ACE">
              <w:rPr>
                <w:rFonts w:eastAsia="Times New Roman" w:cs="Times New Roman"/>
                <w:color w:val="000000" w:themeColor="text1"/>
                <w:sz w:val="26"/>
                <w:szCs w:val="26"/>
              </w:rPr>
              <w:t> </w:t>
            </w:r>
          </w:p>
        </w:tc>
        <w:tc>
          <w:tcPr>
            <w:tcW w:w="782" w:type="dxa"/>
            <w:tcBorders>
              <w:top w:val="nil"/>
              <w:left w:val="nil"/>
              <w:bottom w:val="single" w:sz="4" w:space="0" w:color="auto"/>
              <w:right w:val="single" w:sz="4" w:space="0" w:color="auto"/>
            </w:tcBorders>
            <w:shd w:val="clear" w:color="auto" w:fill="auto"/>
            <w:vAlign w:val="center"/>
            <w:hideMark/>
          </w:tcPr>
          <w:p w14:paraId="732DDE5F" w14:textId="77777777" w:rsidR="002437B1" w:rsidRPr="00BA6ACE" w:rsidRDefault="002437B1" w:rsidP="001A165F">
            <w:pPr>
              <w:spacing w:line="240" w:lineRule="auto"/>
              <w:jc w:val="center"/>
              <w:rPr>
                <w:rFonts w:eastAsia="Times New Roman" w:cs="Times New Roman"/>
                <w:b/>
                <w:bCs/>
                <w:color w:val="000000" w:themeColor="text1"/>
                <w:sz w:val="26"/>
                <w:szCs w:val="26"/>
              </w:rPr>
            </w:pPr>
            <w:r w:rsidRPr="00BA6ACE">
              <w:rPr>
                <w:rFonts w:eastAsia="Times New Roman" w:cs="Times New Roman"/>
                <w:b/>
                <w:bCs/>
                <w:color w:val="000000" w:themeColor="text1"/>
                <w:sz w:val="26"/>
                <w:szCs w:val="26"/>
              </w:rPr>
              <w:t>07 ngày</w:t>
            </w:r>
          </w:p>
        </w:tc>
      </w:tr>
    </w:tbl>
    <w:p w14:paraId="6AFB6DF4" w14:textId="77777777" w:rsidR="002437B1" w:rsidRPr="00BA6ACE" w:rsidRDefault="002437B1" w:rsidP="002437B1">
      <w:pPr>
        <w:spacing w:line="240" w:lineRule="auto"/>
        <w:rPr>
          <w:rFonts w:cs="Times New Roman"/>
          <w:b/>
          <w:bCs/>
          <w:color w:val="000000" w:themeColor="text1"/>
          <w:spacing w:val="-4"/>
          <w:sz w:val="26"/>
          <w:szCs w:val="26"/>
        </w:rPr>
      </w:pPr>
    </w:p>
    <w:p w14:paraId="4AB60BCC" w14:textId="77777777" w:rsidR="002437B1" w:rsidRPr="00BA6ACE" w:rsidRDefault="002437B1" w:rsidP="002437B1">
      <w:pPr>
        <w:spacing w:line="240" w:lineRule="auto"/>
        <w:rPr>
          <w:rFonts w:cs="Times New Roman"/>
          <w:b/>
          <w:bCs/>
          <w:color w:val="000000" w:themeColor="text1"/>
          <w:spacing w:val="-4"/>
          <w:szCs w:val="28"/>
          <w:lang w:val="nl-NL"/>
        </w:rPr>
      </w:pPr>
      <w:r w:rsidRPr="00BA6ACE">
        <w:rPr>
          <w:rFonts w:cs="Times New Roman"/>
          <w:b/>
          <w:bCs/>
          <w:color w:val="000000" w:themeColor="text1"/>
          <w:spacing w:val="-4"/>
          <w:szCs w:val="28"/>
        </w:rPr>
        <w:t>23</w:t>
      </w:r>
      <w:r w:rsidRPr="00BA6ACE">
        <w:rPr>
          <w:rFonts w:cs="Times New Roman"/>
          <w:b/>
          <w:bCs/>
          <w:color w:val="000000" w:themeColor="text1"/>
          <w:spacing w:val="-4"/>
          <w:szCs w:val="28"/>
          <w:lang w:val="nl-NL"/>
        </w:rPr>
        <w:t xml:space="preserve">. </w:t>
      </w:r>
      <w:r w:rsidRPr="00BA6ACE">
        <w:rPr>
          <w:rFonts w:eastAsia="Times New Roman" w:cs="Times New Roman"/>
          <w:b/>
          <w:color w:val="000000" w:themeColor="text1"/>
          <w:szCs w:val="28"/>
        </w:rPr>
        <w:t xml:space="preserve">Phê duyệt lần đầu danh mục kỹ thuật của các cơ sở khám bệnh, chữa bệnh thuộc thẩm quyền quản lý của Sở Y tế </w:t>
      </w:r>
    </w:p>
    <w:p w14:paraId="44EF6926" w14:textId="77777777" w:rsidR="002437B1" w:rsidRPr="00BA6ACE" w:rsidRDefault="002437B1" w:rsidP="002437B1">
      <w:pPr>
        <w:spacing w:line="240" w:lineRule="auto"/>
        <w:rPr>
          <w:rFonts w:cs="Times New Roman"/>
          <w:b/>
          <w:bCs/>
          <w:color w:val="000000" w:themeColor="text1"/>
          <w:spacing w:val="-4"/>
          <w:sz w:val="26"/>
          <w:szCs w:val="26"/>
          <w:lang w:val="es-ES"/>
        </w:rPr>
      </w:pP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1185"/>
      </w:tblGrid>
      <w:tr w:rsidR="002437B1" w:rsidRPr="00BA6ACE" w14:paraId="1C20264B" w14:textId="77777777" w:rsidTr="001A165F">
        <w:trPr>
          <w:jc w:val="center"/>
        </w:trPr>
        <w:tc>
          <w:tcPr>
            <w:tcW w:w="1143" w:type="dxa"/>
            <w:shd w:val="clear" w:color="auto" w:fill="auto"/>
            <w:vAlign w:val="center"/>
          </w:tcPr>
          <w:p w14:paraId="2FA1C10E" w14:textId="77777777" w:rsidR="002437B1" w:rsidRPr="00BA6ACE" w:rsidRDefault="002437B1" w:rsidP="001A165F">
            <w:pPr>
              <w:spacing w:line="240" w:lineRule="auto"/>
              <w:ind w:left="-120" w:right="-108"/>
              <w:jc w:val="center"/>
              <w:rPr>
                <w:rFonts w:cs="Times New Roman"/>
                <w:b/>
                <w:color w:val="000000" w:themeColor="text1"/>
                <w:sz w:val="26"/>
                <w:szCs w:val="26"/>
              </w:rPr>
            </w:pPr>
            <w:r w:rsidRPr="00BA6ACE">
              <w:rPr>
                <w:rFonts w:cs="Times New Roman"/>
                <w:b/>
                <w:color w:val="000000" w:themeColor="text1"/>
                <w:sz w:val="26"/>
                <w:szCs w:val="26"/>
              </w:rPr>
              <w:t>Thứ tự các bước</w:t>
            </w:r>
          </w:p>
        </w:tc>
        <w:tc>
          <w:tcPr>
            <w:tcW w:w="5301" w:type="dxa"/>
            <w:shd w:val="clear" w:color="auto" w:fill="auto"/>
            <w:vAlign w:val="center"/>
          </w:tcPr>
          <w:p w14:paraId="6B77FF4A"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rPr>
              <w:t>Nội dung công việc</w:t>
            </w:r>
          </w:p>
        </w:tc>
        <w:tc>
          <w:tcPr>
            <w:tcW w:w="1842" w:type="dxa"/>
            <w:vAlign w:val="center"/>
          </w:tcPr>
          <w:p w14:paraId="7589A57A"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rPr>
              <w:t>Đơn vị/cá nhân thực hiện</w:t>
            </w:r>
          </w:p>
        </w:tc>
        <w:tc>
          <w:tcPr>
            <w:tcW w:w="1185" w:type="dxa"/>
            <w:shd w:val="clear" w:color="auto" w:fill="auto"/>
            <w:vAlign w:val="center"/>
          </w:tcPr>
          <w:p w14:paraId="3C9E333B"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b/>
                <w:color w:val="000000" w:themeColor="text1"/>
                <w:sz w:val="26"/>
                <w:szCs w:val="26"/>
              </w:rPr>
              <w:t>Thời hạn</w:t>
            </w:r>
          </w:p>
        </w:tc>
      </w:tr>
      <w:tr w:rsidR="002437B1" w:rsidRPr="00BA6ACE" w14:paraId="399B4203" w14:textId="77777777" w:rsidTr="001A165F">
        <w:trPr>
          <w:jc w:val="center"/>
        </w:trPr>
        <w:tc>
          <w:tcPr>
            <w:tcW w:w="1143" w:type="dxa"/>
            <w:shd w:val="clear" w:color="auto" w:fill="auto"/>
          </w:tcPr>
          <w:p w14:paraId="1869C624"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1</w:t>
            </w:r>
          </w:p>
        </w:tc>
        <w:tc>
          <w:tcPr>
            <w:tcW w:w="5301" w:type="dxa"/>
            <w:shd w:val="clear" w:color="auto" w:fill="auto"/>
          </w:tcPr>
          <w:p w14:paraId="2CE32414"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Công chức Một cửa Sở Y tế tiếp nhận hồ sơ theo quy định và cập nhật hồ sơ điện tử; chuyển hồ sơ đến trưởng Phòng NVY</w:t>
            </w:r>
          </w:p>
        </w:tc>
        <w:tc>
          <w:tcPr>
            <w:tcW w:w="1842" w:type="dxa"/>
          </w:tcPr>
          <w:p w14:paraId="20EBD44E"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Công chức Một cửa</w:t>
            </w:r>
          </w:p>
        </w:tc>
        <w:tc>
          <w:tcPr>
            <w:tcW w:w="1185" w:type="dxa"/>
            <w:shd w:val="clear" w:color="auto" w:fill="auto"/>
          </w:tcPr>
          <w:p w14:paraId="123C814A"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 xml:space="preserve"> 1/2</w:t>
            </w:r>
          </w:p>
          <w:p w14:paraId="3638BC44"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r w:rsidR="002437B1" w:rsidRPr="00BA6ACE" w14:paraId="0209FDA7" w14:textId="77777777" w:rsidTr="001A165F">
        <w:trPr>
          <w:jc w:val="center"/>
        </w:trPr>
        <w:tc>
          <w:tcPr>
            <w:tcW w:w="1143" w:type="dxa"/>
            <w:shd w:val="clear" w:color="auto" w:fill="auto"/>
          </w:tcPr>
          <w:p w14:paraId="1440479B"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2</w:t>
            </w:r>
          </w:p>
        </w:tc>
        <w:tc>
          <w:tcPr>
            <w:tcW w:w="5301" w:type="dxa"/>
            <w:shd w:val="clear" w:color="auto" w:fill="auto"/>
          </w:tcPr>
          <w:p w14:paraId="0107C8F9"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Trưởng Phòng NVY chuyển/phân công chuyên viên xử lý, thẩm định hồ sơ</w:t>
            </w:r>
          </w:p>
        </w:tc>
        <w:tc>
          <w:tcPr>
            <w:tcW w:w="1842" w:type="dxa"/>
          </w:tcPr>
          <w:p w14:paraId="22B5ACC2"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Lãnh đạo phòng</w:t>
            </w:r>
          </w:p>
        </w:tc>
        <w:tc>
          <w:tcPr>
            <w:tcW w:w="1185" w:type="dxa"/>
            <w:shd w:val="clear" w:color="auto" w:fill="auto"/>
            <w:vAlign w:val="center"/>
          </w:tcPr>
          <w:p w14:paraId="2EB16013"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1</w:t>
            </w:r>
          </w:p>
          <w:p w14:paraId="65BF96D3"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r w:rsidR="002437B1" w:rsidRPr="00BA6ACE" w14:paraId="10040DF8" w14:textId="77777777" w:rsidTr="001A165F">
        <w:trPr>
          <w:jc w:val="center"/>
        </w:trPr>
        <w:tc>
          <w:tcPr>
            <w:tcW w:w="1143" w:type="dxa"/>
            <w:shd w:val="clear" w:color="auto" w:fill="auto"/>
          </w:tcPr>
          <w:p w14:paraId="54549522"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3</w:t>
            </w:r>
          </w:p>
        </w:tc>
        <w:tc>
          <w:tcPr>
            <w:tcW w:w="5301" w:type="dxa"/>
            <w:shd w:val="clear" w:color="auto" w:fill="auto"/>
          </w:tcPr>
          <w:p w14:paraId="4BEA0C4D"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Chuyên viên thẩm định hồ sơ:</w:t>
            </w:r>
          </w:p>
          <w:p w14:paraId="6CE6B35F" w14:textId="77777777" w:rsidR="002437B1" w:rsidRPr="00BA6ACE" w:rsidRDefault="002437B1" w:rsidP="001A165F">
            <w:pPr>
              <w:spacing w:line="240" w:lineRule="auto"/>
              <w:jc w:val="both"/>
              <w:rPr>
                <w:rFonts w:cs="Times New Roman"/>
                <w:color w:val="000000" w:themeColor="text1"/>
                <w:sz w:val="26"/>
                <w:szCs w:val="26"/>
                <w:lang w:val="es-ES"/>
              </w:rPr>
            </w:pPr>
            <w:r w:rsidRPr="00BA6ACE">
              <w:rPr>
                <w:rFonts w:cs="Times New Roman"/>
                <w:color w:val="000000" w:themeColor="text1"/>
                <w:sz w:val="26"/>
                <w:szCs w:val="26"/>
                <w:lang w:val="es-ES"/>
              </w:rPr>
              <w:t>- Trường hợp hồ sơ chưa hợp lệ: báo cáo LĐ phòng tham mưu cho lãnh đạo Sở ký văn bản thông báo cho cơ sở KCB bổ sung hồ sơ.</w:t>
            </w:r>
          </w:p>
          <w:p w14:paraId="697C35B3" w14:textId="77777777" w:rsidR="002437B1" w:rsidRPr="00BA6ACE" w:rsidRDefault="002437B1" w:rsidP="001A165F">
            <w:pPr>
              <w:spacing w:line="240" w:lineRule="auto"/>
              <w:jc w:val="both"/>
              <w:rPr>
                <w:rFonts w:cs="Times New Roman"/>
                <w:color w:val="000000" w:themeColor="text1"/>
                <w:sz w:val="26"/>
                <w:szCs w:val="26"/>
                <w:lang w:val="es-ES"/>
              </w:rPr>
            </w:pPr>
            <w:r w:rsidRPr="00BA6ACE">
              <w:rPr>
                <w:rFonts w:cs="Times New Roman"/>
                <w:color w:val="000000" w:themeColor="text1"/>
                <w:sz w:val="26"/>
                <w:szCs w:val="26"/>
                <w:lang w:val="es-ES"/>
              </w:rPr>
              <w:t>- Trường hợp hồ sơ đã hợp lệ:</w:t>
            </w:r>
          </w:p>
          <w:p w14:paraId="5D250D56" w14:textId="77777777" w:rsidR="002437B1" w:rsidRPr="00BA6ACE" w:rsidRDefault="002437B1" w:rsidP="001A165F">
            <w:pPr>
              <w:spacing w:line="240" w:lineRule="auto"/>
              <w:jc w:val="both"/>
              <w:rPr>
                <w:rFonts w:cs="Times New Roman"/>
                <w:color w:val="000000" w:themeColor="text1"/>
                <w:sz w:val="26"/>
                <w:szCs w:val="26"/>
              </w:rPr>
            </w:pPr>
            <w:r w:rsidRPr="00BA6ACE">
              <w:rPr>
                <w:rFonts w:cs="Times New Roman"/>
                <w:color w:val="000000" w:themeColor="text1"/>
                <w:sz w:val="26"/>
                <w:szCs w:val="26"/>
              </w:rPr>
              <w:t xml:space="preserve">+ Đề xuất lãnh đạo Phòng </w:t>
            </w:r>
            <w:r w:rsidRPr="00BA6ACE">
              <w:rPr>
                <w:rFonts w:cs="Times New Roman"/>
                <w:color w:val="000000" w:themeColor="text1"/>
                <w:sz w:val="26"/>
                <w:szCs w:val="26"/>
                <w:lang w:val="vi-VN"/>
              </w:rPr>
              <w:t>Nghiệp vụ Y</w:t>
            </w:r>
            <w:r w:rsidRPr="00BA6ACE">
              <w:rPr>
                <w:rFonts w:cs="Times New Roman"/>
                <w:color w:val="000000" w:themeColor="text1"/>
                <w:sz w:val="26"/>
                <w:szCs w:val="26"/>
              </w:rPr>
              <w:t xml:space="preserve"> thẩm định trên hồ sơ. Hoặc</w:t>
            </w:r>
          </w:p>
          <w:p w14:paraId="717D7900" w14:textId="77777777" w:rsidR="002437B1" w:rsidRPr="00BA6ACE" w:rsidRDefault="002437B1" w:rsidP="001A165F">
            <w:pPr>
              <w:spacing w:line="240" w:lineRule="auto"/>
              <w:jc w:val="both"/>
              <w:rPr>
                <w:rFonts w:cs="Times New Roman"/>
                <w:color w:val="000000" w:themeColor="text1"/>
                <w:sz w:val="26"/>
                <w:szCs w:val="26"/>
              </w:rPr>
            </w:pPr>
            <w:r w:rsidRPr="00BA6ACE">
              <w:rPr>
                <w:rFonts w:cs="Times New Roman"/>
                <w:color w:val="000000" w:themeColor="text1"/>
                <w:sz w:val="26"/>
                <w:szCs w:val="26"/>
              </w:rPr>
              <w:t xml:space="preserve">+ Làm công văn đề nghị Bệnh viện cử cán bộ tham gia Đoàn thẩm định DMKT; dự thảo Quyết </w:t>
            </w:r>
            <w:r w:rsidRPr="00BA6ACE">
              <w:rPr>
                <w:rFonts w:cs="Times New Roman"/>
                <w:color w:val="000000" w:themeColor="text1"/>
                <w:sz w:val="26"/>
                <w:szCs w:val="26"/>
              </w:rPr>
              <w:lastRenderedPageBreak/>
              <w:t xml:space="preserve">định thành lập Đoàn thẩm định DMKT trình Trưởng Phòng </w:t>
            </w:r>
            <w:r w:rsidRPr="00BA6ACE">
              <w:rPr>
                <w:rFonts w:cs="Times New Roman"/>
                <w:color w:val="000000" w:themeColor="text1"/>
                <w:sz w:val="26"/>
                <w:szCs w:val="26"/>
                <w:lang w:val="vi-VN"/>
              </w:rPr>
              <w:t>Nghiệp vụ Y</w:t>
            </w:r>
            <w:r w:rsidRPr="00BA6ACE">
              <w:rPr>
                <w:rFonts w:cs="Times New Roman"/>
                <w:color w:val="000000" w:themeColor="text1"/>
                <w:sz w:val="26"/>
                <w:szCs w:val="26"/>
              </w:rPr>
              <w:t xml:space="preserve"> duyệt, trình Lãnh đạo Sở Y tế phê duyệt.</w:t>
            </w:r>
          </w:p>
          <w:p w14:paraId="7597F041" w14:textId="77777777" w:rsidR="002437B1" w:rsidRPr="00BA6ACE" w:rsidRDefault="002437B1" w:rsidP="001A165F">
            <w:pPr>
              <w:spacing w:before="120" w:after="120"/>
              <w:jc w:val="both"/>
              <w:rPr>
                <w:color w:val="000000" w:themeColor="text1"/>
                <w:sz w:val="26"/>
                <w:lang w:val="es-ES"/>
              </w:rPr>
            </w:pPr>
            <w:r w:rsidRPr="00BA6ACE">
              <w:rPr>
                <w:color w:val="000000" w:themeColor="text1"/>
                <w:sz w:val="26"/>
                <w:lang w:val="es-ES"/>
              </w:rPr>
              <w:t xml:space="preserve">- Đoàn thẩm định Sở Y tế tổ chức thẩm định DMKT tại cơ sở KCB. </w:t>
            </w:r>
          </w:p>
          <w:p w14:paraId="60E8E62C" w14:textId="77777777" w:rsidR="002437B1" w:rsidRPr="00BA6ACE" w:rsidRDefault="002437B1" w:rsidP="001A165F">
            <w:pPr>
              <w:spacing w:line="240" w:lineRule="auto"/>
              <w:jc w:val="both"/>
              <w:rPr>
                <w:rFonts w:cs="Times New Roman"/>
                <w:color w:val="000000" w:themeColor="text1"/>
                <w:sz w:val="26"/>
                <w:szCs w:val="26"/>
              </w:rPr>
            </w:pPr>
            <w:r w:rsidRPr="00BA6ACE">
              <w:rPr>
                <w:color w:val="000000" w:themeColor="text1"/>
                <w:sz w:val="26"/>
                <w:lang w:val="es-ES"/>
              </w:rPr>
              <w:t xml:space="preserve">- Tổng hợp các DMKT đã được các thành viên trong Đoàn thẩm định, dự thảo quyết định phê duyệt DMKT, trình  </w:t>
            </w:r>
            <w:r w:rsidRPr="00BA6ACE">
              <w:rPr>
                <w:color w:val="000000" w:themeColor="text1"/>
                <w:sz w:val="26"/>
              </w:rPr>
              <w:t xml:space="preserve">Trưởng Phòng </w:t>
            </w:r>
            <w:r w:rsidRPr="00BA6ACE">
              <w:rPr>
                <w:color w:val="000000" w:themeColor="text1"/>
                <w:sz w:val="26"/>
                <w:lang w:val="vi-VN"/>
              </w:rPr>
              <w:t>Nghiệp vụ Y</w:t>
            </w:r>
            <w:r w:rsidRPr="00BA6ACE">
              <w:rPr>
                <w:color w:val="000000" w:themeColor="text1"/>
                <w:sz w:val="26"/>
              </w:rPr>
              <w:t xml:space="preserve"> duyệt.</w:t>
            </w:r>
          </w:p>
        </w:tc>
        <w:tc>
          <w:tcPr>
            <w:tcW w:w="1842" w:type="dxa"/>
          </w:tcPr>
          <w:p w14:paraId="61D309DD"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lastRenderedPageBreak/>
              <w:t xml:space="preserve">Chuyên viên phòng NVY </w:t>
            </w:r>
          </w:p>
        </w:tc>
        <w:tc>
          <w:tcPr>
            <w:tcW w:w="1185" w:type="dxa"/>
            <w:shd w:val="clear" w:color="auto" w:fill="auto"/>
            <w:vAlign w:val="center"/>
          </w:tcPr>
          <w:p w14:paraId="782E41FE"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11</w:t>
            </w:r>
          </w:p>
          <w:p w14:paraId="21A69DE5"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r w:rsidR="002437B1" w:rsidRPr="00BA6ACE" w14:paraId="517D4E90" w14:textId="77777777" w:rsidTr="001A165F">
        <w:trPr>
          <w:jc w:val="center"/>
        </w:trPr>
        <w:tc>
          <w:tcPr>
            <w:tcW w:w="1143" w:type="dxa"/>
            <w:shd w:val="clear" w:color="auto" w:fill="auto"/>
            <w:vAlign w:val="center"/>
          </w:tcPr>
          <w:p w14:paraId="0698AA48"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lastRenderedPageBreak/>
              <w:t>Bước 4</w:t>
            </w:r>
          </w:p>
        </w:tc>
        <w:tc>
          <w:tcPr>
            <w:tcW w:w="5301" w:type="dxa"/>
            <w:shd w:val="clear" w:color="auto" w:fill="auto"/>
            <w:vAlign w:val="center"/>
          </w:tcPr>
          <w:p w14:paraId="29C92EB3" w14:textId="77777777" w:rsidR="002437B1" w:rsidRPr="00BA6ACE" w:rsidRDefault="002437B1" w:rsidP="001A165F">
            <w:pPr>
              <w:spacing w:before="120" w:after="120"/>
              <w:jc w:val="both"/>
              <w:rPr>
                <w:color w:val="000000" w:themeColor="text1"/>
                <w:sz w:val="26"/>
              </w:rPr>
            </w:pPr>
            <w:r w:rsidRPr="00BA6ACE">
              <w:rPr>
                <w:rFonts w:cs="Times New Roman"/>
                <w:color w:val="000000" w:themeColor="text1"/>
                <w:sz w:val="26"/>
                <w:szCs w:val="26"/>
                <w:lang w:val="vi-VN"/>
              </w:rPr>
              <w:t>Trưởng phòng xem xét hồ sơ, dự thảo kết quả, trình Lãnh đạo Sở ký duyệt kết quả. Trình văn bản liên thông từ Hệ thống phần mềm Một cửa với Hệ thống quản lý văn bản và điều hành tác nghiệp</w:t>
            </w:r>
          </w:p>
        </w:tc>
        <w:tc>
          <w:tcPr>
            <w:tcW w:w="1842" w:type="dxa"/>
            <w:vAlign w:val="center"/>
          </w:tcPr>
          <w:p w14:paraId="261158C1"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Lãnh đạo phòng QLHN</w:t>
            </w:r>
          </w:p>
        </w:tc>
        <w:tc>
          <w:tcPr>
            <w:tcW w:w="1185" w:type="dxa"/>
            <w:shd w:val="clear" w:color="auto" w:fill="auto"/>
            <w:vAlign w:val="center"/>
          </w:tcPr>
          <w:p w14:paraId="0286A1C9"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01 ngày</w:t>
            </w:r>
          </w:p>
          <w:p w14:paraId="01F93BF1"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(08 giờ)</w:t>
            </w:r>
          </w:p>
        </w:tc>
      </w:tr>
      <w:tr w:rsidR="002437B1" w:rsidRPr="00BA6ACE" w14:paraId="6F4E469B" w14:textId="77777777" w:rsidTr="001A165F">
        <w:trPr>
          <w:jc w:val="center"/>
        </w:trPr>
        <w:tc>
          <w:tcPr>
            <w:tcW w:w="1143" w:type="dxa"/>
            <w:shd w:val="clear" w:color="auto" w:fill="auto"/>
            <w:vAlign w:val="center"/>
          </w:tcPr>
          <w:p w14:paraId="4F3BDC20"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Bước 5</w:t>
            </w:r>
          </w:p>
        </w:tc>
        <w:tc>
          <w:tcPr>
            <w:tcW w:w="5301" w:type="dxa"/>
            <w:shd w:val="clear" w:color="auto" w:fill="auto"/>
            <w:vAlign w:val="center"/>
          </w:tcPr>
          <w:p w14:paraId="46788673" w14:textId="77777777" w:rsidR="002437B1" w:rsidRPr="00BA6ACE" w:rsidRDefault="002437B1" w:rsidP="001A165F">
            <w:pPr>
              <w:spacing w:before="120" w:after="120"/>
              <w:jc w:val="both"/>
              <w:rPr>
                <w:color w:val="000000" w:themeColor="text1"/>
                <w:sz w:val="26"/>
                <w:lang w:val="es-ES"/>
              </w:rPr>
            </w:pPr>
            <w:r w:rsidRPr="00BA6ACE">
              <w:rPr>
                <w:rFonts w:cs="Times New Roman"/>
                <w:color w:val="000000" w:themeColor="text1"/>
                <w:sz w:val="26"/>
                <w:szCs w:val="26"/>
                <w:lang w:val="vi-VN"/>
              </w:rPr>
              <w:t>Lãnh đạo Sở ký duyệt kết quả trên Hệ thống quản lý văn bản và điều hành tác nghiệp, sau đó chuyển xuống Văn thư lấy số, đóng dấu theo quy định</w:t>
            </w:r>
          </w:p>
        </w:tc>
        <w:tc>
          <w:tcPr>
            <w:tcW w:w="1842" w:type="dxa"/>
            <w:vAlign w:val="center"/>
          </w:tcPr>
          <w:p w14:paraId="18CAC6EA"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Lãnh đạo Sở Y tế</w:t>
            </w:r>
          </w:p>
        </w:tc>
        <w:tc>
          <w:tcPr>
            <w:tcW w:w="1185" w:type="dxa"/>
            <w:shd w:val="clear" w:color="auto" w:fill="auto"/>
            <w:vAlign w:val="center"/>
          </w:tcPr>
          <w:p w14:paraId="363DD062"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7C6FFD1D"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(04 giờ)</w:t>
            </w:r>
          </w:p>
        </w:tc>
      </w:tr>
      <w:tr w:rsidR="002437B1" w:rsidRPr="00BA6ACE" w14:paraId="29F7A51D" w14:textId="77777777" w:rsidTr="001A165F">
        <w:trPr>
          <w:jc w:val="center"/>
        </w:trPr>
        <w:tc>
          <w:tcPr>
            <w:tcW w:w="1143" w:type="dxa"/>
            <w:shd w:val="clear" w:color="auto" w:fill="auto"/>
            <w:vAlign w:val="center"/>
          </w:tcPr>
          <w:p w14:paraId="28F798ED"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Bước 6</w:t>
            </w:r>
          </w:p>
        </w:tc>
        <w:tc>
          <w:tcPr>
            <w:tcW w:w="5301" w:type="dxa"/>
            <w:shd w:val="clear" w:color="auto" w:fill="auto"/>
          </w:tcPr>
          <w:p w14:paraId="3DB2963D"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lang w:val="vi-VN"/>
              </w:rPr>
              <w:t>Văn thư lấy số, đóng dấu, lưu trữ theo quy định hiện hành và đồng thời gửi kết quả chưa đóng cho cán bộ tiếp nhận hồ sơ tại Bộ phận một cửa đóng dấu theo quy định.</w:t>
            </w:r>
          </w:p>
        </w:tc>
        <w:tc>
          <w:tcPr>
            <w:tcW w:w="1842" w:type="dxa"/>
            <w:vAlign w:val="center"/>
          </w:tcPr>
          <w:p w14:paraId="073A6959"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Văn thư Sở</w:t>
            </w:r>
          </w:p>
        </w:tc>
        <w:tc>
          <w:tcPr>
            <w:tcW w:w="1185" w:type="dxa"/>
            <w:shd w:val="clear" w:color="auto" w:fill="auto"/>
            <w:vAlign w:val="center"/>
          </w:tcPr>
          <w:p w14:paraId="66E81DDF"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w:t>
            </w:r>
            <w:r w:rsidRPr="00BA6ACE">
              <w:rPr>
                <w:rFonts w:cs="Times New Roman"/>
                <w:color w:val="000000" w:themeColor="text1"/>
                <w:sz w:val="26"/>
                <w:szCs w:val="26"/>
              </w:rPr>
              <w:t xml:space="preserve"> </w:t>
            </w:r>
            <w:r w:rsidRPr="00BA6ACE">
              <w:rPr>
                <w:rFonts w:cs="Times New Roman"/>
                <w:color w:val="000000" w:themeColor="text1"/>
                <w:sz w:val="26"/>
                <w:szCs w:val="26"/>
                <w:lang w:val="vi-VN"/>
              </w:rPr>
              <w:t>ngày</w:t>
            </w:r>
          </w:p>
          <w:p w14:paraId="71CEEA19"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(04 giờ)</w:t>
            </w:r>
          </w:p>
        </w:tc>
      </w:tr>
      <w:tr w:rsidR="002437B1" w:rsidRPr="00BA6ACE" w14:paraId="2AE94148" w14:textId="77777777" w:rsidTr="001A165F">
        <w:trPr>
          <w:jc w:val="center"/>
        </w:trPr>
        <w:tc>
          <w:tcPr>
            <w:tcW w:w="1143" w:type="dxa"/>
            <w:shd w:val="clear" w:color="auto" w:fill="auto"/>
            <w:vAlign w:val="center"/>
          </w:tcPr>
          <w:p w14:paraId="1C860FE5"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Bước 7</w:t>
            </w:r>
          </w:p>
        </w:tc>
        <w:tc>
          <w:tcPr>
            <w:tcW w:w="5301" w:type="dxa"/>
            <w:shd w:val="clear" w:color="auto" w:fill="auto"/>
            <w:vAlign w:val="center"/>
          </w:tcPr>
          <w:p w14:paraId="5E1C8D2C"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Cán bộ tại Bộ phận một cửa điện tử thực hiện in kết quả, đóng dấu và trả kết quả theo quy định, gắn kèm kết quả giải quyết TTHC và kết thúc hồ sơ theo quy định:</w:t>
            </w:r>
          </w:p>
          <w:p w14:paraId="0860A7AE" w14:textId="77777777" w:rsidR="002437B1" w:rsidRPr="00BA6ACE" w:rsidRDefault="002437B1" w:rsidP="001A165F">
            <w:pPr>
              <w:spacing w:line="240" w:lineRule="auto"/>
              <w:jc w:val="both"/>
              <w:rPr>
                <w:color w:val="000000" w:themeColor="text1"/>
                <w:szCs w:val="28"/>
              </w:rPr>
            </w:pPr>
          </w:p>
        </w:tc>
        <w:tc>
          <w:tcPr>
            <w:tcW w:w="1842" w:type="dxa"/>
            <w:vAlign w:val="center"/>
          </w:tcPr>
          <w:p w14:paraId="7F0D77C1" w14:textId="77777777" w:rsidR="002437B1" w:rsidRPr="00BA6ACE" w:rsidRDefault="002437B1" w:rsidP="001A165F">
            <w:pPr>
              <w:spacing w:line="240" w:lineRule="auto"/>
              <w:jc w:val="center"/>
              <w:rPr>
                <w:color w:val="000000" w:themeColor="text1"/>
                <w:szCs w:val="28"/>
              </w:rPr>
            </w:pPr>
            <w:r w:rsidRPr="00BA6ACE">
              <w:rPr>
                <w:rFonts w:cs="Times New Roman"/>
                <w:color w:val="000000" w:themeColor="text1"/>
                <w:sz w:val="26"/>
                <w:szCs w:val="26"/>
                <w:lang w:val="vi-VN"/>
              </w:rPr>
              <w:t>Công chức Một cửa</w:t>
            </w:r>
          </w:p>
        </w:tc>
        <w:tc>
          <w:tcPr>
            <w:tcW w:w="1185" w:type="dxa"/>
            <w:shd w:val="clear" w:color="auto" w:fill="auto"/>
            <w:vAlign w:val="center"/>
          </w:tcPr>
          <w:p w14:paraId="42B81422" w14:textId="77777777" w:rsidR="002437B1" w:rsidRPr="00BA6ACE" w:rsidRDefault="002437B1" w:rsidP="001A165F">
            <w:pPr>
              <w:jc w:val="center"/>
              <w:rPr>
                <w:rFonts w:cs="Times New Roman"/>
                <w:color w:val="000000" w:themeColor="text1"/>
                <w:sz w:val="26"/>
                <w:szCs w:val="26"/>
              </w:rPr>
            </w:pPr>
          </w:p>
        </w:tc>
      </w:tr>
      <w:tr w:rsidR="002437B1" w:rsidRPr="00BA6ACE" w14:paraId="7C7BCA85" w14:textId="77777777" w:rsidTr="001A165F">
        <w:trPr>
          <w:jc w:val="center"/>
        </w:trPr>
        <w:tc>
          <w:tcPr>
            <w:tcW w:w="1143" w:type="dxa"/>
            <w:shd w:val="clear" w:color="auto" w:fill="auto"/>
          </w:tcPr>
          <w:p w14:paraId="517A3455" w14:textId="77777777" w:rsidR="002437B1" w:rsidRPr="00BA6ACE" w:rsidRDefault="002437B1" w:rsidP="001A165F">
            <w:pPr>
              <w:spacing w:line="240" w:lineRule="auto"/>
              <w:jc w:val="center"/>
              <w:rPr>
                <w:rFonts w:cs="Times New Roman"/>
                <w:color w:val="000000" w:themeColor="text1"/>
                <w:sz w:val="26"/>
                <w:szCs w:val="26"/>
              </w:rPr>
            </w:pPr>
          </w:p>
        </w:tc>
        <w:tc>
          <w:tcPr>
            <w:tcW w:w="5301" w:type="dxa"/>
            <w:shd w:val="clear" w:color="auto" w:fill="auto"/>
          </w:tcPr>
          <w:p w14:paraId="58367E2A" w14:textId="77777777" w:rsidR="002437B1" w:rsidRPr="00BA6ACE" w:rsidRDefault="002437B1" w:rsidP="001A165F">
            <w:pPr>
              <w:spacing w:line="240" w:lineRule="auto"/>
              <w:jc w:val="both"/>
              <w:rPr>
                <w:color w:val="000000" w:themeColor="text1"/>
                <w:szCs w:val="28"/>
              </w:rPr>
            </w:pPr>
          </w:p>
        </w:tc>
        <w:tc>
          <w:tcPr>
            <w:tcW w:w="1842" w:type="dxa"/>
            <w:vAlign w:val="center"/>
          </w:tcPr>
          <w:p w14:paraId="3D92F091" w14:textId="77777777" w:rsidR="002437B1" w:rsidRPr="00BA6ACE" w:rsidRDefault="002437B1" w:rsidP="001A165F">
            <w:pPr>
              <w:spacing w:line="240" w:lineRule="auto"/>
              <w:jc w:val="center"/>
              <w:rPr>
                <w:color w:val="000000" w:themeColor="text1"/>
                <w:szCs w:val="28"/>
              </w:rPr>
            </w:pPr>
          </w:p>
        </w:tc>
        <w:tc>
          <w:tcPr>
            <w:tcW w:w="1185" w:type="dxa"/>
            <w:shd w:val="clear" w:color="auto" w:fill="auto"/>
            <w:vAlign w:val="center"/>
          </w:tcPr>
          <w:p w14:paraId="4923C650" w14:textId="77777777" w:rsidR="002437B1" w:rsidRPr="00BA6ACE" w:rsidRDefault="002437B1" w:rsidP="001A165F">
            <w:pPr>
              <w:spacing w:line="240" w:lineRule="auto"/>
              <w:jc w:val="center"/>
              <w:rPr>
                <w:rFonts w:cs="Times New Roman"/>
                <w:color w:val="000000" w:themeColor="text1"/>
                <w:sz w:val="26"/>
                <w:szCs w:val="26"/>
              </w:rPr>
            </w:pPr>
          </w:p>
        </w:tc>
      </w:tr>
      <w:tr w:rsidR="002437B1" w:rsidRPr="00BA6ACE" w14:paraId="35CECD0C" w14:textId="77777777" w:rsidTr="001A165F">
        <w:trPr>
          <w:jc w:val="center"/>
        </w:trPr>
        <w:tc>
          <w:tcPr>
            <w:tcW w:w="1143" w:type="dxa"/>
            <w:shd w:val="clear" w:color="auto" w:fill="auto"/>
          </w:tcPr>
          <w:p w14:paraId="341539E4" w14:textId="77777777" w:rsidR="002437B1" w:rsidRPr="00BA6ACE" w:rsidRDefault="002437B1" w:rsidP="001A165F">
            <w:pPr>
              <w:spacing w:line="240" w:lineRule="auto"/>
              <w:jc w:val="center"/>
              <w:rPr>
                <w:rFonts w:cs="Times New Roman"/>
                <w:color w:val="000000" w:themeColor="text1"/>
                <w:sz w:val="26"/>
                <w:szCs w:val="26"/>
              </w:rPr>
            </w:pPr>
          </w:p>
        </w:tc>
        <w:tc>
          <w:tcPr>
            <w:tcW w:w="5301" w:type="dxa"/>
            <w:shd w:val="clear" w:color="auto" w:fill="auto"/>
          </w:tcPr>
          <w:p w14:paraId="2D5AB71F"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b/>
                <w:color w:val="000000" w:themeColor="text1"/>
                <w:sz w:val="26"/>
                <w:szCs w:val="26"/>
              </w:rPr>
              <w:t>Tổng thời hạn giải quyết</w:t>
            </w:r>
          </w:p>
        </w:tc>
        <w:tc>
          <w:tcPr>
            <w:tcW w:w="1842" w:type="dxa"/>
          </w:tcPr>
          <w:p w14:paraId="0C2FEB32"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rPr>
              <w:t>15</w:t>
            </w:r>
          </w:p>
        </w:tc>
        <w:tc>
          <w:tcPr>
            <w:tcW w:w="1185" w:type="dxa"/>
            <w:shd w:val="clear" w:color="auto" w:fill="auto"/>
            <w:vAlign w:val="center"/>
          </w:tcPr>
          <w:p w14:paraId="255E82DB"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bl>
    <w:p w14:paraId="599D15C2" w14:textId="77777777" w:rsidR="002437B1" w:rsidRPr="00BA6ACE" w:rsidRDefault="002437B1" w:rsidP="002437B1">
      <w:pPr>
        <w:spacing w:line="240" w:lineRule="auto"/>
        <w:rPr>
          <w:rFonts w:eastAsia="Times New Roman" w:cs="Times New Roman"/>
          <w:b/>
          <w:color w:val="000000" w:themeColor="text1"/>
          <w:sz w:val="24"/>
          <w:szCs w:val="24"/>
        </w:rPr>
      </w:pPr>
    </w:p>
    <w:p w14:paraId="7A58897E" w14:textId="77777777" w:rsidR="002437B1" w:rsidRPr="00BA6ACE" w:rsidRDefault="002437B1" w:rsidP="002437B1">
      <w:pPr>
        <w:spacing w:line="240" w:lineRule="auto"/>
        <w:rPr>
          <w:rFonts w:eastAsia="Times New Roman" w:cs="Times New Roman"/>
          <w:b/>
          <w:color w:val="000000" w:themeColor="text1"/>
          <w:sz w:val="24"/>
          <w:szCs w:val="24"/>
        </w:rPr>
      </w:pPr>
    </w:p>
    <w:p w14:paraId="319F94B2" w14:textId="77777777" w:rsidR="002437B1" w:rsidRPr="00BA6ACE" w:rsidRDefault="002437B1" w:rsidP="002437B1">
      <w:pPr>
        <w:spacing w:line="240" w:lineRule="auto"/>
        <w:rPr>
          <w:rFonts w:eastAsia="Times New Roman" w:cs="Times New Roman"/>
          <w:b/>
          <w:color w:val="000000" w:themeColor="text1"/>
          <w:sz w:val="24"/>
          <w:szCs w:val="24"/>
        </w:rPr>
      </w:pPr>
    </w:p>
    <w:p w14:paraId="5218361F" w14:textId="77777777" w:rsidR="002437B1" w:rsidRPr="00BA6ACE" w:rsidRDefault="002437B1" w:rsidP="002437B1">
      <w:pPr>
        <w:spacing w:line="240" w:lineRule="auto"/>
        <w:rPr>
          <w:rFonts w:eastAsia="Times New Roman" w:cs="Times New Roman"/>
          <w:b/>
          <w:color w:val="000000" w:themeColor="text1"/>
          <w:sz w:val="24"/>
          <w:szCs w:val="24"/>
        </w:rPr>
      </w:pPr>
    </w:p>
    <w:p w14:paraId="05E12BB7" w14:textId="77777777" w:rsidR="002437B1" w:rsidRPr="00BA6ACE" w:rsidRDefault="002437B1" w:rsidP="002437B1">
      <w:pPr>
        <w:spacing w:line="240" w:lineRule="auto"/>
        <w:rPr>
          <w:rFonts w:eastAsia="Times New Roman" w:cs="Times New Roman"/>
          <w:b/>
          <w:color w:val="000000" w:themeColor="text1"/>
          <w:sz w:val="24"/>
          <w:szCs w:val="24"/>
        </w:rPr>
      </w:pPr>
    </w:p>
    <w:p w14:paraId="2A56C6E6" w14:textId="77777777" w:rsidR="002437B1" w:rsidRPr="00BA6ACE" w:rsidRDefault="002437B1" w:rsidP="002437B1">
      <w:pPr>
        <w:spacing w:line="240" w:lineRule="auto"/>
        <w:rPr>
          <w:rFonts w:eastAsia="Times New Roman" w:cs="Times New Roman"/>
          <w:b/>
          <w:color w:val="000000" w:themeColor="text1"/>
          <w:sz w:val="24"/>
          <w:szCs w:val="24"/>
        </w:rPr>
      </w:pPr>
    </w:p>
    <w:p w14:paraId="5E1940F7" w14:textId="77777777" w:rsidR="002437B1" w:rsidRPr="00BA6ACE" w:rsidRDefault="002437B1" w:rsidP="002437B1">
      <w:pPr>
        <w:spacing w:line="240" w:lineRule="auto"/>
        <w:rPr>
          <w:rFonts w:eastAsia="Times New Roman" w:cs="Times New Roman"/>
          <w:b/>
          <w:color w:val="000000" w:themeColor="text1"/>
          <w:sz w:val="24"/>
          <w:szCs w:val="24"/>
        </w:rPr>
      </w:pPr>
    </w:p>
    <w:p w14:paraId="09DE34A7" w14:textId="77777777" w:rsidR="002437B1" w:rsidRPr="00BA6ACE" w:rsidRDefault="002437B1" w:rsidP="002437B1">
      <w:pPr>
        <w:spacing w:line="240" w:lineRule="auto"/>
        <w:rPr>
          <w:rFonts w:eastAsia="Times New Roman" w:cs="Times New Roman"/>
          <w:b/>
          <w:color w:val="000000" w:themeColor="text1"/>
          <w:sz w:val="24"/>
          <w:szCs w:val="24"/>
        </w:rPr>
      </w:pPr>
    </w:p>
    <w:p w14:paraId="2C9693E1" w14:textId="77777777" w:rsidR="002437B1" w:rsidRPr="00BA6ACE" w:rsidRDefault="002437B1" w:rsidP="002437B1">
      <w:pPr>
        <w:spacing w:line="240" w:lineRule="auto"/>
        <w:rPr>
          <w:rFonts w:eastAsia="Times New Roman" w:cs="Times New Roman"/>
          <w:b/>
          <w:color w:val="000000" w:themeColor="text1"/>
          <w:sz w:val="24"/>
          <w:szCs w:val="24"/>
        </w:rPr>
      </w:pPr>
    </w:p>
    <w:p w14:paraId="27B3F4D5" w14:textId="77777777" w:rsidR="002437B1" w:rsidRPr="00BA6ACE" w:rsidRDefault="002437B1" w:rsidP="002437B1">
      <w:pPr>
        <w:spacing w:line="240" w:lineRule="auto"/>
        <w:rPr>
          <w:rFonts w:eastAsia="Times New Roman" w:cs="Times New Roman"/>
          <w:b/>
          <w:color w:val="000000" w:themeColor="text1"/>
          <w:sz w:val="24"/>
          <w:szCs w:val="24"/>
        </w:rPr>
      </w:pPr>
      <w:r w:rsidRPr="00BA6ACE">
        <w:rPr>
          <w:rFonts w:eastAsia="Times New Roman" w:cs="Times New Roman"/>
          <w:b/>
          <w:color w:val="000000" w:themeColor="text1"/>
          <w:sz w:val="24"/>
          <w:szCs w:val="24"/>
        </w:rPr>
        <w:t xml:space="preserve">24. Phê duyệt bổ sung danh mục kỹ thuật của các cơ sở khám bệnh, chữa bệnh thuộc thẩm quyền quản lý của Sở Y tế </w:t>
      </w:r>
    </w:p>
    <w:p w14:paraId="3DC45DE7" w14:textId="77777777" w:rsidR="002437B1" w:rsidRPr="00BA6ACE" w:rsidRDefault="002437B1" w:rsidP="002437B1">
      <w:pPr>
        <w:spacing w:line="240" w:lineRule="auto"/>
        <w:rPr>
          <w:rFonts w:cs="Times New Roman"/>
          <w:b/>
          <w:bCs/>
          <w:color w:val="000000" w:themeColor="text1"/>
          <w:spacing w:val="-4"/>
          <w:sz w:val="26"/>
          <w:szCs w:val="26"/>
        </w:rPr>
      </w:pP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1185"/>
      </w:tblGrid>
      <w:tr w:rsidR="002437B1" w:rsidRPr="00BA6ACE" w14:paraId="513506FA" w14:textId="77777777" w:rsidTr="001A165F">
        <w:trPr>
          <w:jc w:val="center"/>
        </w:trPr>
        <w:tc>
          <w:tcPr>
            <w:tcW w:w="1143" w:type="dxa"/>
            <w:shd w:val="clear" w:color="auto" w:fill="auto"/>
            <w:vAlign w:val="center"/>
          </w:tcPr>
          <w:p w14:paraId="31534E8C" w14:textId="77777777" w:rsidR="002437B1" w:rsidRPr="00BA6ACE" w:rsidRDefault="002437B1" w:rsidP="001A165F">
            <w:pPr>
              <w:spacing w:line="240" w:lineRule="auto"/>
              <w:ind w:left="-120" w:right="-108"/>
              <w:jc w:val="center"/>
              <w:rPr>
                <w:rFonts w:cs="Times New Roman"/>
                <w:b/>
                <w:color w:val="000000" w:themeColor="text1"/>
                <w:sz w:val="26"/>
                <w:szCs w:val="26"/>
              </w:rPr>
            </w:pPr>
            <w:r w:rsidRPr="00BA6ACE">
              <w:rPr>
                <w:rFonts w:cs="Times New Roman"/>
                <w:b/>
                <w:color w:val="000000" w:themeColor="text1"/>
                <w:sz w:val="26"/>
                <w:szCs w:val="26"/>
              </w:rPr>
              <w:t>Thứ tự các bước</w:t>
            </w:r>
          </w:p>
        </w:tc>
        <w:tc>
          <w:tcPr>
            <w:tcW w:w="5301" w:type="dxa"/>
            <w:shd w:val="clear" w:color="auto" w:fill="auto"/>
            <w:vAlign w:val="center"/>
          </w:tcPr>
          <w:p w14:paraId="63F90C5A"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rPr>
              <w:t>Nội dung công việc</w:t>
            </w:r>
          </w:p>
        </w:tc>
        <w:tc>
          <w:tcPr>
            <w:tcW w:w="1842" w:type="dxa"/>
            <w:vAlign w:val="center"/>
          </w:tcPr>
          <w:p w14:paraId="645BBB13"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rPr>
              <w:t>Đơn vị/cá nhân thực hiện</w:t>
            </w:r>
          </w:p>
        </w:tc>
        <w:tc>
          <w:tcPr>
            <w:tcW w:w="1185" w:type="dxa"/>
            <w:shd w:val="clear" w:color="auto" w:fill="auto"/>
            <w:vAlign w:val="center"/>
          </w:tcPr>
          <w:p w14:paraId="2E24B4B3"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b/>
                <w:color w:val="000000" w:themeColor="text1"/>
                <w:sz w:val="26"/>
                <w:szCs w:val="26"/>
              </w:rPr>
              <w:t>Thời hạn</w:t>
            </w:r>
          </w:p>
        </w:tc>
      </w:tr>
      <w:tr w:rsidR="002437B1" w:rsidRPr="00BA6ACE" w14:paraId="6FA549BD" w14:textId="77777777" w:rsidTr="001A165F">
        <w:trPr>
          <w:jc w:val="center"/>
        </w:trPr>
        <w:tc>
          <w:tcPr>
            <w:tcW w:w="1143" w:type="dxa"/>
            <w:shd w:val="clear" w:color="auto" w:fill="auto"/>
          </w:tcPr>
          <w:p w14:paraId="7A597763"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1</w:t>
            </w:r>
          </w:p>
        </w:tc>
        <w:tc>
          <w:tcPr>
            <w:tcW w:w="5301" w:type="dxa"/>
            <w:shd w:val="clear" w:color="auto" w:fill="auto"/>
          </w:tcPr>
          <w:p w14:paraId="5546179C"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Công chức Một cửa Sở Y tế tiếp nhận hồ sơ theo quy định và cập nhật hồ sơ điện tử; chuyển hồ sơ đến trưởng Phòng NVY</w:t>
            </w:r>
          </w:p>
        </w:tc>
        <w:tc>
          <w:tcPr>
            <w:tcW w:w="1842" w:type="dxa"/>
          </w:tcPr>
          <w:p w14:paraId="7D04A53E"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Công chức Một cửa</w:t>
            </w:r>
          </w:p>
        </w:tc>
        <w:tc>
          <w:tcPr>
            <w:tcW w:w="1185" w:type="dxa"/>
            <w:shd w:val="clear" w:color="auto" w:fill="auto"/>
          </w:tcPr>
          <w:p w14:paraId="3644391B"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 xml:space="preserve"> 1/2</w:t>
            </w:r>
          </w:p>
          <w:p w14:paraId="724F84C4"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r w:rsidR="002437B1" w:rsidRPr="00BA6ACE" w14:paraId="2DC01688" w14:textId="77777777" w:rsidTr="001A165F">
        <w:trPr>
          <w:jc w:val="center"/>
        </w:trPr>
        <w:tc>
          <w:tcPr>
            <w:tcW w:w="1143" w:type="dxa"/>
            <w:shd w:val="clear" w:color="auto" w:fill="auto"/>
          </w:tcPr>
          <w:p w14:paraId="330ABF49"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lastRenderedPageBreak/>
              <w:t>Bước 2</w:t>
            </w:r>
          </w:p>
        </w:tc>
        <w:tc>
          <w:tcPr>
            <w:tcW w:w="5301" w:type="dxa"/>
            <w:shd w:val="clear" w:color="auto" w:fill="auto"/>
          </w:tcPr>
          <w:p w14:paraId="3E593574"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Trưởng Phòng NVY chuyển/phân công chuyên viên xử lý, thẩm định hồ sơ</w:t>
            </w:r>
          </w:p>
        </w:tc>
        <w:tc>
          <w:tcPr>
            <w:tcW w:w="1842" w:type="dxa"/>
          </w:tcPr>
          <w:p w14:paraId="7F64661F"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Lãnh đạo phòng</w:t>
            </w:r>
          </w:p>
        </w:tc>
        <w:tc>
          <w:tcPr>
            <w:tcW w:w="1185" w:type="dxa"/>
            <w:shd w:val="clear" w:color="auto" w:fill="auto"/>
            <w:vAlign w:val="center"/>
          </w:tcPr>
          <w:p w14:paraId="49AEC24D"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1</w:t>
            </w:r>
          </w:p>
          <w:p w14:paraId="5060D45F"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r w:rsidR="002437B1" w:rsidRPr="00BA6ACE" w14:paraId="25A6CC84" w14:textId="77777777" w:rsidTr="001A165F">
        <w:trPr>
          <w:jc w:val="center"/>
        </w:trPr>
        <w:tc>
          <w:tcPr>
            <w:tcW w:w="1143" w:type="dxa"/>
            <w:shd w:val="clear" w:color="auto" w:fill="auto"/>
          </w:tcPr>
          <w:p w14:paraId="3D2D26F7"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3</w:t>
            </w:r>
          </w:p>
        </w:tc>
        <w:tc>
          <w:tcPr>
            <w:tcW w:w="5301" w:type="dxa"/>
            <w:shd w:val="clear" w:color="auto" w:fill="auto"/>
          </w:tcPr>
          <w:p w14:paraId="083C971E"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Chuyên viên thẩm định hồ sơ:</w:t>
            </w:r>
          </w:p>
          <w:p w14:paraId="177E1505" w14:textId="77777777" w:rsidR="002437B1" w:rsidRPr="00BA6ACE" w:rsidRDefault="002437B1" w:rsidP="001A165F">
            <w:pPr>
              <w:spacing w:line="240" w:lineRule="auto"/>
              <w:jc w:val="both"/>
              <w:rPr>
                <w:rFonts w:cs="Times New Roman"/>
                <w:color w:val="000000" w:themeColor="text1"/>
                <w:sz w:val="26"/>
                <w:szCs w:val="26"/>
                <w:lang w:val="es-ES"/>
              </w:rPr>
            </w:pPr>
            <w:r w:rsidRPr="00BA6ACE">
              <w:rPr>
                <w:rFonts w:cs="Times New Roman"/>
                <w:color w:val="000000" w:themeColor="text1"/>
                <w:sz w:val="26"/>
                <w:szCs w:val="26"/>
                <w:lang w:val="es-ES"/>
              </w:rPr>
              <w:t>- Trường hợp hồ sơ chưa hợp lệ: báo cáo LĐ phòng tham mưu cho lãnh đạo Sở ký văn bản thông báo cho cơ sở KCB bổ sung hồ sơ.</w:t>
            </w:r>
          </w:p>
          <w:p w14:paraId="5AF9205B" w14:textId="77777777" w:rsidR="002437B1" w:rsidRPr="00BA6ACE" w:rsidRDefault="002437B1" w:rsidP="001A165F">
            <w:pPr>
              <w:spacing w:line="240" w:lineRule="auto"/>
              <w:jc w:val="both"/>
              <w:rPr>
                <w:rFonts w:cs="Times New Roman"/>
                <w:color w:val="000000" w:themeColor="text1"/>
                <w:sz w:val="26"/>
                <w:szCs w:val="26"/>
                <w:lang w:val="es-ES"/>
              </w:rPr>
            </w:pPr>
            <w:r w:rsidRPr="00BA6ACE">
              <w:rPr>
                <w:rFonts w:cs="Times New Roman"/>
                <w:color w:val="000000" w:themeColor="text1"/>
                <w:sz w:val="26"/>
                <w:szCs w:val="26"/>
                <w:lang w:val="es-ES"/>
              </w:rPr>
              <w:t>- Trường hợp hồ sơ đã hợp lệ:</w:t>
            </w:r>
          </w:p>
          <w:p w14:paraId="225B1E19" w14:textId="77777777" w:rsidR="002437B1" w:rsidRPr="00BA6ACE" w:rsidRDefault="002437B1" w:rsidP="001A165F">
            <w:pPr>
              <w:spacing w:line="240" w:lineRule="auto"/>
              <w:jc w:val="both"/>
              <w:rPr>
                <w:rFonts w:cs="Times New Roman"/>
                <w:color w:val="000000" w:themeColor="text1"/>
                <w:sz w:val="26"/>
                <w:szCs w:val="26"/>
              </w:rPr>
            </w:pPr>
            <w:r w:rsidRPr="00BA6ACE">
              <w:rPr>
                <w:rFonts w:cs="Times New Roman"/>
                <w:color w:val="000000" w:themeColor="text1"/>
                <w:sz w:val="26"/>
                <w:szCs w:val="26"/>
              </w:rPr>
              <w:t xml:space="preserve">+ Đề xuất lãnh đạo Phòng </w:t>
            </w:r>
            <w:r w:rsidRPr="00BA6ACE">
              <w:rPr>
                <w:rFonts w:cs="Times New Roman"/>
                <w:color w:val="000000" w:themeColor="text1"/>
                <w:sz w:val="26"/>
                <w:szCs w:val="26"/>
                <w:lang w:val="vi-VN"/>
              </w:rPr>
              <w:t>Nghiệp vụ Y</w:t>
            </w:r>
            <w:r w:rsidRPr="00BA6ACE">
              <w:rPr>
                <w:rFonts w:cs="Times New Roman"/>
                <w:color w:val="000000" w:themeColor="text1"/>
                <w:sz w:val="26"/>
                <w:szCs w:val="26"/>
              </w:rPr>
              <w:t xml:space="preserve"> thẩm định trên hồ sơ. Hoặc</w:t>
            </w:r>
          </w:p>
          <w:p w14:paraId="1C9E7329" w14:textId="77777777" w:rsidR="002437B1" w:rsidRPr="00BA6ACE" w:rsidRDefault="002437B1" w:rsidP="001A165F">
            <w:pPr>
              <w:spacing w:line="240" w:lineRule="auto"/>
              <w:jc w:val="both"/>
              <w:rPr>
                <w:rFonts w:cs="Times New Roman"/>
                <w:color w:val="000000" w:themeColor="text1"/>
                <w:sz w:val="26"/>
                <w:szCs w:val="26"/>
              </w:rPr>
            </w:pPr>
            <w:r w:rsidRPr="00BA6ACE">
              <w:rPr>
                <w:rFonts w:cs="Times New Roman"/>
                <w:color w:val="000000" w:themeColor="text1"/>
                <w:sz w:val="26"/>
                <w:szCs w:val="26"/>
              </w:rPr>
              <w:t xml:space="preserve">+ Làm công văn đề nghị Bệnh viện cử cán bộ tham gia Đoàn thẩm định DMKT; dự thảo Quyết định thành lập Đoàn thẩm định DMKT trình Trưởng Phòng </w:t>
            </w:r>
            <w:r w:rsidRPr="00BA6ACE">
              <w:rPr>
                <w:rFonts w:cs="Times New Roman"/>
                <w:color w:val="000000" w:themeColor="text1"/>
                <w:sz w:val="26"/>
                <w:szCs w:val="26"/>
                <w:lang w:val="vi-VN"/>
              </w:rPr>
              <w:t>Nghiệp vụ Y</w:t>
            </w:r>
            <w:r w:rsidRPr="00BA6ACE">
              <w:rPr>
                <w:rFonts w:cs="Times New Roman"/>
                <w:color w:val="000000" w:themeColor="text1"/>
                <w:sz w:val="26"/>
                <w:szCs w:val="26"/>
              </w:rPr>
              <w:t xml:space="preserve"> duyệt, trình Lãnh đạo Sở Y tế phê duyệt.</w:t>
            </w:r>
          </w:p>
        </w:tc>
        <w:tc>
          <w:tcPr>
            <w:tcW w:w="1842" w:type="dxa"/>
          </w:tcPr>
          <w:p w14:paraId="05B4A9B7"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 xml:space="preserve">Chuyên viên phòng NVY </w:t>
            </w:r>
          </w:p>
        </w:tc>
        <w:tc>
          <w:tcPr>
            <w:tcW w:w="1185" w:type="dxa"/>
            <w:shd w:val="clear" w:color="auto" w:fill="auto"/>
            <w:vAlign w:val="center"/>
          </w:tcPr>
          <w:p w14:paraId="7EDF7F55"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11</w:t>
            </w:r>
          </w:p>
          <w:p w14:paraId="5F24E660"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r w:rsidR="002437B1" w:rsidRPr="00BA6ACE" w14:paraId="0CD687FA" w14:textId="77777777" w:rsidTr="001A165F">
        <w:trPr>
          <w:jc w:val="center"/>
        </w:trPr>
        <w:tc>
          <w:tcPr>
            <w:tcW w:w="1143" w:type="dxa"/>
            <w:shd w:val="clear" w:color="auto" w:fill="auto"/>
          </w:tcPr>
          <w:p w14:paraId="0B009D0D"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4</w:t>
            </w:r>
          </w:p>
        </w:tc>
        <w:tc>
          <w:tcPr>
            <w:tcW w:w="5301" w:type="dxa"/>
            <w:shd w:val="clear" w:color="auto" w:fill="auto"/>
          </w:tcPr>
          <w:p w14:paraId="3195BEEF" w14:textId="77777777" w:rsidR="002437B1" w:rsidRPr="00BA6ACE" w:rsidRDefault="002437B1" w:rsidP="001A165F">
            <w:pPr>
              <w:spacing w:before="120" w:after="120"/>
              <w:jc w:val="both"/>
              <w:rPr>
                <w:color w:val="000000" w:themeColor="text1"/>
                <w:sz w:val="26"/>
                <w:lang w:val="es-ES"/>
              </w:rPr>
            </w:pPr>
            <w:r w:rsidRPr="00BA6ACE">
              <w:rPr>
                <w:color w:val="000000" w:themeColor="text1"/>
                <w:sz w:val="26"/>
                <w:lang w:val="es-ES"/>
              </w:rPr>
              <w:t xml:space="preserve">- Đoàn thẩm định Sở Y tế tổ chức thẩm định DMKT tại cơ sở KCB. </w:t>
            </w:r>
          </w:p>
          <w:p w14:paraId="58CAAE0A" w14:textId="77777777" w:rsidR="002437B1" w:rsidRPr="00BA6ACE" w:rsidRDefault="002437B1" w:rsidP="001A165F">
            <w:pPr>
              <w:spacing w:before="120" w:after="120"/>
              <w:jc w:val="both"/>
              <w:rPr>
                <w:color w:val="000000" w:themeColor="text1"/>
                <w:sz w:val="26"/>
              </w:rPr>
            </w:pPr>
            <w:r w:rsidRPr="00BA6ACE">
              <w:rPr>
                <w:color w:val="000000" w:themeColor="text1"/>
                <w:sz w:val="26"/>
                <w:lang w:val="es-ES"/>
              </w:rPr>
              <w:t xml:space="preserve">- Tổng hợp các DMKT đã được các thành viên trong Đoàn thẩm định, dự thảo quyết định phê duyệt DMKT, trình  </w:t>
            </w:r>
            <w:r w:rsidRPr="00BA6ACE">
              <w:rPr>
                <w:color w:val="000000" w:themeColor="text1"/>
                <w:sz w:val="26"/>
              </w:rPr>
              <w:t xml:space="preserve">Trưởng Phòng </w:t>
            </w:r>
            <w:r w:rsidRPr="00BA6ACE">
              <w:rPr>
                <w:color w:val="000000" w:themeColor="text1"/>
                <w:sz w:val="26"/>
                <w:lang w:val="vi-VN"/>
              </w:rPr>
              <w:t>Nghiệp vụ Y</w:t>
            </w:r>
            <w:r w:rsidRPr="00BA6ACE">
              <w:rPr>
                <w:color w:val="000000" w:themeColor="text1"/>
                <w:sz w:val="26"/>
              </w:rPr>
              <w:t xml:space="preserve"> duyệt, trình Lãnh đạo Sở Y tế phê duyệt.</w:t>
            </w:r>
          </w:p>
        </w:tc>
        <w:tc>
          <w:tcPr>
            <w:tcW w:w="1842" w:type="dxa"/>
          </w:tcPr>
          <w:p w14:paraId="72839FF4"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Phòng NVY</w:t>
            </w:r>
          </w:p>
        </w:tc>
        <w:tc>
          <w:tcPr>
            <w:tcW w:w="1185" w:type="dxa"/>
            <w:shd w:val="clear" w:color="auto" w:fill="auto"/>
            <w:vAlign w:val="center"/>
          </w:tcPr>
          <w:p w14:paraId="3E9C4A2D"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01 ngày</w:t>
            </w:r>
          </w:p>
        </w:tc>
      </w:tr>
      <w:tr w:rsidR="002437B1" w:rsidRPr="00BA6ACE" w14:paraId="61E8F339" w14:textId="77777777" w:rsidTr="001A165F">
        <w:trPr>
          <w:jc w:val="center"/>
        </w:trPr>
        <w:tc>
          <w:tcPr>
            <w:tcW w:w="1143" w:type="dxa"/>
            <w:shd w:val="clear" w:color="auto" w:fill="auto"/>
            <w:vAlign w:val="center"/>
          </w:tcPr>
          <w:p w14:paraId="1D2B3D51"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Bước 5</w:t>
            </w:r>
          </w:p>
        </w:tc>
        <w:tc>
          <w:tcPr>
            <w:tcW w:w="5301" w:type="dxa"/>
            <w:shd w:val="clear" w:color="auto" w:fill="auto"/>
            <w:vAlign w:val="center"/>
          </w:tcPr>
          <w:p w14:paraId="1EDC0872"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lang w:val="vi-VN"/>
              </w:rPr>
              <w:t>Lãnh đạo Sở ký duyệt kết quả trên Hệ thống quản lý văn bản và điều hành tác nghiệp, sau đó chuyển xuống Văn thư lấy số, đóng dấu theo quy định</w:t>
            </w:r>
          </w:p>
        </w:tc>
        <w:tc>
          <w:tcPr>
            <w:tcW w:w="1842" w:type="dxa"/>
            <w:vAlign w:val="center"/>
          </w:tcPr>
          <w:p w14:paraId="7A3CC3D8"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Lãnh đạo Sở Y tế</w:t>
            </w:r>
          </w:p>
        </w:tc>
        <w:tc>
          <w:tcPr>
            <w:tcW w:w="1185" w:type="dxa"/>
            <w:shd w:val="clear" w:color="auto" w:fill="auto"/>
            <w:vAlign w:val="center"/>
          </w:tcPr>
          <w:p w14:paraId="08322BC9"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1/2 ngày</w:t>
            </w:r>
          </w:p>
          <w:p w14:paraId="07C66A4E"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(04 giờ)</w:t>
            </w:r>
          </w:p>
        </w:tc>
      </w:tr>
      <w:tr w:rsidR="002437B1" w:rsidRPr="00BA6ACE" w14:paraId="2ADCD535" w14:textId="77777777" w:rsidTr="001A165F">
        <w:trPr>
          <w:jc w:val="center"/>
        </w:trPr>
        <w:tc>
          <w:tcPr>
            <w:tcW w:w="1143" w:type="dxa"/>
            <w:shd w:val="clear" w:color="auto" w:fill="auto"/>
            <w:vAlign w:val="center"/>
          </w:tcPr>
          <w:p w14:paraId="40C7B716"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Bước 6</w:t>
            </w:r>
          </w:p>
        </w:tc>
        <w:tc>
          <w:tcPr>
            <w:tcW w:w="5301" w:type="dxa"/>
            <w:shd w:val="clear" w:color="auto" w:fill="auto"/>
          </w:tcPr>
          <w:p w14:paraId="48C7979D" w14:textId="77777777" w:rsidR="002437B1" w:rsidRPr="00BA6ACE" w:rsidRDefault="002437B1" w:rsidP="001A165F">
            <w:pPr>
              <w:spacing w:line="240" w:lineRule="auto"/>
              <w:jc w:val="both"/>
              <w:rPr>
                <w:color w:val="000000" w:themeColor="text1"/>
                <w:sz w:val="26"/>
                <w:szCs w:val="26"/>
              </w:rPr>
            </w:pPr>
            <w:r w:rsidRPr="00BA6ACE">
              <w:rPr>
                <w:rFonts w:cs="Times New Roman"/>
                <w:color w:val="000000" w:themeColor="text1"/>
                <w:sz w:val="26"/>
                <w:szCs w:val="26"/>
                <w:lang w:val="vi-VN"/>
              </w:rPr>
              <w:t>Văn thư lấy số, đóng dấu, lưu trữ theo quy định hiện hành và đồng thời gửi kết quả chưa đóng cho cán bộ tiếp nhận hồ sơ tại Bộ phận một cửa đóng dấu theo quy định.</w:t>
            </w:r>
          </w:p>
        </w:tc>
        <w:tc>
          <w:tcPr>
            <w:tcW w:w="1842" w:type="dxa"/>
            <w:vAlign w:val="center"/>
          </w:tcPr>
          <w:p w14:paraId="2C104CF6" w14:textId="77777777" w:rsidR="002437B1" w:rsidRPr="00BA6ACE" w:rsidRDefault="002437B1" w:rsidP="001A165F">
            <w:pPr>
              <w:spacing w:line="240" w:lineRule="auto"/>
              <w:jc w:val="center"/>
              <w:rPr>
                <w:color w:val="000000" w:themeColor="text1"/>
                <w:sz w:val="26"/>
                <w:szCs w:val="26"/>
              </w:rPr>
            </w:pPr>
            <w:r w:rsidRPr="00BA6ACE">
              <w:rPr>
                <w:rFonts w:cs="Times New Roman"/>
                <w:color w:val="000000" w:themeColor="text1"/>
                <w:sz w:val="26"/>
                <w:szCs w:val="26"/>
                <w:lang w:val="vi-VN"/>
              </w:rPr>
              <w:t>Văn thư Sở</w:t>
            </w:r>
          </w:p>
        </w:tc>
        <w:tc>
          <w:tcPr>
            <w:tcW w:w="1185" w:type="dxa"/>
            <w:shd w:val="clear" w:color="auto" w:fill="auto"/>
            <w:vAlign w:val="center"/>
          </w:tcPr>
          <w:p w14:paraId="08653490" w14:textId="77777777" w:rsidR="002437B1" w:rsidRPr="00BA6ACE" w:rsidRDefault="002437B1" w:rsidP="001A165F">
            <w:pPr>
              <w:jc w:val="center"/>
              <w:rPr>
                <w:rFonts w:cs="Times New Roman"/>
                <w:color w:val="000000" w:themeColor="text1"/>
                <w:sz w:val="26"/>
                <w:szCs w:val="26"/>
                <w:lang w:val="vi-VN"/>
              </w:rPr>
            </w:pPr>
            <w:r w:rsidRPr="00BA6ACE">
              <w:rPr>
                <w:rFonts w:cs="Times New Roman"/>
                <w:color w:val="000000" w:themeColor="text1"/>
                <w:sz w:val="26"/>
                <w:szCs w:val="26"/>
                <w:lang w:val="vi-VN"/>
              </w:rPr>
              <w:t>1</w:t>
            </w:r>
            <w:r w:rsidRPr="00BA6ACE">
              <w:rPr>
                <w:rFonts w:cs="Times New Roman"/>
                <w:color w:val="000000" w:themeColor="text1"/>
                <w:sz w:val="26"/>
                <w:szCs w:val="26"/>
              </w:rPr>
              <w:t xml:space="preserve"> </w:t>
            </w:r>
            <w:r w:rsidRPr="00BA6ACE">
              <w:rPr>
                <w:rFonts w:cs="Times New Roman"/>
                <w:color w:val="000000" w:themeColor="text1"/>
                <w:sz w:val="26"/>
                <w:szCs w:val="26"/>
                <w:lang w:val="vi-VN"/>
              </w:rPr>
              <w:t>ngày</w:t>
            </w:r>
          </w:p>
          <w:p w14:paraId="2D9E3ED2"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(04 giờ)</w:t>
            </w:r>
          </w:p>
        </w:tc>
      </w:tr>
      <w:tr w:rsidR="002437B1" w:rsidRPr="00BA6ACE" w14:paraId="26934DDA" w14:textId="77777777" w:rsidTr="001A165F">
        <w:trPr>
          <w:jc w:val="center"/>
        </w:trPr>
        <w:tc>
          <w:tcPr>
            <w:tcW w:w="1143" w:type="dxa"/>
            <w:shd w:val="clear" w:color="auto" w:fill="auto"/>
            <w:vAlign w:val="center"/>
          </w:tcPr>
          <w:p w14:paraId="74EC20B3"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lang w:val="vi-VN"/>
              </w:rPr>
              <w:t>Bước 7</w:t>
            </w:r>
          </w:p>
        </w:tc>
        <w:tc>
          <w:tcPr>
            <w:tcW w:w="5301" w:type="dxa"/>
            <w:shd w:val="clear" w:color="auto" w:fill="auto"/>
            <w:vAlign w:val="center"/>
          </w:tcPr>
          <w:p w14:paraId="21AF7A0D" w14:textId="77777777" w:rsidR="002437B1" w:rsidRPr="00BA6ACE" w:rsidRDefault="002437B1" w:rsidP="001A165F">
            <w:pPr>
              <w:jc w:val="both"/>
              <w:rPr>
                <w:rFonts w:cs="Times New Roman"/>
                <w:color w:val="000000" w:themeColor="text1"/>
                <w:sz w:val="26"/>
                <w:szCs w:val="26"/>
                <w:lang w:val="vi-VN"/>
              </w:rPr>
            </w:pPr>
            <w:r w:rsidRPr="00BA6ACE">
              <w:rPr>
                <w:rFonts w:cs="Times New Roman"/>
                <w:color w:val="000000" w:themeColor="text1"/>
                <w:sz w:val="26"/>
                <w:szCs w:val="26"/>
                <w:lang w:val="vi-VN"/>
              </w:rPr>
              <w:t>Cán bộ tại Bộ phận một cửa điện tử thực hiện in kết quả, đóng dấu và trả kết quả theo quy định, gắn kèm kết quả giải quyết TTHC và kết thúc hồ sơ theo quy định:</w:t>
            </w:r>
          </w:p>
          <w:p w14:paraId="63EA047C" w14:textId="77777777" w:rsidR="002437B1" w:rsidRPr="00BA6ACE" w:rsidRDefault="002437B1" w:rsidP="001A165F">
            <w:pPr>
              <w:spacing w:line="240" w:lineRule="auto"/>
              <w:jc w:val="both"/>
              <w:rPr>
                <w:color w:val="000000" w:themeColor="text1"/>
                <w:sz w:val="26"/>
                <w:szCs w:val="26"/>
              </w:rPr>
            </w:pPr>
          </w:p>
        </w:tc>
        <w:tc>
          <w:tcPr>
            <w:tcW w:w="1842" w:type="dxa"/>
            <w:vAlign w:val="center"/>
          </w:tcPr>
          <w:p w14:paraId="23BAF8FE" w14:textId="77777777" w:rsidR="002437B1" w:rsidRPr="00BA6ACE" w:rsidRDefault="002437B1" w:rsidP="001A165F">
            <w:pPr>
              <w:spacing w:line="240" w:lineRule="auto"/>
              <w:jc w:val="center"/>
              <w:rPr>
                <w:color w:val="000000" w:themeColor="text1"/>
                <w:sz w:val="26"/>
                <w:szCs w:val="26"/>
              </w:rPr>
            </w:pPr>
            <w:r w:rsidRPr="00BA6ACE">
              <w:rPr>
                <w:rFonts w:cs="Times New Roman"/>
                <w:color w:val="000000" w:themeColor="text1"/>
                <w:sz w:val="26"/>
                <w:szCs w:val="26"/>
                <w:lang w:val="vi-VN"/>
              </w:rPr>
              <w:t>Công chức Một cửa</w:t>
            </w:r>
          </w:p>
        </w:tc>
        <w:tc>
          <w:tcPr>
            <w:tcW w:w="1185" w:type="dxa"/>
            <w:shd w:val="clear" w:color="auto" w:fill="auto"/>
            <w:vAlign w:val="center"/>
          </w:tcPr>
          <w:p w14:paraId="56EEE9FC" w14:textId="77777777" w:rsidR="002437B1" w:rsidRPr="00BA6ACE" w:rsidRDefault="002437B1" w:rsidP="001A165F">
            <w:pPr>
              <w:spacing w:line="240" w:lineRule="auto"/>
              <w:jc w:val="center"/>
              <w:rPr>
                <w:rFonts w:cs="Times New Roman"/>
                <w:color w:val="000000" w:themeColor="text1"/>
                <w:sz w:val="26"/>
                <w:szCs w:val="26"/>
              </w:rPr>
            </w:pPr>
          </w:p>
        </w:tc>
      </w:tr>
      <w:tr w:rsidR="002437B1" w:rsidRPr="00BA6ACE" w14:paraId="1C65EF47" w14:textId="77777777" w:rsidTr="001A165F">
        <w:trPr>
          <w:jc w:val="center"/>
        </w:trPr>
        <w:tc>
          <w:tcPr>
            <w:tcW w:w="1143" w:type="dxa"/>
            <w:shd w:val="clear" w:color="auto" w:fill="auto"/>
          </w:tcPr>
          <w:p w14:paraId="7C1E6DD9" w14:textId="77777777" w:rsidR="002437B1" w:rsidRPr="00BA6ACE" w:rsidRDefault="002437B1" w:rsidP="001A165F">
            <w:pPr>
              <w:spacing w:line="240" w:lineRule="auto"/>
              <w:jc w:val="center"/>
              <w:rPr>
                <w:rFonts w:cs="Times New Roman"/>
                <w:color w:val="000000" w:themeColor="text1"/>
                <w:sz w:val="26"/>
                <w:szCs w:val="26"/>
              </w:rPr>
            </w:pPr>
          </w:p>
        </w:tc>
        <w:tc>
          <w:tcPr>
            <w:tcW w:w="5301" w:type="dxa"/>
            <w:shd w:val="clear" w:color="auto" w:fill="auto"/>
          </w:tcPr>
          <w:p w14:paraId="36690CE0"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b/>
                <w:color w:val="000000" w:themeColor="text1"/>
                <w:sz w:val="26"/>
                <w:szCs w:val="26"/>
              </w:rPr>
              <w:t>Tổng thời hạn giải quyết</w:t>
            </w:r>
          </w:p>
        </w:tc>
        <w:tc>
          <w:tcPr>
            <w:tcW w:w="1842" w:type="dxa"/>
          </w:tcPr>
          <w:p w14:paraId="771FCEB4"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rPr>
              <w:t>15</w:t>
            </w:r>
          </w:p>
        </w:tc>
        <w:tc>
          <w:tcPr>
            <w:tcW w:w="1185" w:type="dxa"/>
            <w:shd w:val="clear" w:color="auto" w:fill="auto"/>
            <w:vAlign w:val="center"/>
          </w:tcPr>
          <w:p w14:paraId="1A49CDB9"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bl>
    <w:p w14:paraId="0D992BB2" w14:textId="77777777" w:rsidR="002437B1" w:rsidRPr="00BA6ACE" w:rsidRDefault="002437B1" w:rsidP="002437B1">
      <w:pPr>
        <w:spacing w:line="240" w:lineRule="auto"/>
        <w:rPr>
          <w:rFonts w:cs="Times New Roman"/>
          <w:b/>
          <w:bCs/>
          <w:color w:val="000000" w:themeColor="text1"/>
          <w:spacing w:val="-4"/>
          <w:sz w:val="26"/>
          <w:szCs w:val="26"/>
        </w:rPr>
      </w:pPr>
    </w:p>
    <w:p w14:paraId="482E0848" w14:textId="2B184A65" w:rsidR="002437B1" w:rsidRDefault="002437B1" w:rsidP="002437B1">
      <w:pPr>
        <w:spacing w:line="240" w:lineRule="auto"/>
        <w:jc w:val="both"/>
        <w:rPr>
          <w:rFonts w:cs="Times New Roman"/>
          <w:b/>
          <w:bCs/>
          <w:color w:val="000000" w:themeColor="text1"/>
          <w:spacing w:val="-4"/>
          <w:sz w:val="26"/>
          <w:szCs w:val="26"/>
        </w:rPr>
      </w:pPr>
    </w:p>
    <w:p w14:paraId="5DEACBF2" w14:textId="139EF927" w:rsidR="00C07436" w:rsidRDefault="00C07436" w:rsidP="002437B1">
      <w:pPr>
        <w:spacing w:line="240" w:lineRule="auto"/>
        <w:jc w:val="both"/>
        <w:rPr>
          <w:rFonts w:cs="Times New Roman"/>
          <w:b/>
          <w:bCs/>
          <w:color w:val="000000" w:themeColor="text1"/>
          <w:spacing w:val="-4"/>
          <w:sz w:val="26"/>
          <w:szCs w:val="26"/>
        </w:rPr>
      </w:pPr>
    </w:p>
    <w:p w14:paraId="54C918C5" w14:textId="41C821F8" w:rsidR="00C07436" w:rsidRDefault="00C07436" w:rsidP="002437B1">
      <w:pPr>
        <w:spacing w:line="240" w:lineRule="auto"/>
        <w:jc w:val="both"/>
        <w:rPr>
          <w:rFonts w:cs="Times New Roman"/>
          <w:b/>
          <w:bCs/>
          <w:color w:val="000000" w:themeColor="text1"/>
          <w:spacing w:val="-4"/>
          <w:sz w:val="26"/>
          <w:szCs w:val="26"/>
        </w:rPr>
      </w:pPr>
    </w:p>
    <w:p w14:paraId="35CC1038" w14:textId="7097081C" w:rsidR="00C07436" w:rsidRDefault="00C07436" w:rsidP="002437B1">
      <w:pPr>
        <w:spacing w:line="240" w:lineRule="auto"/>
        <w:jc w:val="both"/>
        <w:rPr>
          <w:rFonts w:cs="Times New Roman"/>
          <w:b/>
          <w:bCs/>
          <w:color w:val="000000" w:themeColor="text1"/>
          <w:spacing w:val="-4"/>
          <w:sz w:val="26"/>
          <w:szCs w:val="26"/>
        </w:rPr>
      </w:pPr>
    </w:p>
    <w:p w14:paraId="6D1F1D38" w14:textId="5DB0E1B5" w:rsidR="00C07436" w:rsidRDefault="00C07436" w:rsidP="002437B1">
      <w:pPr>
        <w:spacing w:line="240" w:lineRule="auto"/>
        <w:jc w:val="both"/>
        <w:rPr>
          <w:rFonts w:cs="Times New Roman"/>
          <w:b/>
          <w:bCs/>
          <w:color w:val="000000" w:themeColor="text1"/>
          <w:spacing w:val="-4"/>
          <w:sz w:val="26"/>
          <w:szCs w:val="26"/>
        </w:rPr>
      </w:pPr>
    </w:p>
    <w:p w14:paraId="65CFBA0A" w14:textId="6D20F0F0" w:rsidR="00C07436" w:rsidRDefault="00C07436" w:rsidP="002437B1">
      <w:pPr>
        <w:spacing w:line="240" w:lineRule="auto"/>
        <w:jc w:val="both"/>
        <w:rPr>
          <w:rFonts w:cs="Times New Roman"/>
          <w:b/>
          <w:bCs/>
          <w:color w:val="000000" w:themeColor="text1"/>
          <w:spacing w:val="-4"/>
          <w:sz w:val="26"/>
          <w:szCs w:val="26"/>
        </w:rPr>
      </w:pPr>
    </w:p>
    <w:p w14:paraId="23C82931" w14:textId="50E0F5F8" w:rsidR="00C07436" w:rsidRDefault="00C07436" w:rsidP="002437B1">
      <w:pPr>
        <w:spacing w:line="240" w:lineRule="auto"/>
        <w:jc w:val="both"/>
        <w:rPr>
          <w:rFonts w:cs="Times New Roman"/>
          <w:b/>
          <w:bCs/>
          <w:color w:val="000000" w:themeColor="text1"/>
          <w:spacing w:val="-4"/>
          <w:sz w:val="26"/>
          <w:szCs w:val="26"/>
        </w:rPr>
      </w:pPr>
    </w:p>
    <w:p w14:paraId="61491BA2" w14:textId="4CB60F4F" w:rsidR="00C07436" w:rsidRDefault="00C07436" w:rsidP="002437B1">
      <w:pPr>
        <w:spacing w:line="240" w:lineRule="auto"/>
        <w:jc w:val="both"/>
        <w:rPr>
          <w:rFonts w:cs="Times New Roman"/>
          <w:b/>
          <w:bCs/>
          <w:color w:val="000000" w:themeColor="text1"/>
          <w:spacing w:val="-4"/>
          <w:sz w:val="26"/>
          <w:szCs w:val="26"/>
        </w:rPr>
      </w:pPr>
    </w:p>
    <w:p w14:paraId="7F763465" w14:textId="74C4F9B4" w:rsidR="00C07436" w:rsidRDefault="00C07436" w:rsidP="002437B1">
      <w:pPr>
        <w:spacing w:line="240" w:lineRule="auto"/>
        <w:jc w:val="both"/>
        <w:rPr>
          <w:rFonts w:cs="Times New Roman"/>
          <w:b/>
          <w:bCs/>
          <w:color w:val="000000" w:themeColor="text1"/>
          <w:spacing w:val="-4"/>
          <w:sz w:val="26"/>
          <w:szCs w:val="26"/>
        </w:rPr>
      </w:pPr>
    </w:p>
    <w:p w14:paraId="43AC67B3" w14:textId="48131ADD" w:rsidR="00C07436" w:rsidRDefault="00C07436" w:rsidP="002437B1">
      <w:pPr>
        <w:spacing w:line="240" w:lineRule="auto"/>
        <w:jc w:val="both"/>
        <w:rPr>
          <w:rFonts w:cs="Times New Roman"/>
          <w:b/>
          <w:bCs/>
          <w:color w:val="000000" w:themeColor="text1"/>
          <w:spacing w:val="-4"/>
          <w:sz w:val="26"/>
          <w:szCs w:val="26"/>
        </w:rPr>
      </w:pPr>
    </w:p>
    <w:p w14:paraId="1FFA6C26" w14:textId="6513BBCE" w:rsidR="00C07436" w:rsidRDefault="00C07436" w:rsidP="002437B1">
      <w:pPr>
        <w:spacing w:line="240" w:lineRule="auto"/>
        <w:jc w:val="both"/>
        <w:rPr>
          <w:rFonts w:cs="Times New Roman"/>
          <w:b/>
          <w:bCs/>
          <w:color w:val="000000" w:themeColor="text1"/>
          <w:spacing w:val="-4"/>
          <w:sz w:val="26"/>
          <w:szCs w:val="26"/>
        </w:rPr>
      </w:pPr>
    </w:p>
    <w:p w14:paraId="4118AB0C" w14:textId="77777777" w:rsidR="00C07436" w:rsidRPr="00BA6ACE" w:rsidRDefault="00C07436" w:rsidP="002437B1">
      <w:pPr>
        <w:spacing w:line="240" w:lineRule="auto"/>
        <w:jc w:val="both"/>
        <w:rPr>
          <w:rFonts w:cs="Times New Roman"/>
          <w:b/>
          <w:bCs/>
          <w:color w:val="000000" w:themeColor="text1"/>
          <w:spacing w:val="-4"/>
          <w:sz w:val="26"/>
          <w:szCs w:val="26"/>
        </w:rPr>
      </w:pPr>
    </w:p>
    <w:p w14:paraId="290089F9" w14:textId="77777777" w:rsidR="002437B1" w:rsidRPr="00BA6ACE" w:rsidRDefault="002437B1" w:rsidP="002437B1">
      <w:pPr>
        <w:spacing w:line="240" w:lineRule="auto"/>
        <w:jc w:val="both"/>
        <w:rPr>
          <w:rFonts w:cs="Times New Roman"/>
          <w:b/>
          <w:bCs/>
          <w:color w:val="000000" w:themeColor="text1"/>
          <w:spacing w:val="-4"/>
          <w:sz w:val="26"/>
          <w:szCs w:val="26"/>
        </w:rPr>
      </w:pPr>
      <w:r w:rsidRPr="00BA6ACE">
        <w:rPr>
          <w:rFonts w:cs="Times New Roman"/>
          <w:b/>
          <w:bCs/>
          <w:color w:val="000000" w:themeColor="text1"/>
          <w:spacing w:val="-4"/>
          <w:sz w:val="26"/>
          <w:szCs w:val="26"/>
        </w:rPr>
        <w:lastRenderedPageBreak/>
        <w:t>25. Thủ tục cho phép áp dụng thí điểm kỹ thuật mới, phương pháp mới trong khám bệnh, chữa bệnh đối với Kỹ thuật, phương pháp đã được Bộ Y tế phân loại phẫu thuật, thủ thuật là loại đặc biệt, loại I, lần đầu tiên áp dụng tại cơ sở khám bệnh, chữa bệnh</w:t>
      </w:r>
    </w:p>
    <w:p w14:paraId="14B9EACE" w14:textId="77777777" w:rsidR="002437B1" w:rsidRPr="00BA6ACE" w:rsidRDefault="002437B1" w:rsidP="002437B1">
      <w:pPr>
        <w:spacing w:line="240" w:lineRule="auto"/>
        <w:rPr>
          <w:rFonts w:cs="Times New Roman"/>
          <w:b/>
          <w:bCs/>
          <w:color w:val="000000" w:themeColor="text1"/>
          <w:spacing w:val="-4"/>
          <w:sz w:val="26"/>
          <w:szCs w:val="26"/>
        </w:rPr>
      </w:pP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1185"/>
      </w:tblGrid>
      <w:tr w:rsidR="002437B1" w:rsidRPr="00BA6ACE" w14:paraId="12EA9FFB" w14:textId="77777777" w:rsidTr="001A165F">
        <w:trPr>
          <w:jc w:val="center"/>
        </w:trPr>
        <w:tc>
          <w:tcPr>
            <w:tcW w:w="1143" w:type="dxa"/>
            <w:shd w:val="clear" w:color="auto" w:fill="auto"/>
            <w:vAlign w:val="center"/>
          </w:tcPr>
          <w:p w14:paraId="3B71900B" w14:textId="77777777" w:rsidR="002437B1" w:rsidRPr="00BA6ACE" w:rsidRDefault="002437B1" w:rsidP="001A165F">
            <w:pPr>
              <w:spacing w:line="240" w:lineRule="auto"/>
              <w:ind w:left="-120" w:right="-108"/>
              <w:jc w:val="center"/>
              <w:rPr>
                <w:rFonts w:cs="Times New Roman"/>
                <w:b/>
                <w:color w:val="000000" w:themeColor="text1"/>
                <w:sz w:val="26"/>
                <w:szCs w:val="26"/>
              </w:rPr>
            </w:pPr>
            <w:r w:rsidRPr="00BA6ACE">
              <w:rPr>
                <w:rFonts w:cs="Times New Roman"/>
                <w:b/>
                <w:color w:val="000000" w:themeColor="text1"/>
                <w:sz w:val="26"/>
                <w:szCs w:val="26"/>
              </w:rPr>
              <w:t>Thứ tự các bước</w:t>
            </w:r>
          </w:p>
        </w:tc>
        <w:tc>
          <w:tcPr>
            <w:tcW w:w="5301" w:type="dxa"/>
            <w:shd w:val="clear" w:color="auto" w:fill="auto"/>
            <w:vAlign w:val="center"/>
          </w:tcPr>
          <w:p w14:paraId="0EAFBA1C"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rPr>
              <w:t>Nội dung công việc</w:t>
            </w:r>
          </w:p>
        </w:tc>
        <w:tc>
          <w:tcPr>
            <w:tcW w:w="1842" w:type="dxa"/>
            <w:vAlign w:val="center"/>
          </w:tcPr>
          <w:p w14:paraId="06837BEC"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rPr>
              <w:t>Đơn vị/cá nhân thực hiện</w:t>
            </w:r>
          </w:p>
        </w:tc>
        <w:tc>
          <w:tcPr>
            <w:tcW w:w="1185" w:type="dxa"/>
            <w:shd w:val="clear" w:color="auto" w:fill="auto"/>
            <w:vAlign w:val="center"/>
          </w:tcPr>
          <w:p w14:paraId="7D35C59A"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b/>
                <w:color w:val="000000" w:themeColor="text1"/>
                <w:sz w:val="26"/>
                <w:szCs w:val="26"/>
              </w:rPr>
              <w:t>Thời hạn</w:t>
            </w:r>
          </w:p>
        </w:tc>
      </w:tr>
      <w:tr w:rsidR="002437B1" w:rsidRPr="00BA6ACE" w14:paraId="23DEC430" w14:textId="77777777" w:rsidTr="001A165F">
        <w:trPr>
          <w:jc w:val="center"/>
        </w:trPr>
        <w:tc>
          <w:tcPr>
            <w:tcW w:w="1143" w:type="dxa"/>
            <w:shd w:val="clear" w:color="auto" w:fill="auto"/>
          </w:tcPr>
          <w:p w14:paraId="4E081D8D"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1</w:t>
            </w:r>
          </w:p>
        </w:tc>
        <w:tc>
          <w:tcPr>
            <w:tcW w:w="5301" w:type="dxa"/>
            <w:shd w:val="clear" w:color="auto" w:fill="auto"/>
          </w:tcPr>
          <w:p w14:paraId="28627AFF"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Công chức Một cửa Sở Y tế tiếp nhận hồ sơ theo quy định và cập nhật hồ sơ điện tử; chuyển hồ sơ đến trưởng Phòng NVY</w:t>
            </w:r>
          </w:p>
        </w:tc>
        <w:tc>
          <w:tcPr>
            <w:tcW w:w="1842" w:type="dxa"/>
          </w:tcPr>
          <w:p w14:paraId="65155B21"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Công chức Một cửa</w:t>
            </w:r>
          </w:p>
        </w:tc>
        <w:tc>
          <w:tcPr>
            <w:tcW w:w="1185" w:type="dxa"/>
            <w:shd w:val="clear" w:color="auto" w:fill="auto"/>
          </w:tcPr>
          <w:p w14:paraId="7F5600AA"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 xml:space="preserve"> 1/2</w:t>
            </w:r>
          </w:p>
          <w:p w14:paraId="21646761"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r w:rsidR="002437B1" w:rsidRPr="00BA6ACE" w14:paraId="3DB653D0" w14:textId="77777777" w:rsidTr="001A165F">
        <w:trPr>
          <w:jc w:val="center"/>
        </w:trPr>
        <w:tc>
          <w:tcPr>
            <w:tcW w:w="1143" w:type="dxa"/>
            <w:shd w:val="clear" w:color="auto" w:fill="auto"/>
          </w:tcPr>
          <w:p w14:paraId="34193802"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2</w:t>
            </w:r>
          </w:p>
        </w:tc>
        <w:tc>
          <w:tcPr>
            <w:tcW w:w="5301" w:type="dxa"/>
            <w:shd w:val="clear" w:color="auto" w:fill="auto"/>
          </w:tcPr>
          <w:p w14:paraId="46868502"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Trưởng Phòng NVY chuyển/phân công chuyên viên xử lý, thẩm định hồ sơ</w:t>
            </w:r>
          </w:p>
        </w:tc>
        <w:tc>
          <w:tcPr>
            <w:tcW w:w="1842" w:type="dxa"/>
          </w:tcPr>
          <w:p w14:paraId="31A9873A"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Lãnh đạo phòng</w:t>
            </w:r>
          </w:p>
        </w:tc>
        <w:tc>
          <w:tcPr>
            <w:tcW w:w="1185" w:type="dxa"/>
            <w:shd w:val="clear" w:color="auto" w:fill="auto"/>
            <w:vAlign w:val="center"/>
          </w:tcPr>
          <w:p w14:paraId="4FB58C51"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1</w:t>
            </w:r>
          </w:p>
          <w:p w14:paraId="02D4EDE0"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r w:rsidR="002437B1" w:rsidRPr="00BA6ACE" w14:paraId="04917485" w14:textId="77777777" w:rsidTr="001A165F">
        <w:trPr>
          <w:jc w:val="center"/>
        </w:trPr>
        <w:tc>
          <w:tcPr>
            <w:tcW w:w="1143" w:type="dxa"/>
            <w:shd w:val="clear" w:color="auto" w:fill="auto"/>
          </w:tcPr>
          <w:p w14:paraId="16BA1734"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3</w:t>
            </w:r>
          </w:p>
        </w:tc>
        <w:tc>
          <w:tcPr>
            <w:tcW w:w="5301" w:type="dxa"/>
            <w:shd w:val="clear" w:color="auto" w:fill="auto"/>
          </w:tcPr>
          <w:p w14:paraId="7C18D8B0"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Chuyên viên thẩm định hồ sơ:</w:t>
            </w:r>
          </w:p>
          <w:p w14:paraId="603DDDFC" w14:textId="77777777" w:rsidR="002437B1" w:rsidRPr="00BA6ACE" w:rsidRDefault="002437B1" w:rsidP="001A165F">
            <w:pPr>
              <w:spacing w:line="240" w:lineRule="auto"/>
              <w:jc w:val="both"/>
              <w:rPr>
                <w:rFonts w:cs="Times New Roman"/>
                <w:color w:val="000000" w:themeColor="text1"/>
                <w:sz w:val="26"/>
                <w:szCs w:val="26"/>
                <w:lang w:val="es-ES"/>
              </w:rPr>
            </w:pPr>
            <w:r w:rsidRPr="00BA6ACE">
              <w:rPr>
                <w:rFonts w:cs="Times New Roman"/>
                <w:color w:val="000000" w:themeColor="text1"/>
                <w:sz w:val="26"/>
                <w:szCs w:val="26"/>
                <w:lang w:val="es-ES"/>
              </w:rPr>
              <w:t>- Trường hợp hồ sơ chưa hợp lệ: báo cáo LĐ phòng tham mưu cho lãnh đạo Sở ký văn bản thông báo cho cơ sở KCB bổ sung hồ sơ.</w:t>
            </w:r>
          </w:p>
          <w:p w14:paraId="4079E4BD" w14:textId="77777777" w:rsidR="002437B1" w:rsidRPr="00BA6ACE" w:rsidRDefault="002437B1" w:rsidP="001A165F">
            <w:pPr>
              <w:spacing w:line="240" w:lineRule="auto"/>
              <w:jc w:val="both"/>
              <w:rPr>
                <w:rFonts w:cs="Times New Roman"/>
                <w:color w:val="000000" w:themeColor="text1"/>
                <w:sz w:val="26"/>
                <w:szCs w:val="26"/>
                <w:lang w:val="es-ES"/>
              </w:rPr>
            </w:pPr>
            <w:r w:rsidRPr="00BA6ACE">
              <w:rPr>
                <w:rFonts w:cs="Times New Roman"/>
                <w:color w:val="000000" w:themeColor="text1"/>
                <w:sz w:val="26"/>
                <w:szCs w:val="26"/>
                <w:lang w:val="es-ES"/>
              </w:rPr>
              <w:t>- Trường hợp hồ sơ đã hợp lệ:</w:t>
            </w:r>
          </w:p>
          <w:p w14:paraId="1F48F87C" w14:textId="77777777" w:rsidR="002437B1" w:rsidRPr="00BA6ACE" w:rsidRDefault="002437B1" w:rsidP="001A165F">
            <w:pPr>
              <w:spacing w:line="240" w:lineRule="auto"/>
              <w:jc w:val="both"/>
              <w:rPr>
                <w:rFonts w:cs="Times New Roman"/>
                <w:color w:val="000000" w:themeColor="text1"/>
                <w:sz w:val="26"/>
                <w:szCs w:val="26"/>
              </w:rPr>
            </w:pPr>
            <w:r w:rsidRPr="00BA6ACE">
              <w:rPr>
                <w:rFonts w:cs="Times New Roman"/>
                <w:color w:val="000000" w:themeColor="text1"/>
                <w:sz w:val="26"/>
                <w:szCs w:val="26"/>
              </w:rPr>
              <w:t xml:space="preserve">+ Làm công văn đề nghị Bệnh viện cử cán bộ tham gia </w:t>
            </w:r>
            <w:r w:rsidRPr="00BA6ACE">
              <w:rPr>
                <w:rFonts w:cs="Times New Roman"/>
                <w:color w:val="000000" w:themeColor="text1"/>
                <w:sz w:val="26"/>
                <w:szCs w:val="26"/>
                <w:lang w:val="vi-VN"/>
              </w:rPr>
              <w:t>Hội đồng tư vấn áp dụng thí điểm KT mới.</w:t>
            </w:r>
          </w:p>
          <w:p w14:paraId="4D716E02" w14:textId="77777777" w:rsidR="002437B1" w:rsidRPr="00BA6ACE" w:rsidRDefault="002437B1" w:rsidP="001A165F">
            <w:pPr>
              <w:spacing w:line="240" w:lineRule="auto"/>
              <w:jc w:val="both"/>
              <w:rPr>
                <w:rFonts w:cs="Times New Roman"/>
                <w:color w:val="000000" w:themeColor="text1"/>
                <w:sz w:val="26"/>
                <w:szCs w:val="26"/>
              </w:rPr>
            </w:pPr>
            <w:r w:rsidRPr="00BA6ACE">
              <w:rPr>
                <w:rFonts w:cs="Times New Roman"/>
                <w:color w:val="000000" w:themeColor="text1"/>
                <w:sz w:val="26"/>
                <w:szCs w:val="26"/>
                <w:lang w:val="vi-VN"/>
              </w:rPr>
              <w:t>+</w:t>
            </w:r>
            <w:r w:rsidRPr="00BA6ACE">
              <w:rPr>
                <w:rFonts w:cs="Times New Roman"/>
                <w:color w:val="000000" w:themeColor="text1"/>
                <w:sz w:val="26"/>
                <w:szCs w:val="26"/>
              </w:rPr>
              <w:t xml:space="preserve"> </w:t>
            </w:r>
            <w:r w:rsidRPr="00BA6ACE">
              <w:rPr>
                <w:rFonts w:cs="Times New Roman"/>
                <w:color w:val="000000" w:themeColor="text1"/>
                <w:sz w:val="26"/>
                <w:szCs w:val="26"/>
                <w:lang w:val="vi-VN"/>
              </w:rPr>
              <w:t>D</w:t>
            </w:r>
            <w:r w:rsidRPr="00BA6ACE">
              <w:rPr>
                <w:rFonts w:cs="Times New Roman"/>
                <w:color w:val="000000" w:themeColor="text1"/>
                <w:sz w:val="26"/>
                <w:szCs w:val="26"/>
              </w:rPr>
              <w:t xml:space="preserve">ự thảo Quyết định thành lập </w:t>
            </w:r>
            <w:r w:rsidRPr="00BA6ACE">
              <w:rPr>
                <w:rFonts w:cs="Times New Roman"/>
                <w:color w:val="000000" w:themeColor="text1"/>
                <w:sz w:val="26"/>
                <w:szCs w:val="26"/>
                <w:lang w:val="vi-VN"/>
              </w:rPr>
              <w:t xml:space="preserve">Hội đồng tư vấn áp dụng thí điểm KT mới. </w:t>
            </w:r>
            <w:r w:rsidRPr="00BA6ACE">
              <w:rPr>
                <w:rFonts w:cs="Times New Roman"/>
                <w:color w:val="000000" w:themeColor="text1"/>
                <w:sz w:val="26"/>
                <w:szCs w:val="26"/>
              </w:rPr>
              <w:t xml:space="preserve">Trưởng Phòng </w:t>
            </w:r>
            <w:r w:rsidRPr="00BA6ACE">
              <w:rPr>
                <w:rFonts w:cs="Times New Roman"/>
                <w:color w:val="000000" w:themeColor="text1"/>
                <w:sz w:val="26"/>
                <w:szCs w:val="26"/>
                <w:lang w:val="vi-VN"/>
              </w:rPr>
              <w:t>Nghiệp vụ Y</w:t>
            </w:r>
            <w:r w:rsidRPr="00BA6ACE">
              <w:rPr>
                <w:rFonts w:cs="Times New Roman"/>
                <w:color w:val="000000" w:themeColor="text1"/>
                <w:sz w:val="26"/>
                <w:szCs w:val="26"/>
              </w:rPr>
              <w:t xml:space="preserve"> duyệt, trình Lãnh đạo Sở Y tế phê duyệt.</w:t>
            </w:r>
          </w:p>
        </w:tc>
        <w:tc>
          <w:tcPr>
            <w:tcW w:w="1842" w:type="dxa"/>
          </w:tcPr>
          <w:p w14:paraId="13962F13"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 xml:space="preserve">Chuyên viên phòng NVY </w:t>
            </w:r>
          </w:p>
        </w:tc>
        <w:tc>
          <w:tcPr>
            <w:tcW w:w="1185" w:type="dxa"/>
            <w:shd w:val="clear" w:color="auto" w:fill="auto"/>
            <w:vAlign w:val="center"/>
          </w:tcPr>
          <w:p w14:paraId="0398B868"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5</w:t>
            </w:r>
          </w:p>
          <w:p w14:paraId="14E732B8"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r w:rsidR="002437B1" w:rsidRPr="00BA6ACE" w14:paraId="51F585D3" w14:textId="77777777" w:rsidTr="001A165F">
        <w:trPr>
          <w:jc w:val="center"/>
        </w:trPr>
        <w:tc>
          <w:tcPr>
            <w:tcW w:w="1143" w:type="dxa"/>
            <w:shd w:val="clear" w:color="auto" w:fill="auto"/>
          </w:tcPr>
          <w:p w14:paraId="5B2FC438"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4</w:t>
            </w:r>
          </w:p>
        </w:tc>
        <w:tc>
          <w:tcPr>
            <w:tcW w:w="5301" w:type="dxa"/>
            <w:shd w:val="clear" w:color="auto" w:fill="auto"/>
          </w:tcPr>
          <w:p w14:paraId="52877122" w14:textId="77777777" w:rsidR="002437B1" w:rsidRPr="00BA6ACE" w:rsidRDefault="002437B1" w:rsidP="001A165F">
            <w:pPr>
              <w:spacing w:before="120" w:after="120"/>
              <w:jc w:val="both"/>
              <w:rPr>
                <w:color w:val="000000" w:themeColor="text1"/>
                <w:sz w:val="26"/>
                <w:lang w:val="es-ES"/>
              </w:rPr>
            </w:pPr>
            <w:r w:rsidRPr="00BA6ACE">
              <w:rPr>
                <w:color w:val="000000" w:themeColor="text1"/>
                <w:sz w:val="26"/>
                <w:lang w:val="es-ES"/>
              </w:rPr>
              <w:t xml:space="preserve">- </w:t>
            </w:r>
            <w:r w:rsidRPr="00BA6ACE">
              <w:rPr>
                <w:color w:val="000000" w:themeColor="text1"/>
                <w:sz w:val="26"/>
                <w:lang w:val="vi-VN"/>
              </w:rPr>
              <w:t xml:space="preserve">Hội đồng tư vấn áp dụng thí điểm KT mới tổ chức </w:t>
            </w:r>
            <w:proofErr w:type="gramStart"/>
            <w:r w:rsidRPr="00BA6ACE">
              <w:rPr>
                <w:color w:val="000000" w:themeColor="text1"/>
                <w:sz w:val="26"/>
                <w:lang w:val="vi-VN"/>
              </w:rPr>
              <w:t xml:space="preserve">họp </w:t>
            </w:r>
            <w:r w:rsidRPr="00BA6ACE">
              <w:rPr>
                <w:color w:val="000000" w:themeColor="text1"/>
                <w:sz w:val="26"/>
                <w:lang w:val="es-ES"/>
              </w:rPr>
              <w:t xml:space="preserve"> thẩm</w:t>
            </w:r>
            <w:proofErr w:type="gramEnd"/>
            <w:r w:rsidRPr="00BA6ACE">
              <w:rPr>
                <w:color w:val="000000" w:themeColor="text1"/>
                <w:sz w:val="26"/>
                <w:lang w:val="es-ES"/>
              </w:rPr>
              <w:t xml:space="preserve"> định </w:t>
            </w:r>
            <w:r w:rsidRPr="00BA6ACE">
              <w:rPr>
                <w:color w:val="000000" w:themeColor="text1"/>
                <w:sz w:val="26"/>
                <w:lang w:val="vi-VN"/>
              </w:rPr>
              <w:t>các K</w:t>
            </w:r>
            <w:r w:rsidRPr="00BA6ACE">
              <w:rPr>
                <w:color w:val="000000" w:themeColor="text1"/>
                <w:sz w:val="26"/>
                <w:lang w:val="es-ES"/>
              </w:rPr>
              <w:t xml:space="preserve">T </w:t>
            </w:r>
            <w:r w:rsidRPr="00BA6ACE">
              <w:rPr>
                <w:color w:val="000000" w:themeColor="text1"/>
                <w:sz w:val="26"/>
                <w:lang w:val="vi-VN"/>
              </w:rPr>
              <w:t xml:space="preserve">mới được áp dụng thí điểm </w:t>
            </w:r>
            <w:r w:rsidRPr="00BA6ACE">
              <w:rPr>
                <w:color w:val="000000" w:themeColor="text1"/>
                <w:sz w:val="26"/>
                <w:lang w:val="es-ES"/>
              </w:rPr>
              <w:t xml:space="preserve">tại cơ sở KCB. </w:t>
            </w:r>
          </w:p>
          <w:p w14:paraId="310C088F" w14:textId="77777777" w:rsidR="002437B1" w:rsidRPr="00BA6ACE" w:rsidRDefault="002437B1" w:rsidP="001A165F">
            <w:pPr>
              <w:spacing w:before="120" w:after="120"/>
              <w:jc w:val="both"/>
              <w:rPr>
                <w:color w:val="000000" w:themeColor="text1"/>
                <w:sz w:val="26"/>
                <w:lang w:val="es-ES"/>
              </w:rPr>
            </w:pPr>
            <w:r w:rsidRPr="00BA6ACE">
              <w:rPr>
                <w:color w:val="000000" w:themeColor="text1"/>
                <w:sz w:val="26"/>
                <w:lang w:val="es-ES"/>
              </w:rPr>
              <w:t>-  cán bộ phòng NVY tổng hợp các KT</w:t>
            </w:r>
            <w:r w:rsidRPr="00BA6ACE">
              <w:rPr>
                <w:color w:val="000000" w:themeColor="text1"/>
                <w:sz w:val="26"/>
                <w:lang w:val="vi-VN"/>
              </w:rPr>
              <w:t xml:space="preserve"> mới</w:t>
            </w:r>
            <w:r w:rsidRPr="00BA6ACE">
              <w:rPr>
                <w:color w:val="000000" w:themeColor="text1"/>
                <w:sz w:val="26"/>
                <w:lang w:val="es-ES"/>
              </w:rPr>
              <w:t xml:space="preserve"> đã được các thành viên trong Hội đồng thông qua</w:t>
            </w:r>
            <w:r w:rsidRPr="00BA6ACE">
              <w:rPr>
                <w:color w:val="000000" w:themeColor="text1"/>
                <w:sz w:val="26"/>
                <w:lang w:val="vi-VN"/>
              </w:rPr>
              <w:t>.</w:t>
            </w:r>
            <w:r w:rsidRPr="00BA6ACE">
              <w:rPr>
                <w:color w:val="000000" w:themeColor="text1"/>
                <w:sz w:val="26"/>
                <w:lang w:val="es-ES"/>
              </w:rPr>
              <w:t xml:space="preserve"> </w:t>
            </w:r>
          </w:p>
        </w:tc>
        <w:tc>
          <w:tcPr>
            <w:tcW w:w="1842" w:type="dxa"/>
          </w:tcPr>
          <w:p w14:paraId="35B11C4F"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Phòng NVY</w:t>
            </w:r>
          </w:p>
        </w:tc>
        <w:tc>
          <w:tcPr>
            <w:tcW w:w="1185" w:type="dxa"/>
            <w:shd w:val="clear" w:color="auto" w:fill="auto"/>
            <w:vAlign w:val="center"/>
          </w:tcPr>
          <w:p w14:paraId="6697CBAD"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2</w:t>
            </w:r>
          </w:p>
          <w:p w14:paraId="686DA8E7"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r w:rsidR="002437B1" w:rsidRPr="00BA6ACE" w14:paraId="07AFBEE7" w14:textId="77777777" w:rsidTr="001A165F">
        <w:trPr>
          <w:jc w:val="center"/>
        </w:trPr>
        <w:tc>
          <w:tcPr>
            <w:tcW w:w="1143" w:type="dxa"/>
            <w:shd w:val="clear" w:color="auto" w:fill="auto"/>
          </w:tcPr>
          <w:p w14:paraId="531BDCAC"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5</w:t>
            </w:r>
          </w:p>
        </w:tc>
        <w:tc>
          <w:tcPr>
            <w:tcW w:w="5301" w:type="dxa"/>
            <w:shd w:val="clear" w:color="auto" w:fill="auto"/>
          </w:tcPr>
          <w:p w14:paraId="6EED9756" w14:textId="77777777" w:rsidR="002437B1" w:rsidRPr="00BA6ACE" w:rsidRDefault="002437B1" w:rsidP="001A165F">
            <w:pPr>
              <w:spacing w:line="240" w:lineRule="auto"/>
              <w:rPr>
                <w:rFonts w:cs="Times New Roman"/>
                <w:color w:val="000000" w:themeColor="text1"/>
                <w:sz w:val="26"/>
                <w:szCs w:val="26"/>
                <w:lang w:val="es-ES"/>
              </w:rPr>
            </w:pPr>
            <w:r w:rsidRPr="00BA6ACE">
              <w:rPr>
                <w:color w:val="000000" w:themeColor="text1"/>
                <w:sz w:val="26"/>
                <w:lang w:val="vi-VN"/>
              </w:rPr>
              <w:t>D</w:t>
            </w:r>
            <w:r w:rsidRPr="00BA6ACE">
              <w:rPr>
                <w:color w:val="000000" w:themeColor="text1"/>
                <w:sz w:val="26"/>
                <w:lang w:val="es-ES"/>
              </w:rPr>
              <w:t>ự thảo quyết định phê duyệt</w:t>
            </w:r>
            <w:r w:rsidRPr="00BA6ACE">
              <w:rPr>
                <w:color w:val="000000" w:themeColor="text1"/>
                <w:sz w:val="26"/>
                <w:lang w:val="vi-VN"/>
              </w:rPr>
              <w:t xml:space="preserve"> cho phép áp dụng thí điểm KT mới tại cơ sở KCB</w:t>
            </w:r>
            <w:r w:rsidRPr="00BA6ACE">
              <w:rPr>
                <w:color w:val="000000" w:themeColor="text1"/>
                <w:sz w:val="26"/>
                <w:lang w:val="es-ES"/>
              </w:rPr>
              <w:t xml:space="preserve">, trình  </w:t>
            </w:r>
            <w:r w:rsidRPr="00BA6ACE">
              <w:rPr>
                <w:color w:val="000000" w:themeColor="text1"/>
                <w:sz w:val="26"/>
              </w:rPr>
              <w:t xml:space="preserve">Trưởng Phòng </w:t>
            </w:r>
            <w:r w:rsidRPr="00BA6ACE">
              <w:rPr>
                <w:color w:val="000000" w:themeColor="text1"/>
                <w:sz w:val="26"/>
                <w:lang w:val="vi-VN"/>
              </w:rPr>
              <w:t>Nghiệp vụ Y</w:t>
            </w:r>
            <w:r w:rsidRPr="00BA6ACE">
              <w:rPr>
                <w:color w:val="000000" w:themeColor="text1"/>
                <w:sz w:val="26"/>
              </w:rPr>
              <w:t xml:space="preserve"> duyệt, trình Lãnh đạo Sở Y tế phê duyệt.</w:t>
            </w:r>
          </w:p>
        </w:tc>
        <w:tc>
          <w:tcPr>
            <w:tcW w:w="1842" w:type="dxa"/>
          </w:tcPr>
          <w:p w14:paraId="2BD3AAD1"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Trưởng phòng NVY</w:t>
            </w:r>
          </w:p>
        </w:tc>
        <w:tc>
          <w:tcPr>
            <w:tcW w:w="1185" w:type="dxa"/>
            <w:shd w:val="clear" w:color="auto" w:fill="auto"/>
            <w:vAlign w:val="center"/>
          </w:tcPr>
          <w:p w14:paraId="724CCF0B"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1/2 ngày</w:t>
            </w:r>
          </w:p>
        </w:tc>
      </w:tr>
      <w:tr w:rsidR="002437B1" w:rsidRPr="00BA6ACE" w14:paraId="26A75252" w14:textId="77777777" w:rsidTr="001A165F">
        <w:trPr>
          <w:jc w:val="center"/>
        </w:trPr>
        <w:tc>
          <w:tcPr>
            <w:tcW w:w="1143" w:type="dxa"/>
            <w:shd w:val="clear" w:color="auto" w:fill="auto"/>
          </w:tcPr>
          <w:p w14:paraId="7C3B5897"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Bước 6</w:t>
            </w:r>
          </w:p>
        </w:tc>
        <w:tc>
          <w:tcPr>
            <w:tcW w:w="5301" w:type="dxa"/>
            <w:shd w:val="clear" w:color="auto" w:fill="auto"/>
          </w:tcPr>
          <w:p w14:paraId="0BC28D4C" w14:textId="77777777" w:rsidR="002437B1" w:rsidRPr="00BA6ACE" w:rsidRDefault="002437B1" w:rsidP="001A165F">
            <w:pPr>
              <w:spacing w:line="240" w:lineRule="auto"/>
              <w:jc w:val="both"/>
              <w:rPr>
                <w:color w:val="000000" w:themeColor="text1"/>
                <w:sz w:val="26"/>
                <w:szCs w:val="26"/>
              </w:rPr>
            </w:pPr>
            <w:r w:rsidRPr="00BA6ACE">
              <w:rPr>
                <w:color w:val="000000" w:themeColor="text1"/>
                <w:sz w:val="26"/>
                <w:szCs w:val="26"/>
              </w:rPr>
              <w:t>Văn thư Sở ký số hiệu văn bản, ngày, tháng ban hành và chuyển bộ phận một cửa.</w:t>
            </w:r>
          </w:p>
          <w:p w14:paraId="41B35A93" w14:textId="77777777" w:rsidR="002437B1" w:rsidRPr="00BA6ACE" w:rsidRDefault="002437B1" w:rsidP="001A165F">
            <w:pPr>
              <w:spacing w:line="240" w:lineRule="auto"/>
              <w:rPr>
                <w:rFonts w:cs="Times New Roman"/>
                <w:color w:val="000000" w:themeColor="text1"/>
                <w:sz w:val="26"/>
                <w:szCs w:val="26"/>
              </w:rPr>
            </w:pPr>
            <w:r w:rsidRPr="00BA6ACE">
              <w:rPr>
                <w:color w:val="000000" w:themeColor="text1"/>
                <w:sz w:val="26"/>
                <w:szCs w:val="26"/>
              </w:rPr>
              <w:t>- Sau khi chuyển bộ phận một cửa thì ký dấu cơ quan và ban hành văn bản.</w:t>
            </w:r>
          </w:p>
        </w:tc>
        <w:tc>
          <w:tcPr>
            <w:tcW w:w="1842" w:type="dxa"/>
          </w:tcPr>
          <w:p w14:paraId="18A69B90" w14:textId="77777777" w:rsidR="002437B1" w:rsidRPr="00BA6ACE" w:rsidRDefault="002437B1" w:rsidP="001A165F">
            <w:pPr>
              <w:spacing w:line="240" w:lineRule="auto"/>
              <w:jc w:val="center"/>
              <w:rPr>
                <w:rFonts w:cs="Times New Roman"/>
                <w:color w:val="000000" w:themeColor="text1"/>
                <w:sz w:val="26"/>
                <w:szCs w:val="26"/>
              </w:rPr>
            </w:pPr>
            <w:r w:rsidRPr="00BA6ACE">
              <w:rPr>
                <w:color w:val="000000" w:themeColor="text1"/>
                <w:sz w:val="26"/>
                <w:szCs w:val="26"/>
              </w:rPr>
              <w:t>Văn thư Sở</w:t>
            </w:r>
          </w:p>
        </w:tc>
        <w:tc>
          <w:tcPr>
            <w:tcW w:w="1185" w:type="dxa"/>
            <w:shd w:val="clear" w:color="auto" w:fill="auto"/>
            <w:vAlign w:val="center"/>
          </w:tcPr>
          <w:p w14:paraId="4AAA94D7"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1 ngày</w:t>
            </w:r>
          </w:p>
          <w:p w14:paraId="0D1CD86C" w14:textId="77777777" w:rsidR="002437B1" w:rsidRPr="00BA6ACE" w:rsidRDefault="002437B1" w:rsidP="001A165F">
            <w:pPr>
              <w:spacing w:line="240" w:lineRule="auto"/>
              <w:jc w:val="center"/>
              <w:rPr>
                <w:rFonts w:cs="Times New Roman"/>
                <w:color w:val="000000" w:themeColor="text1"/>
                <w:sz w:val="26"/>
                <w:szCs w:val="26"/>
              </w:rPr>
            </w:pPr>
            <w:r w:rsidRPr="00BA6ACE">
              <w:rPr>
                <w:color w:val="000000" w:themeColor="text1"/>
                <w:sz w:val="26"/>
                <w:szCs w:val="26"/>
              </w:rPr>
              <w:t>(8 giờ)</w:t>
            </w:r>
          </w:p>
        </w:tc>
      </w:tr>
      <w:tr w:rsidR="002437B1" w:rsidRPr="00BA6ACE" w14:paraId="2C25BBDE" w14:textId="77777777" w:rsidTr="001A165F">
        <w:trPr>
          <w:jc w:val="center"/>
        </w:trPr>
        <w:tc>
          <w:tcPr>
            <w:tcW w:w="1143" w:type="dxa"/>
            <w:shd w:val="clear" w:color="auto" w:fill="auto"/>
          </w:tcPr>
          <w:p w14:paraId="7C0DD845"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Bước 7</w:t>
            </w:r>
          </w:p>
        </w:tc>
        <w:tc>
          <w:tcPr>
            <w:tcW w:w="5301" w:type="dxa"/>
            <w:shd w:val="clear" w:color="auto" w:fill="auto"/>
          </w:tcPr>
          <w:p w14:paraId="3A2ED005" w14:textId="77777777" w:rsidR="002437B1" w:rsidRPr="00BA6ACE" w:rsidRDefault="002437B1" w:rsidP="001A165F">
            <w:pPr>
              <w:spacing w:line="240" w:lineRule="auto"/>
              <w:jc w:val="both"/>
              <w:rPr>
                <w:color w:val="000000" w:themeColor="text1"/>
                <w:sz w:val="26"/>
                <w:szCs w:val="26"/>
              </w:rPr>
            </w:pPr>
            <w:r w:rsidRPr="00BA6ACE">
              <w:rPr>
                <w:color w:val="000000" w:themeColor="text1"/>
                <w:sz w:val="26"/>
                <w:szCs w:val="26"/>
              </w:rPr>
              <w:t>Bộ phận một cửa in kết quả, đóng dấu trả kết quả cho tổ chức/ cá nhân theo quy định.</w:t>
            </w:r>
          </w:p>
        </w:tc>
        <w:tc>
          <w:tcPr>
            <w:tcW w:w="1842" w:type="dxa"/>
            <w:vAlign w:val="center"/>
          </w:tcPr>
          <w:p w14:paraId="30EF1A85"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Công chức một cửa</w:t>
            </w:r>
          </w:p>
        </w:tc>
        <w:tc>
          <w:tcPr>
            <w:tcW w:w="1185" w:type="dxa"/>
            <w:shd w:val="clear" w:color="auto" w:fill="auto"/>
            <w:vAlign w:val="center"/>
          </w:tcPr>
          <w:p w14:paraId="5FD93DD3" w14:textId="77777777" w:rsidR="002437B1" w:rsidRPr="00BA6ACE" w:rsidRDefault="002437B1" w:rsidP="001A165F">
            <w:pPr>
              <w:spacing w:line="240" w:lineRule="auto"/>
              <w:jc w:val="center"/>
              <w:rPr>
                <w:rFonts w:cs="Times New Roman"/>
                <w:color w:val="000000" w:themeColor="text1"/>
                <w:sz w:val="26"/>
                <w:szCs w:val="26"/>
              </w:rPr>
            </w:pPr>
          </w:p>
        </w:tc>
      </w:tr>
      <w:tr w:rsidR="002437B1" w:rsidRPr="00BA6ACE" w14:paraId="2D0AFDB9" w14:textId="77777777" w:rsidTr="001A165F">
        <w:trPr>
          <w:jc w:val="center"/>
        </w:trPr>
        <w:tc>
          <w:tcPr>
            <w:tcW w:w="1143" w:type="dxa"/>
            <w:shd w:val="clear" w:color="auto" w:fill="auto"/>
          </w:tcPr>
          <w:p w14:paraId="3EA502EC" w14:textId="77777777" w:rsidR="002437B1" w:rsidRPr="00BA6ACE" w:rsidRDefault="002437B1" w:rsidP="001A165F">
            <w:pPr>
              <w:spacing w:line="240" w:lineRule="auto"/>
              <w:jc w:val="center"/>
              <w:rPr>
                <w:rFonts w:cs="Times New Roman"/>
                <w:color w:val="000000" w:themeColor="text1"/>
                <w:sz w:val="26"/>
                <w:szCs w:val="26"/>
              </w:rPr>
            </w:pPr>
          </w:p>
        </w:tc>
        <w:tc>
          <w:tcPr>
            <w:tcW w:w="5301" w:type="dxa"/>
            <w:shd w:val="clear" w:color="auto" w:fill="auto"/>
          </w:tcPr>
          <w:p w14:paraId="5B6DF851"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b/>
                <w:color w:val="000000" w:themeColor="text1"/>
                <w:sz w:val="26"/>
                <w:szCs w:val="26"/>
              </w:rPr>
              <w:t>Tổng thời hạn giải quyết</w:t>
            </w:r>
          </w:p>
        </w:tc>
        <w:tc>
          <w:tcPr>
            <w:tcW w:w="1842" w:type="dxa"/>
          </w:tcPr>
          <w:p w14:paraId="24DC1A70"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rPr>
              <w:t>10</w:t>
            </w:r>
          </w:p>
        </w:tc>
        <w:tc>
          <w:tcPr>
            <w:tcW w:w="1185" w:type="dxa"/>
            <w:shd w:val="clear" w:color="auto" w:fill="auto"/>
            <w:vAlign w:val="center"/>
          </w:tcPr>
          <w:p w14:paraId="2AEEFA74"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bl>
    <w:p w14:paraId="19B463EC" w14:textId="77777777" w:rsidR="002437B1" w:rsidRPr="00BA6ACE" w:rsidRDefault="002437B1" w:rsidP="002437B1">
      <w:pPr>
        <w:spacing w:line="240" w:lineRule="auto"/>
        <w:rPr>
          <w:rFonts w:cs="Times New Roman"/>
          <w:b/>
          <w:bCs/>
          <w:color w:val="000000" w:themeColor="text1"/>
          <w:spacing w:val="-4"/>
          <w:sz w:val="26"/>
          <w:szCs w:val="26"/>
        </w:rPr>
      </w:pPr>
    </w:p>
    <w:p w14:paraId="386A13AD" w14:textId="77777777" w:rsidR="002437B1" w:rsidRPr="00BA6ACE" w:rsidRDefault="002437B1" w:rsidP="002437B1">
      <w:pPr>
        <w:spacing w:line="240" w:lineRule="auto"/>
        <w:jc w:val="both"/>
        <w:rPr>
          <w:rFonts w:cs="Times New Roman"/>
          <w:b/>
          <w:bCs/>
          <w:color w:val="000000" w:themeColor="text1"/>
          <w:spacing w:val="-4"/>
          <w:sz w:val="26"/>
          <w:szCs w:val="26"/>
        </w:rPr>
      </w:pPr>
    </w:p>
    <w:p w14:paraId="58819D80" w14:textId="77777777" w:rsidR="002437B1" w:rsidRPr="00BA6ACE" w:rsidRDefault="002437B1" w:rsidP="002437B1">
      <w:pPr>
        <w:spacing w:line="240" w:lineRule="auto"/>
        <w:jc w:val="both"/>
        <w:rPr>
          <w:rFonts w:cs="Times New Roman"/>
          <w:b/>
          <w:bCs/>
          <w:color w:val="000000" w:themeColor="text1"/>
          <w:spacing w:val="-4"/>
          <w:sz w:val="26"/>
          <w:szCs w:val="26"/>
        </w:rPr>
      </w:pPr>
    </w:p>
    <w:p w14:paraId="7F84268A" w14:textId="77777777" w:rsidR="002437B1" w:rsidRPr="00BA6ACE" w:rsidRDefault="002437B1" w:rsidP="002437B1">
      <w:pPr>
        <w:spacing w:line="240" w:lineRule="auto"/>
        <w:jc w:val="both"/>
        <w:rPr>
          <w:rFonts w:cs="Times New Roman"/>
          <w:b/>
          <w:bCs/>
          <w:color w:val="000000" w:themeColor="text1"/>
          <w:spacing w:val="-4"/>
          <w:sz w:val="26"/>
          <w:szCs w:val="26"/>
        </w:rPr>
      </w:pPr>
    </w:p>
    <w:p w14:paraId="0BC783AE" w14:textId="77777777" w:rsidR="002437B1" w:rsidRPr="00BA6ACE" w:rsidRDefault="002437B1" w:rsidP="002437B1">
      <w:pPr>
        <w:spacing w:line="240" w:lineRule="auto"/>
        <w:jc w:val="both"/>
        <w:rPr>
          <w:rFonts w:cs="Times New Roman"/>
          <w:b/>
          <w:bCs/>
          <w:color w:val="000000" w:themeColor="text1"/>
          <w:spacing w:val="-4"/>
          <w:sz w:val="26"/>
          <w:szCs w:val="26"/>
        </w:rPr>
      </w:pPr>
    </w:p>
    <w:p w14:paraId="00137452" w14:textId="77777777" w:rsidR="002437B1" w:rsidRPr="00BA6ACE" w:rsidRDefault="002437B1" w:rsidP="002437B1">
      <w:pPr>
        <w:spacing w:line="240" w:lineRule="auto"/>
        <w:jc w:val="both"/>
        <w:rPr>
          <w:rFonts w:cs="Times New Roman"/>
          <w:b/>
          <w:bCs/>
          <w:color w:val="000000" w:themeColor="text1"/>
          <w:spacing w:val="-4"/>
          <w:sz w:val="26"/>
          <w:szCs w:val="26"/>
        </w:rPr>
      </w:pPr>
    </w:p>
    <w:p w14:paraId="0562138F" w14:textId="6DAF3E72" w:rsidR="002437B1" w:rsidRDefault="002437B1" w:rsidP="002437B1">
      <w:pPr>
        <w:spacing w:line="240" w:lineRule="auto"/>
        <w:jc w:val="both"/>
        <w:rPr>
          <w:rFonts w:cs="Times New Roman"/>
          <w:b/>
          <w:bCs/>
          <w:color w:val="000000" w:themeColor="text1"/>
          <w:spacing w:val="-4"/>
          <w:sz w:val="26"/>
          <w:szCs w:val="26"/>
        </w:rPr>
      </w:pPr>
    </w:p>
    <w:p w14:paraId="76FB8B34" w14:textId="77777777" w:rsidR="00C07436" w:rsidRPr="00BA6ACE" w:rsidRDefault="00C07436" w:rsidP="002437B1">
      <w:pPr>
        <w:spacing w:line="240" w:lineRule="auto"/>
        <w:jc w:val="both"/>
        <w:rPr>
          <w:rFonts w:cs="Times New Roman"/>
          <w:b/>
          <w:bCs/>
          <w:color w:val="000000" w:themeColor="text1"/>
          <w:spacing w:val="-4"/>
          <w:sz w:val="26"/>
          <w:szCs w:val="26"/>
        </w:rPr>
      </w:pPr>
    </w:p>
    <w:p w14:paraId="1E94F70C" w14:textId="77777777" w:rsidR="002437B1" w:rsidRPr="00BA6ACE" w:rsidRDefault="002437B1" w:rsidP="002437B1">
      <w:pPr>
        <w:spacing w:line="240" w:lineRule="auto"/>
        <w:jc w:val="both"/>
        <w:rPr>
          <w:rFonts w:cs="Times New Roman"/>
          <w:b/>
          <w:bCs/>
          <w:color w:val="000000" w:themeColor="text1"/>
          <w:spacing w:val="-4"/>
          <w:sz w:val="26"/>
          <w:szCs w:val="26"/>
        </w:rPr>
      </w:pPr>
      <w:r w:rsidRPr="00BA6ACE">
        <w:rPr>
          <w:rFonts w:cs="Times New Roman"/>
          <w:b/>
          <w:bCs/>
          <w:color w:val="000000" w:themeColor="text1"/>
          <w:spacing w:val="-4"/>
          <w:sz w:val="26"/>
          <w:szCs w:val="26"/>
        </w:rPr>
        <w:lastRenderedPageBreak/>
        <w:t xml:space="preserve">26. </w:t>
      </w:r>
      <w:r w:rsidRPr="00BA6ACE">
        <w:rPr>
          <w:rFonts w:cs="Times New Roman"/>
          <w:b/>
          <w:bCs/>
          <w:color w:val="000000" w:themeColor="text1"/>
          <w:spacing w:val="-4"/>
          <w:sz w:val="26"/>
          <w:szCs w:val="26"/>
          <w:lang w:val="vi-VN"/>
        </w:rPr>
        <w:t>Cho phép áp dụng chính th</w:t>
      </w:r>
      <w:r w:rsidRPr="00BA6ACE">
        <w:rPr>
          <w:rFonts w:cs="Times New Roman"/>
          <w:b/>
          <w:bCs/>
          <w:color w:val="000000" w:themeColor="text1"/>
          <w:spacing w:val="-4"/>
          <w:sz w:val="26"/>
          <w:szCs w:val="26"/>
        </w:rPr>
        <w:t>ứ</w:t>
      </w:r>
      <w:r w:rsidRPr="00BA6ACE">
        <w:rPr>
          <w:rFonts w:cs="Times New Roman"/>
          <w:b/>
          <w:bCs/>
          <w:color w:val="000000" w:themeColor="text1"/>
          <w:spacing w:val="-4"/>
          <w:sz w:val="26"/>
          <w:szCs w:val="26"/>
          <w:lang w:val="vi-VN"/>
        </w:rPr>
        <w:t>c kỹ thuật mới, phương pháp mới trong khám bệnh, chữa bệnh đối với kỹ thuật mới, phương pháp mới thuộc thẩm quyền quản lý của Sở Y tế</w:t>
      </w:r>
      <w:r w:rsidRPr="00BA6ACE">
        <w:rPr>
          <w:rFonts w:cs="Times New Roman"/>
          <w:b/>
          <w:bCs/>
          <w:color w:val="000000" w:themeColor="text1"/>
          <w:spacing w:val="-4"/>
          <w:sz w:val="26"/>
          <w:szCs w:val="26"/>
        </w:rPr>
        <w:t>.</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01"/>
        <w:gridCol w:w="1842"/>
        <w:gridCol w:w="1185"/>
      </w:tblGrid>
      <w:tr w:rsidR="002437B1" w:rsidRPr="00BA6ACE" w14:paraId="411C6A92" w14:textId="77777777" w:rsidTr="001A165F">
        <w:trPr>
          <w:jc w:val="center"/>
        </w:trPr>
        <w:tc>
          <w:tcPr>
            <w:tcW w:w="1143" w:type="dxa"/>
            <w:shd w:val="clear" w:color="auto" w:fill="auto"/>
            <w:vAlign w:val="center"/>
          </w:tcPr>
          <w:p w14:paraId="53D63AEE" w14:textId="77777777" w:rsidR="002437B1" w:rsidRPr="00BA6ACE" w:rsidRDefault="002437B1" w:rsidP="001A165F">
            <w:pPr>
              <w:spacing w:line="240" w:lineRule="auto"/>
              <w:ind w:left="-120" w:right="-108"/>
              <w:jc w:val="center"/>
              <w:rPr>
                <w:rFonts w:cs="Times New Roman"/>
                <w:b/>
                <w:color w:val="000000" w:themeColor="text1"/>
                <w:sz w:val="26"/>
                <w:szCs w:val="26"/>
              </w:rPr>
            </w:pPr>
            <w:r w:rsidRPr="00BA6ACE">
              <w:rPr>
                <w:rFonts w:cs="Times New Roman"/>
                <w:b/>
                <w:color w:val="000000" w:themeColor="text1"/>
                <w:sz w:val="26"/>
                <w:szCs w:val="26"/>
              </w:rPr>
              <w:t>Thứ tự các bước</w:t>
            </w:r>
          </w:p>
        </w:tc>
        <w:tc>
          <w:tcPr>
            <w:tcW w:w="5301" w:type="dxa"/>
            <w:shd w:val="clear" w:color="auto" w:fill="auto"/>
            <w:vAlign w:val="center"/>
          </w:tcPr>
          <w:p w14:paraId="5C9F8D3B"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rPr>
              <w:t>Nội dung công việc</w:t>
            </w:r>
          </w:p>
        </w:tc>
        <w:tc>
          <w:tcPr>
            <w:tcW w:w="1842" w:type="dxa"/>
            <w:vAlign w:val="center"/>
          </w:tcPr>
          <w:p w14:paraId="6FFA094A"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rPr>
              <w:t>Đơn vị/cá nhân thực hiện</w:t>
            </w:r>
          </w:p>
        </w:tc>
        <w:tc>
          <w:tcPr>
            <w:tcW w:w="1185" w:type="dxa"/>
            <w:shd w:val="clear" w:color="auto" w:fill="auto"/>
            <w:vAlign w:val="center"/>
          </w:tcPr>
          <w:p w14:paraId="66435B8F"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b/>
                <w:color w:val="000000" w:themeColor="text1"/>
                <w:sz w:val="26"/>
                <w:szCs w:val="26"/>
              </w:rPr>
              <w:t>Thời hạn</w:t>
            </w:r>
          </w:p>
        </w:tc>
      </w:tr>
      <w:tr w:rsidR="002437B1" w:rsidRPr="00BA6ACE" w14:paraId="0DC01AF4" w14:textId="77777777" w:rsidTr="001A165F">
        <w:trPr>
          <w:jc w:val="center"/>
        </w:trPr>
        <w:tc>
          <w:tcPr>
            <w:tcW w:w="1143" w:type="dxa"/>
            <w:shd w:val="clear" w:color="auto" w:fill="auto"/>
          </w:tcPr>
          <w:p w14:paraId="7A3132E9"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1</w:t>
            </w:r>
          </w:p>
        </w:tc>
        <w:tc>
          <w:tcPr>
            <w:tcW w:w="5301" w:type="dxa"/>
            <w:shd w:val="clear" w:color="auto" w:fill="auto"/>
          </w:tcPr>
          <w:p w14:paraId="4C7B069C"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Công chức Một cửa Sở Y tế tiếp nhận hồ sơ theo quy định và cập nhật hồ sơ điện tử; chuyển hồ sơ đến trưởng Phòng NVY</w:t>
            </w:r>
          </w:p>
        </w:tc>
        <w:tc>
          <w:tcPr>
            <w:tcW w:w="1842" w:type="dxa"/>
          </w:tcPr>
          <w:p w14:paraId="26B97327"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Công chức Một cửa</w:t>
            </w:r>
          </w:p>
        </w:tc>
        <w:tc>
          <w:tcPr>
            <w:tcW w:w="1185" w:type="dxa"/>
            <w:shd w:val="clear" w:color="auto" w:fill="auto"/>
          </w:tcPr>
          <w:p w14:paraId="338368E6"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 xml:space="preserve"> 1/2</w:t>
            </w:r>
          </w:p>
          <w:p w14:paraId="535C0F34"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r w:rsidR="002437B1" w:rsidRPr="00BA6ACE" w14:paraId="1B809027" w14:textId="77777777" w:rsidTr="001A165F">
        <w:trPr>
          <w:jc w:val="center"/>
        </w:trPr>
        <w:tc>
          <w:tcPr>
            <w:tcW w:w="1143" w:type="dxa"/>
            <w:shd w:val="clear" w:color="auto" w:fill="auto"/>
          </w:tcPr>
          <w:p w14:paraId="1DD6CD0C"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2</w:t>
            </w:r>
          </w:p>
        </w:tc>
        <w:tc>
          <w:tcPr>
            <w:tcW w:w="5301" w:type="dxa"/>
            <w:shd w:val="clear" w:color="auto" w:fill="auto"/>
          </w:tcPr>
          <w:p w14:paraId="548506FF"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Trưởng Phòng NVY chuyển/phân công chuyên viên xử lý, thẩm định hồ sơ</w:t>
            </w:r>
          </w:p>
        </w:tc>
        <w:tc>
          <w:tcPr>
            <w:tcW w:w="1842" w:type="dxa"/>
          </w:tcPr>
          <w:p w14:paraId="0E6A42FA"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Lãnh đạo phòng</w:t>
            </w:r>
          </w:p>
        </w:tc>
        <w:tc>
          <w:tcPr>
            <w:tcW w:w="1185" w:type="dxa"/>
            <w:shd w:val="clear" w:color="auto" w:fill="auto"/>
            <w:vAlign w:val="center"/>
          </w:tcPr>
          <w:p w14:paraId="1D98183C"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1</w:t>
            </w:r>
          </w:p>
          <w:p w14:paraId="6EE67E1A"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r w:rsidR="002437B1" w:rsidRPr="00BA6ACE" w14:paraId="56DF40E8" w14:textId="77777777" w:rsidTr="001A165F">
        <w:trPr>
          <w:jc w:val="center"/>
        </w:trPr>
        <w:tc>
          <w:tcPr>
            <w:tcW w:w="1143" w:type="dxa"/>
            <w:shd w:val="clear" w:color="auto" w:fill="auto"/>
          </w:tcPr>
          <w:p w14:paraId="2E26E071"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3</w:t>
            </w:r>
          </w:p>
        </w:tc>
        <w:tc>
          <w:tcPr>
            <w:tcW w:w="5301" w:type="dxa"/>
            <w:shd w:val="clear" w:color="auto" w:fill="auto"/>
          </w:tcPr>
          <w:p w14:paraId="247D1257"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Chuyên viên thẩm định hồ sơ:</w:t>
            </w:r>
          </w:p>
          <w:p w14:paraId="6D354B6D" w14:textId="77777777" w:rsidR="002437B1" w:rsidRPr="00BA6ACE" w:rsidRDefault="002437B1" w:rsidP="001A165F">
            <w:pPr>
              <w:spacing w:line="240" w:lineRule="auto"/>
              <w:jc w:val="both"/>
              <w:rPr>
                <w:rFonts w:cs="Times New Roman"/>
                <w:color w:val="000000" w:themeColor="text1"/>
                <w:sz w:val="26"/>
                <w:szCs w:val="26"/>
                <w:lang w:val="es-ES"/>
              </w:rPr>
            </w:pPr>
            <w:r w:rsidRPr="00BA6ACE">
              <w:rPr>
                <w:rFonts w:cs="Times New Roman"/>
                <w:color w:val="000000" w:themeColor="text1"/>
                <w:sz w:val="26"/>
                <w:szCs w:val="26"/>
                <w:lang w:val="es-ES"/>
              </w:rPr>
              <w:t>- Trường hợp hồ sơ chưa hợp lệ: báo cáo LĐ phòng tham mưu cho lãnh đạo Sở ký văn bản thông báo cho cơ sở KCB bổ sung hồ sơ.</w:t>
            </w:r>
          </w:p>
          <w:p w14:paraId="309B7ACD" w14:textId="77777777" w:rsidR="002437B1" w:rsidRPr="00BA6ACE" w:rsidRDefault="002437B1" w:rsidP="001A165F">
            <w:pPr>
              <w:spacing w:line="240" w:lineRule="auto"/>
              <w:jc w:val="both"/>
              <w:rPr>
                <w:rFonts w:cs="Times New Roman"/>
                <w:color w:val="000000" w:themeColor="text1"/>
                <w:sz w:val="26"/>
                <w:szCs w:val="26"/>
                <w:lang w:val="es-ES"/>
              </w:rPr>
            </w:pPr>
            <w:r w:rsidRPr="00BA6ACE">
              <w:rPr>
                <w:rFonts w:cs="Times New Roman"/>
                <w:color w:val="000000" w:themeColor="text1"/>
                <w:sz w:val="26"/>
                <w:szCs w:val="26"/>
                <w:lang w:val="es-ES"/>
              </w:rPr>
              <w:t>- Trường hợp hồ sơ đã hợp lệ:</w:t>
            </w:r>
          </w:p>
          <w:p w14:paraId="57C2DB05" w14:textId="77777777" w:rsidR="002437B1" w:rsidRPr="00BA6ACE" w:rsidRDefault="002437B1" w:rsidP="001A165F">
            <w:pPr>
              <w:spacing w:line="240" w:lineRule="auto"/>
              <w:jc w:val="both"/>
              <w:rPr>
                <w:rFonts w:cs="Times New Roman"/>
                <w:color w:val="000000" w:themeColor="text1"/>
                <w:sz w:val="26"/>
                <w:szCs w:val="26"/>
              </w:rPr>
            </w:pPr>
            <w:r w:rsidRPr="00BA6ACE">
              <w:rPr>
                <w:rFonts w:cs="Times New Roman"/>
                <w:color w:val="000000" w:themeColor="text1"/>
                <w:sz w:val="26"/>
                <w:szCs w:val="26"/>
              </w:rPr>
              <w:t xml:space="preserve">+ Làm công văn đề nghị Bệnh viện cử cán bộ tham gia </w:t>
            </w:r>
            <w:r w:rsidRPr="00BA6ACE">
              <w:rPr>
                <w:rFonts w:cs="Times New Roman"/>
                <w:color w:val="000000" w:themeColor="text1"/>
                <w:sz w:val="26"/>
                <w:szCs w:val="26"/>
                <w:lang w:val="vi-VN"/>
              </w:rPr>
              <w:t>Hội đồng chuyên môn thẩm định áp dụng chính thức KT mới.</w:t>
            </w:r>
          </w:p>
          <w:p w14:paraId="695932C5" w14:textId="77777777" w:rsidR="002437B1" w:rsidRPr="00BA6ACE" w:rsidRDefault="002437B1" w:rsidP="001A165F">
            <w:pPr>
              <w:spacing w:line="240" w:lineRule="auto"/>
              <w:jc w:val="both"/>
              <w:rPr>
                <w:rFonts w:cs="Times New Roman"/>
                <w:color w:val="000000" w:themeColor="text1"/>
                <w:sz w:val="26"/>
                <w:szCs w:val="26"/>
                <w:lang w:val="vi-VN"/>
              </w:rPr>
            </w:pPr>
            <w:r w:rsidRPr="00BA6ACE">
              <w:rPr>
                <w:rFonts w:cs="Times New Roman"/>
                <w:color w:val="000000" w:themeColor="text1"/>
                <w:sz w:val="26"/>
                <w:szCs w:val="26"/>
                <w:lang w:val="vi-VN"/>
              </w:rPr>
              <w:t>+</w:t>
            </w:r>
            <w:r w:rsidRPr="00BA6ACE">
              <w:rPr>
                <w:rFonts w:cs="Times New Roman"/>
                <w:color w:val="000000" w:themeColor="text1"/>
                <w:sz w:val="26"/>
                <w:szCs w:val="26"/>
              </w:rPr>
              <w:t xml:space="preserve"> </w:t>
            </w:r>
            <w:r w:rsidRPr="00BA6ACE">
              <w:rPr>
                <w:rFonts w:cs="Times New Roman"/>
                <w:color w:val="000000" w:themeColor="text1"/>
                <w:sz w:val="26"/>
                <w:szCs w:val="26"/>
                <w:lang w:val="vi-VN"/>
              </w:rPr>
              <w:t>D</w:t>
            </w:r>
            <w:r w:rsidRPr="00BA6ACE">
              <w:rPr>
                <w:rFonts w:cs="Times New Roman"/>
                <w:color w:val="000000" w:themeColor="text1"/>
                <w:sz w:val="26"/>
                <w:szCs w:val="26"/>
              </w:rPr>
              <w:t xml:space="preserve">ự thảo Quyết định thành lập </w:t>
            </w:r>
            <w:r w:rsidRPr="00BA6ACE">
              <w:rPr>
                <w:rFonts w:cs="Times New Roman"/>
                <w:color w:val="000000" w:themeColor="text1"/>
                <w:sz w:val="26"/>
                <w:szCs w:val="26"/>
                <w:lang w:val="vi-VN"/>
              </w:rPr>
              <w:t xml:space="preserve">Hội đồng chuyên môn thẩm định áp dụng chính thức KT mới. </w:t>
            </w:r>
          </w:p>
          <w:p w14:paraId="1DFD953F" w14:textId="77777777" w:rsidR="002437B1" w:rsidRPr="00BA6ACE" w:rsidRDefault="002437B1" w:rsidP="001A165F">
            <w:pPr>
              <w:spacing w:line="240" w:lineRule="auto"/>
              <w:jc w:val="both"/>
              <w:rPr>
                <w:rFonts w:cs="Times New Roman"/>
                <w:color w:val="000000" w:themeColor="text1"/>
                <w:sz w:val="26"/>
                <w:szCs w:val="26"/>
              </w:rPr>
            </w:pPr>
            <w:r w:rsidRPr="00BA6ACE">
              <w:rPr>
                <w:rFonts w:cs="Times New Roman"/>
                <w:color w:val="000000" w:themeColor="text1"/>
                <w:sz w:val="26"/>
                <w:szCs w:val="26"/>
              </w:rPr>
              <w:t xml:space="preserve">Trưởng Phòng </w:t>
            </w:r>
            <w:r w:rsidRPr="00BA6ACE">
              <w:rPr>
                <w:rFonts w:cs="Times New Roman"/>
                <w:color w:val="000000" w:themeColor="text1"/>
                <w:sz w:val="26"/>
                <w:szCs w:val="26"/>
                <w:lang w:val="vi-VN"/>
              </w:rPr>
              <w:t>Nghiệp vụ Y</w:t>
            </w:r>
            <w:r w:rsidRPr="00BA6ACE">
              <w:rPr>
                <w:rFonts w:cs="Times New Roman"/>
                <w:color w:val="000000" w:themeColor="text1"/>
                <w:sz w:val="26"/>
                <w:szCs w:val="26"/>
              </w:rPr>
              <w:t xml:space="preserve"> duyệt, trình Lãnh đạo Sở Y tế ký duyệt.</w:t>
            </w:r>
          </w:p>
        </w:tc>
        <w:tc>
          <w:tcPr>
            <w:tcW w:w="1842" w:type="dxa"/>
          </w:tcPr>
          <w:p w14:paraId="24535806"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 xml:space="preserve">Chuyên viên phòng NVY </w:t>
            </w:r>
          </w:p>
        </w:tc>
        <w:tc>
          <w:tcPr>
            <w:tcW w:w="1185" w:type="dxa"/>
            <w:shd w:val="clear" w:color="auto" w:fill="auto"/>
            <w:vAlign w:val="center"/>
          </w:tcPr>
          <w:p w14:paraId="2C649242"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8,5</w:t>
            </w:r>
          </w:p>
          <w:p w14:paraId="294BAAAC"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r w:rsidR="002437B1" w:rsidRPr="00BA6ACE" w14:paraId="18CB9783" w14:textId="77777777" w:rsidTr="001A165F">
        <w:trPr>
          <w:jc w:val="center"/>
        </w:trPr>
        <w:tc>
          <w:tcPr>
            <w:tcW w:w="1143" w:type="dxa"/>
            <w:shd w:val="clear" w:color="auto" w:fill="auto"/>
          </w:tcPr>
          <w:p w14:paraId="4DC9D581"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4</w:t>
            </w:r>
          </w:p>
        </w:tc>
        <w:tc>
          <w:tcPr>
            <w:tcW w:w="5301" w:type="dxa"/>
            <w:shd w:val="clear" w:color="auto" w:fill="auto"/>
          </w:tcPr>
          <w:p w14:paraId="53108BCE" w14:textId="77777777" w:rsidR="002437B1" w:rsidRPr="00BA6ACE" w:rsidRDefault="002437B1" w:rsidP="001A165F">
            <w:pPr>
              <w:spacing w:before="120" w:after="120"/>
              <w:jc w:val="both"/>
              <w:rPr>
                <w:color w:val="000000" w:themeColor="text1"/>
                <w:sz w:val="26"/>
              </w:rPr>
            </w:pPr>
            <w:r w:rsidRPr="00BA6ACE">
              <w:rPr>
                <w:color w:val="000000" w:themeColor="text1"/>
                <w:sz w:val="26"/>
                <w:lang w:val="es-ES"/>
              </w:rPr>
              <w:t xml:space="preserve">- </w:t>
            </w:r>
            <w:r w:rsidRPr="00BA6ACE">
              <w:rPr>
                <w:color w:val="000000" w:themeColor="text1"/>
                <w:sz w:val="26"/>
                <w:lang w:val="vi-VN"/>
              </w:rPr>
              <w:t xml:space="preserve">Hội đồng chuyên môn tổ chức </w:t>
            </w:r>
            <w:proofErr w:type="gramStart"/>
            <w:r w:rsidRPr="00BA6ACE">
              <w:rPr>
                <w:color w:val="000000" w:themeColor="text1"/>
                <w:sz w:val="26"/>
                <w:lang w:val="vi-VN"/>
              </w:rPr>
              <w:t xml:space="preserve">họp </w:t>
            </w:r>
            <w:r w:rsidRPr="00BA6ACE">
              <w:rPr>
                <w:color w:val="000000" w:themeColor="text1"/>
                <w:sz w:val="26"/>
                <w:lang w:val="es-ES"/>
              </w:rPr>
              <w:t xml:space="preserve"> thẩm</w:t>
            </w:r>
            <w:proofErr w:type="gramEnd"/>
            <w:r w:rsidRPr="00BA6ACE">
              <w:rPr>
                <w:color w:val="000000" w:themeColor="text1"/>
                <w:sz w:val="26"/>
                <w:lang w:val="es-ES"/>
              </w:rPr>
              <w:t xml:space="preserve"> định </w:t>
            </w:r>
            <w:r w:rsidRPr="00BA6ACE">
              <w:rPr>
                <w:color w:val="000000" w:themeColor="text1"/>
                <w:sz w:val="26"/>
                <w:lang w:val="vi-VN"/>
              </w:rPr>
              <w:t>các K</w:t>
            </w:r>
            <w:r w:rsidRPr="00BA6ACE">
              <w:rPr>
                <w:color w:val="000000" w:themeColor="text1"/>
                <w:sz w:val="26"/>
                <w:lang w:val="es-ES"/>
              </w:rPr>
              <w:t xml:space="preserve">T </w:t>
            </w:r>
            <w:r w:rsidRPr="00BA6ACE">
              <w:rPr>
                <w:color w:val="000000" w:themeColor="text1"/>
                <w:sz w:val="26"/>
                <w:lang w:val="vi-VN"/>
              </w:rPr>
              <w:t xml:space="preserve">mới được chính thức áp dụng </w:t>
            </w:r>
            <w:r w:rsidRPr="00BA6ACE">
              <w:rPr>
                <w:color w:val="000000" w:themeColor="text1"/>
                <w:sz w:val="26"/>
                <w:lang w:val="es-ES"/>
              </w:rPr>
              <w:t xml:space="preserve">tại cơ sở KCB. </w:t>
            </w:r>
          </w:p>
          <w:p w14:paraId="3CD044CA" w14:textId="77777777" w:rsidR="002437B1" w:rsidRPr="00BA6ACE" w:rsidRDefault="002437B1" w:rsidP="001A165F">
            <w:pPr>
              <w:spacing w:before="120" w:after="120"/>
              <w:jc w:val="both"/>
              <w:rPr>
                <w:color w:val="000000" w:themeColor="text1"/>
                <w:sz w:val="26"/>
                <w:lang w:val="es-ES"/>
              </w:rPr>
            </w:pPr>
            <w:r w:rsidRPr="00BA6ACE">
              <w:rPr>
                <w:color w:val="000000" w:themeColor="text1"/>
                <w:sz w:val="26"/>
                <w:lang w:val="es-ES"/>
              </w:rPr>
              <w:t>- Tổng hợp các KT</w:t>
            </w:r>
            <w:r w:rsidRPr="00BA6ACE">
              <w:rPr>
                <w:color w:val="000000" w:themeColor="text1"/>
                <w:sz w:val="26"/>
                <w:lang w:val="vi-VN"/>
              </w:rPr>
              <w:t xml:space="preserve"> mới</w:t>
            </w:r>
            <w:r w:rsidRPr="00BA6ACE">
              <w:rPr>
                <w:color w:val="000000" w:themeColor="text1"/>
                <w:sz w:val="26"/>
                <w:lang w:val="es-ES"/>
              </w:rPr>
              <w:t xml:space="preserve"> đã được các thành viên trong Hội đồng thông qua.</w:t>
            </w:r>
          </w:p>
        </w:tc>
        <w:tc>
          <w:tcPr>
            <w:tcW w:w="1842" w:type="dxa"/>
          </w:tcPr>
          <w:p w14:paraId="1CEBC2E4"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Phòng NVY</w:t>
            </w:r>
          </w:p>
        </w:tc>
        <w:tc>
          <w:tcPr>
            <w:tcW w:w="1185" w:type="dxa"/>
            <w:shd w:val="clear" w:color="auto" w:fill="auto"/>
            <w:vAlign w:val="center"/>
          </w:tcPr>
          <w:p w14:paraId="1BA05F93"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3</w:t>
            </w:r>
          </w:p>
          <w:p w14:paraId="727F4D76"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r w:rsidR="002437B1" w:rsidRPr="00BA6ACE" w14:paraId="3C89B215" w14:textId="77777777" w:rsidTr="001A165F">
        <w:trPr>
          <w:jc w:val="center"/>
        </w:trPr>
        <w:tc>
          <w:tcPr>
            <w:tcW w:w="1143" w:type="dxa"/>
            <w:shd w:val="clear" w:color="auto" w:fill="auto"/>
          </w:tcPr>
          <w:p w14:paraId="558048F1"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Bước 5</w:t>
            </w:r>
          </w:p>
        </w:tc>
        <w:tc>
          <w:tcPr>
            <w:tcW w:w="5301" w:type="dxa"/>
            <w:shd w:val="clear" w:color="auto" w:fill="auto"/>
          </w:tcPr>
          <w:p w14:paraId="357B22EA" w14:textId="77777777" w:rsidR="002437B1" w:rsidRPr="00BA6ACE" w:rsidRDefault="002437B1" w:rsidP="001A165F">
            <w:pPr>
              <w:spacing w:line="240" w:lineRule="auto"/>
              <w:rPr>
                <w:rFonts w:cs="Times New Roman"/>
                <w:color w:val="000000" w:themeColor="text1"/>
                <w:sz w:val="26"/>
                <w:szCs w:val="26"/>
                <w:lang w:val="es-ES"/>
              </w:rPr>
            </w:pPr>
            <w:r w:rsidRPr="00BA6ACE">
              <w:rPr>
                <w:color w:val="000000" w:themeColor="text1"/>
                <w:sz w:val="26"/>
                <w:lang w:val="vi-VN"/>
              </w:rPr>
              <w:t>-</w:t>
            </w:r>
            <w:r w:rsidRPr="00BA6ACE">
              <w:rPr>
                <w:color w:val="000000" w:themeColor="text1"/>
                <w:sz w:val="26"/>
                <w:lang w:val="es-ES"/>
              </w:rPr>
              <w:t xml:space="preserve"> </w:t>
            </w:r>
            <w:r w:rsidRPr="00BA6ACE">
              <w:rPr>
                <w:color w:val="000000" w:themeColor="text1"/>
                <w:sz w:val="26"/>
                <w:lang w:val="vi-VN"/>
              </w:rPr>
              <w:t>D</w:t>
            </w:r>
            <w:r w:rsidRPr="00BA6ACE">
              <w:rPr>
                <w:color w:val="000000" w:themeColor="text1"/>
                <w:sz w:val="26"/>
                <w:lang w:val="es-ES"/>
              </w:rPr>
              <w:t xml:space="preserve">ự thảo quyết định cho phép </w:t>
            </w:r>
            <w:r w:rsidRPr="00BA6ACE">
              <w:rPr>
                <w:color w:val="000000" w:themeColor="text1"/>
                <w:sz w:val="26"/>
                <w:lang w:val="vi-VN"/>
              </w:rPr>
              <w:t>chính thức áp dụng KT mới tại cơ sở KCB</w:t>
            </w:r>
            <w:r w:rsidRPr="00BA6ACE">
              <w:rPr>
                <w:color w:val="000000" w:themeColor="text1"/>
                <w:sz w:val="26"/>
                <w:lang w:val="es-ES"/>
              </w:rPr>
              <w:t>.</w:t>
            </w:r>
            <w:r w:rsidRPr="00BA6ACE">
              <w:rPr>
                <w:color w:val="000000" w:themeColor="text1"/>
                <w:sz w:val="26"/>
                <w:lang w:val="vi-VN"/>
              </w:rPr>
              <w:t xml:space="preserve"> T</w:t>
            </w:r>
            <w:r w:rsidRPr="00BA6ACE">
              <w:rPr>
                <w:color w:val="000000" w:themeColor="text1"/>
                <w:sz w:val="26"/>
                <w:lang w:val="es-ES"/>
              </w:rPr>
              <w:t xml:space="preserve">rình  </w:t>
            </w:r>
            <w:r w:rsidRPr="00BA6ACE">
              <w:rPr>
                <w:color w:val="000000" w:themeColor="text1"/>
                <w:sz w:val="26"/>
              </w:rPr>
              <w:t xml:space="preserve">Trưởng Phòng </w:t>
            </w:r>
            <w:r w:rsidRPr="00BA6ACE">
              <w:rPr>
                <w:color w:val="000000" w:themeColor="text1"/>
                <w:sz w:val="26"/>
                <w:lang w:val="vi-VN"/>
              </w:rPr>
              <w:t>Nghiệp vụ Y</w:t>
            </w:r>
            <w:r w:rsidRPr="00BA6ACE">
              <w:rPr>
                <w:color w:val="000000" w:themeColor="text1"/>
                <w:sz w:val="26"/>
              </w:rPr>
              <w:t xml:space="preserve"> duyệt, trình Lãnh đạo Sở Y tế phê duyệt.</w:t>
            </w:r>
          </w:p>
        </w:tc>
        <w:tc>
          <w:tcPr>
            <w:tcW w:w="1842" w:type="dxa"/>
          </w:tcPr>
          <w:p w14:paraId="4FF72AEC"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Trưởng phòng NVY</w:t>
            </w:r>
          </w:p>
        </w:tc>
        <w:tc>
          <w:tcPr>
            <w:tcW w:w="1185" w:type="dxa"/>
            <w:shd w:val="clear" w:color="auto" w:fill="auto"/>
            <w:vAlign w:val="center"/>
          </w:tcPr>
          <w:p w14:paraId="58367740"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1 ngày</w:t>
            </w:r>
          </w:p>
        </w:tc>
      </w:tr>
      <w:tr w:rsidR="002437B1" w:rsidRPr="00BA6ACE" w14:paraId="7CBC6E36" w14:textId="77777777" w:rsidTr="001A165F">
        <w:trPr>
          <w:jc w:val="center"/>
        </w:trPr>
        <w:tc>
          <w:tcPr>
            <w:tcW w:w="1143" w:type="dxa"/>
            <w:shd w:val="clear" w:color="auto" w:fill="auto"/>
          </w:tcPr>
          <w:p w14:paraId="0981B5AF"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Bước 6</w:t>
            </w:r>
          </w:p>
        </w:tc>
        <w:tc>
          <w:tcPr>
            <w:tcW w:w="5301" w:type="dxa"/>
            <w:shd w:val="clear" w:color="auto" w:fill="auto"/>
          </w:tcPr>
          <w:p w14:paraId="5023BD2F" w14:textId="77777777" w:rsidR="002437B1" w:rsidRPr="00BA6ACE" w:rsidRDefault="002437B1" w:rsidP="001A165F">
            <w:pPr>
              <w:spacing w:line="240" w:lineRule="auto"/>
              <w:jc w:val="both"/>
              <w:rPr>
                <w:color w:val="000000" w:themeColor="text1"/>
                <w:sz w:val="26"/>
                <w:szCs w:val="26"/>
              </w:rPr>
            </w:pPr>
            <w:r w:rsidRPr="00BA6ACE">
              <w:rPr>
                <w:color w:val="000000" w:themeColor="text1"/>
                <w:sz w:val="26"/>
                <w:szCs w:val="26"/>
              </w:rPr>
              <w:t>Văn thư Sở ký số hiệu văn bản, ngày, tháng ban hành và chuyển bộ phận một cửa.</w:t>
            </w:r>
          </w:p>
          <w:p w14:paraId="061DA046" w14:textId="77777777" w:rsidR="002437B1" w:rsidRPr="00BA6ACE" w:rsidRDefault="002437B1" w:rsidP="001A165F">
            <w:pPr>
              <w:spacing w:line="240" w:lineRule="auto"/>
              <w:rPr>
                <w:rFonts w:cs="Times New Roman"/>
                <w:color w:val="000000" w:themeColor="text1"/>
                <w:sz w:val="26"/>
                <w:szCs w:val="26"/>
              </w:rPr>
            </w:pPr>
            <w:r w:rsidRPr="00BA6ACE">
              <w:rPr>
                <w:color w:val="000000" w:themeColor="text1"/>
                <w:sz w:val="26"/>
                <w:szCs w:val="26"/>
              </w:rPr>
              <w:t>- Sau khi chuyển bộ phận một cửa thì ký dấu cơ quan và ban hành văn bản.</w:t>
            </w:r>
          </w:p>
        </w:tc>
        <w:tc>
          <w:tcPr>
            <w:tcW w:w="1842" w:type="dxa"/>
          </w:tcPr>
          <w:p w14:paraId="399A5BFF" w14:textId="77777777" w:rsidR="002437B1" w:rsidRPr="00BA6ACE" w:rsidRDefault="002437B1" w:rsidP="001A165F">
            <w:pPr>
              <w:spacing w:line="240" w:lineRule="auto"/>
              <w:jc w:val="center"/>
              <w:rPr>
                <w:rFonts w:cs="Times New Roman"/>
                <w:color w:val="000000" w:themeColor="text1"/>
                <w:sz w:val="26"/>
                <w:szCs w:val="26"/>
              </w:rPr>
            </w:pPr>
            <w:r w:rsidRPr="00BA6ACE">
              <w:rPr>
                <w:color w:val="000000" w:themeColor="text1"/>
                <w:sz w:val="26"/>
                <w:szCs w:val="26"/>
              </w:rPr>
              <w:t>Văn thư Sở</w:t>
            </w:r>
          </w:p>
        </w:tc>
        <w:tc>
          <w:tcPr>
            <w:tcW w:w="1185" w:type="dxa"/>
            <w:shd w:val="clear" w:color="auto" w:fill="auto"/>
            <w:vAlign w:val="center"/>
          </w:tcPr>
          <w:p w14:paraId="71C812CF"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1 ngày</w:t>
            </w:r>
          </w:p>
          <w:p w14:paraId="238692DA" w14:textId="77777777" w:rsidR="002437B1" w:rsidRPr="00BA6ACE" w:rsidRDefault="002437B1" w:rsidP="001A165F">
            <w:pPr>
              <w:spacing w:line="240" w:lineRule="auto"/>
              <w:jc w:val="center"/>
              <w:rPr>
                <w:rFonts w:cs="Times New Roman"/>
                <w:color w:val="000000" w:themeColor="text1"/>
                <w:sz w:val="26"/>
                <w:szCs w:val="26"/>
              </w:rPr>
            </w:pPr>
            <w:r w:rsidRPr="00BA6ACE">
              <w:rPr>
                <w:color w:val="000000" w:themeColor="text1"/>
                <w:sz w:val="26"/>
                <w:szCs w:val="26"/>
              </w:rPr>
              <w:t>(4 giờ)</w:t>
            </w:r>
          </w:p>
        </w:tc>
      </w:tr>
      <w:tr w:rsidR="002437B1" w:rsidRPr="00BA6ACE" w14:paraId="731E8350" w14:textId="77777777" w:rsidTr="001A165F">
        <w:trPr>
          <w:jc w:val="center"/>
        </w:trPr>
        <w:tc>
          <w:tcPr>
            <w:tcW w:w="1143" w:type="dxa"/>
            <w:shd w:val="clear" w:color="auto" w:fill="auto"/>
          </w:tcPr>
          <w:p w14:paraId="63DD1696" w14:textId="77777777" w:rsidR="002437B1" w:rsidRPr="00BA6ACE" w:rsidRDefault="002437B1" w:rsidP="001A165F">
            <w:pPr>
              <w:spacing w:line="240" w:lineRule="auto"/>
              <w:rPr>
                <w:rFonts w:cs="Times New Roman"/>
                <w:color w:val="000000" w:themeColor="text1"/>
                <w:sz w:val="26"/>
                <w:szCs w:val="26"/>
              </w:rPr>
            </w:pPr>
            <w:r w:rsidRPr="00BA6ACE">
              <w:rPr>
                <w:rFonts w:cs="Times New Roman"/>
                <w:color w:val="000000" w:themeColor="text1"/>
                <w:sz w:val="26"/>
                <w:szCs w:val="26"/>
              </w:rPr>
              <w:t>Bước 7</w:t>
            </w:r>
          </w:p>
        </w:tc>
        <w:tc>
          <w:tcPr>
            <w:tcW w:w="5301" w:type="dxa"/>
            <w:shd w:val="clear" w:color="auto" w:fill="auto"/>
          </w:tcPr>
          <w:p w14:paraId="33B853D5" w14:textId="77777777" w:rsidR="002437B1" w:rsidRPr="00BA6ACE" w:rsidRDefault="002437B1" w:rsidP="001A165F">
            <w:pPr>
              <w:spacing w:line="240" w:lineRule="auto"/>
              <w:jc w:val="both"/>
              <w:rPr>
                <w:color w:val="000000" w:themeColor="text1"/>
                <w:sz w:val="26"/>
                <w:szCs w:val="26"/>
              </w:rPr>
            </w:pPr>
            <w:r w:rsidRPr="00BA6ACE">
              <w:rPr>
                <w:color w:val="000000" w:themeColor="text1"/>
                <w:sz w:val="26"/>
                <w:szCs w:val="26"/>
              </w:rPr>
              <w:t>Bộ phận một cửa in kết quả, đóng dấu trả kết quả cho tổ chức/ cá nhân theo quy định.</w:t>
            </w:r>
          </w:p>
        </w:tc>
        <w:tc>
          <w:tcPr>
            <w:tcW w:w="1842" w:type="dxa"/>
            <w:vAlign w:val="center"/>
          </w:tcPr>
          <w:p w14:paraId="4174D5F7"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Công chức một cửa</w:t>
            </w:r>
          </w:p>
        </w:tc>
        <w:tc>
          <w:tcPr>
            <w:tcW w:w="1185" w:type="dxa"/>
            <w:shd w:val="clear" w:color="auto" w:fill="auto"/>
            <w:vAlign w:val="center"/>
          </w:tcPr>
          <w:p w14:paraId="3A41386D" w14:textId="77777777" w:rsidR="002437B1" w:rsidRPr="00BA6ACE" w:rsidRDefault="002437B1" w:rsidP="001A165F">
            <w:pPr>
              <w:spacing w:line="240" w:lineRule="auto"/>
              <w:jc w:val="center"/>
              <w:rPr>
                <w:rFonts w:cs="Times New Roman"/>
                <w:color w:val="000000" w:themeColor="text1"/>
                <w:sz w:val="26"/>
                <w:szCs w:val="26"/>
              </w:rPr>
            </w:pPr>
          </w:p>
        </w:tc>
      </w:tr>
      <w:tr w:rsidR="002437B1" w:rsidRPr="00BA6ACE" w14:paraId="3DCFF1EF" w14:textId="77777777" w:rsidTr="001A165F">
        <w:trPr>
          <w:jc w:val="center"/>
        </w:trPr>
        <w:tc>
          <w:tcPr>
            <w:tcW w:w="1143" w:type="dxa"/>
            <w:shd w:val="clear" w:color="auto" w:fill="auto"/>
          </w:tcPr>
          <w:p w14:paraId="74A08C78" w14:textId="77777777" w:rsidR="002437B1" w:rsidRPr="00BA6ACE" w:rsidRDefault="002437B1" w:rsidP="001A165F">
            <w:pPr>
              <w:spacing w:line="240" w:lineRule="auto"/>
              <w:jc w:val="center"/>
              <w:rPr>
                <w:rFonts w:cs="Times New Roman"/>
                <w:color w:val="000000" w:themeColor="text1"/>
                <w:sz w:val="26"/>
                <w:szCs w:val="26"/>
              </w:rPr>
            </w:pPr>
          </w:p>
        </w:tc>
        <w:tc>
          <w:tcPr>
            <w:tcW w:w="5301" w:type="dxa"/>
            <w:shd w:val="clear" w:color="auto" w:fill="auto"/>
          </w:tcPr>
          <w:p w14:paraId="4E39D3E6"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b/>
                <w:color w:val="000000" w:themeColor="text1"/>
                <w:sz w:val="26"/>
                <w:szCs w:val="26"/>
              </w:rPr>
              <w:t>Tổng thời hạn giải quyết</w:t>
            </w:r>
          </w:p>
        </w:tc>
        <w:tc>
          <w:tcPr>
            <w:tcW w:w="1842" w:type="dxa"/>
          </w:tcPr>
          <w:p w14:paraId="1B830595" w14:textId="77777777" w:rsidR="002437B1" w:rsidRPr="00BA6ACE" w:rsidRDefault="002437B1" w:rsidP="001A165F">
            <w:pPr>
              <w:spacing w:line="240" w:lineRule="auto"/>
              <w:jc w:val="center"/>
              <w:rPr>
                <w:rFonts w:cs="Times New Roman"/>
                <w:b/>
                <w:color w:val="000000" w:themeColor="text1"/>
                <w:sz w:val="26"/>
                <w:szCs w:val="26"/>
              </w:rPr>
            </w:pPr>
            <w:r w:rsidRPr="00BA6ACE">
              <w:rPr>
                <w:rFonts w:cs="Times New Roman"/>
                <w:b/>
                <w:color w:val="000000" w:themeColor="text1"/>
                <w:sz w:val="26"/>
                <w:szCs w:val="26"/>
              </w:rPr>
              <w:t>15</w:t>
            </w:r>
          </w:p>
        </w:tc>
        <w:tc>
          <w:tcPr>
            <w:tcW w:w="1185" w:type="dxa"/>
            <w:shd w:val="clear" w:color="auto" w:fill="auto"/>
            <w:vAlign w:val="center"/>
          </w:tcPr>
          <w:p w14:paraId="0C79F59B" w14:textId="77777777" w:rsidR="002437B1" w:rsidRPr="00BA6ACE" w:rsidRDefault="002437B1" w:rsidP="001A165F">
            <w:pPr>
              <w:spacing w:line="240" w:lineRule="auto"/>
              <w:jc w:val="center"/>
              <w:rPr>
                <w:rFonts w:cs="Times New Roman"/>
                <w:color w:val="000000" w:themeColor="text1"/>
                <w:sz w:val="26"/>
                <w:szCs w:val="26"/>
              </w:rPr>
            </w:pPr>
            <w:r w:rsidRPr="00BA6ACE">
              <w:rPr>
                <w:rFonts w:cs="Times New Roman"/>
                <w:color w:val="000000" w:themeColor="text1"/>
                <w:sz w:val="26"/>
                <w:szCs w:val="26"/>
              </w:rPr>
              <w:t>ngày</w:t>
            </w:r>
          </w:p>
        </w:tc>
      </w:tr>
    </w:tbl>
    <w:p w14:paraId="6D812142" w14:textId="77777777" w:rsidR="002437B1" w:rsidRPr="00BA6ACE" w:rsidRDefault="002437B1" w:rsidP="002437B1">
      <w:pPr>
        <w:spacing w:line="240" w:lineRule="auto"/>
        <w:rPr>
          <w:rFonts w:cs="Times New Roman"/>
          <w:b/>
          <w:bCs/>
          <w:color w:val="000000" w:themeColor="text1"/>
          <w:spacing w:val="-4"/>
          <w:sz w:val="26"/>
          <w:szCs w:val="26"/>
        </w:rPr>
      </w:pPr>
    </w:p>
    <w:p w14:paraId="0DE5CD1A" w14:textId="77777777" w:rsidR="002437B1" w:rsidRPr="00BA6ACE" w:rsidRDefault="002437B1" w:rsidP="002437B1">
      <w:pPr>
        <w:spacing w:after="80" w:line="264" w:lineRule="auto"/>
        <w:jc w:val="both"/>
        <w:rPr>
          <w:b/>
          <w:color w:val="000000" w:themeColor="text1"/>
          <w:sz w:val="26"/>
          <w:szCs w:val="26"/>
        </w:rPr>
      </w:pPr>
    </w:p>
    <w:p w14:paraId="43FA161E" w14:textId="77777777" w:rsidR="002437B1" w:rsidRPr="00BA6ACE" w:rsidRDefault="002437B1" w:rsidP="002437B1">
      <w:pPr>
        <w:spacing w:after="80" w:line="264" w:lineRule="auto"/>
        <w:jc w:val="both"/>
        <w:rPr>
          <w:b/>
          <w:color w:val="000000" w:themeColor="text1"/>
          <w:sz w:val="26"/>
          <w:szCs w:val="26"/>
        </w:rPr>
      </w:pPr>
    </w:p>
    <w:p w14:paraId="6C2F5529" w14:textId="77777777" w:rsidR="002437B1" w:rsidRPr="00BA6ACE" w:rsidRDefault="002437B1" w:rsidP="002437B1">
      <w:pPr>
        <w:spacing w:after="80" w:line="264" w:lineRule="auto"/>
        <w:jc w:val="both"/>
        <w:rPr>
          <w:b/>
          <w:color w:val="000000" w:themeColor="text1"/>
          <w:sz w:val="26"/>
          <w:szCs w:val="26"/>
        </w:rPr>
      </w:pPr>
    </w:p>
    <w:p w14:paraId="6EE3050C" w14:textId="77777777" w:rsidR="002437B1" w:rsidRPr="00BA6ACE" w:rsidRDefault="002437B1" w:rsidP="002437B1">
      <w:pPr>
        <w:spacing w:after="80" w:line="264" w:lineRule="auto"/>
        <w:jc w:val="both"/>
        <w:rPr>
          <w:b/>
          <w:color w:val="000000" w:themeColor="text1"/>
          <w:sz w:val="26"/>
          <w:szCs w:val="26"/>
        </w:rPr>
      </w:pPr>
    </w:p>
    <w:p w14:paraId="164580A4" w14:textId="77777777" w:rsidR="002437B1" w:rsidRPr="00BA6ACE" w:rsidRDefault="002437B1" w:rsidP="002437B1">
      <w:pPr>
        <w:spacing w:after="80" w:line="264" w:lineRule="auto"/>
        <w:jc w:val="both"/>
        <w:rPr>
          <w:b/>
          <w:color w:val="000000" w:themeColor="text1"/>
          <w:sz w:val="26"/>
          <w:szCs w:val="26"/>
        </w:rPr>
      </w:pPr>
    </w:p>
    <w:p w14:paraId="0364E0FC" w14:textId="77777777" w:rsidR="002437B1" w:rsidRPr="00BA6ACE" w:rsidRDefault="002437B1" w:rsidP="002437B1">
      <w:pPr>
        <w:spacing w:after="80" w:line="264" w:lineRule="auto"/>
        <w:jc w:val="both"/>
        <w:rPr>
          <w:color w:val="000000" w:themeColor="text1"/>
          <w:sz w:val="26"/>
          <w:szCs w:val="26"/>
        </w:rPr>
      </w:pPr>
      <w:r w:rsidRPr="00BA6ACE">
        <w:rPr>
          <w:b/>
          <w:color w:val="000000" w:themeColor="text1"/>
          <w:sz w:val="26"/>
          <w:szCs w:val="26"/>
        </w:rPr>
        <w:lastRenderedPageBreak/>
        <w:t>27.  Cấp giấy chứng nhận cơ sở đủ điều kiện an toàn thực phẩm đối với cơ sở sản xuất thực phẩm, kinh doanh dịch vụ ăn uống thuộc thẩm quyền của Ủy ban nhân câp cấp tỉnh</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5807"/>
        <w:gridCol w:w="1933"/>
        <w:gridCol w:w="15"/>
        <w:gridCol w:w="1494"/>
      </w:tblGrid>
      <w:tr w:rsidR="002437B1" w:rsidRPr="00BA6ACE" w14:paraId="3790F298" w14:textId="77777777" w:rsidTr="001A165F">
        <w:trPr>
          <w:cantSplit/>
          <w:jc w:val="center"/>
        </w:trPr>
        <w:tc>
          <w:tcPr>
            <w:tcW w:w="1143" w:type="dxa"/>
            <w:vAlign w:val="center"/>
          </w:tcPr>
          <w:p w14:paraId="5017C903" w14:textId="77777777" w:rsidR="002437B1" w:rsidRPr="00BA6ACE" w:rsidRDefault="002437B1" w:rsidP="001A165F">
            <w:pPr>
              <w:spacing w:line="240" w:lineRule="auto"/>
              <w:ind w:left="-120" w:right="-108"/>
              <w:jc w:val="center"/>
              <w:rPr>
                <w:b/>
                <w:color w:val="000000" w:themeColor="text1"/>
                <w:sz w:val="26"/>
                <w:szCs w:val="26"/>
              </w:rPr>
            </w:pPr>
            <w:r w:rsidRPr="00BA6ACE">
              <w:rPr>
                <w:b/>
                <w:color w:val="000000" w:themeColor="text1"/>
                <w:sz w:val="26"/>
                <w:szCs w:val="26"/>
              </w:rPr>
              <w:t>Thứ tự các bước</w:t>
            </w:r>
          </w:p>
        </w:tc>
        <w:tc>
          <w:tcPr>
            <w:tcW w:w="5807" w:type="dxa"/>
            <w:vAlign w:val="center"/>
          </w:tcPr>
          <w:p w14:paraId="3B874B09" w14:textId="77777777" w:rsidR="002437B1" w:rsidRPr="00BA6ACE" w:rsidRDefault="002437B1" w:rsidP="001A165F">
            <w:pPr>
              <w:spacing w:line="240" w:lineRule="auto"/>
              <w:jc w:val="center"/>
              <w:rPr>
                <w:b/>
                <w:color w:val="000000" w:themeColor="text1"/>
                <w:sz w:val="26"/>
                <w:szCs w:val="26"/>
              </w:rPr>
            </w:pPr>
            <w:r w:rsidRPr="00BA6ACE">
              <w:rPr>
                <w:b/>
                <w:color w:val="000000" w:themeColor="text1"/>
                <w:sz w:val="26"/>
                <w:szCs w:val="26"/>
              </w:rPr>
              <w:t>Nội dung công việc</w:t>
            </w:r>
          </w:p>
        </w:tc>
        <w:tc>
          <w:tcPr>
            <w:tcW w:w="1948" w:type="dxa"/>
            <w:gridSpan w:val="2"/>
            <w:vAlign w:val="center"/>
          </w:tcPr>
          <w:p w14:paraId="50567508" w14:textId="77777777" w:rsidR="002437B1" w:rsidRPr="00BA6ACE" w:rsidRDefault="002437B1" w:rsidP="001A165F">
            <w:pPr>
              <w:spacing w:line="240" w:lineRule="auto"/>
              <w:jc w:val="center"/>
              <w:rPr>
                <w:b/>
                <w:color w:val="000000" w:themeColor="text1"/>
                <w:sz w:val="26"/>
                <w:szCs w:val="26"/>
              </w:rPr>
            </w:pPr>
            <w:r w:rsidRPr="00BA6ACE">
              <w:rPr>
                <w:b/>
                <w:color w:val="000000" w:themeColor="text1"/>
                <w:sz w:val="26"/>
                <w:szCs w:val="26"/>
              </w:rPr>
              <w:t>Tổ chức/ cá nhân thực hiện</w:t>
            </w:r>
          </w:p>
        </w:tc>
        <w:tc>
          <w:tcPr>
            <w:tcW w:w="1494" w:type="dxa"/>
            <w:vAlign w:val="center"/>
          </w:tcPr>
          <w:p w14:paraId="1FD488CD" w14:textId="77777777" w:rsidR="002437B1" w:rsidRPr="00BA6ACE" w:rsidRDefault="002437B1" w:rsidP="001A165F">
            <w:pPr>
              <w:spacing w:line="240" w:lineRule="auto"/>
              <w:jc w:val="center"/>
              <w:rPr>
                <w:color w:val="000000" w:themeColor="text1"/>
                <w:sz w:val="26"/>
                <w:szCs w:val="26"/>
              </w:rPr>
            </w:pPr>
            <w:r w:rsidRPr="00BA6ACE">
              <w:rPr>
                <w:b/>
                <w:color w:val="000000" w:themeColor="text1"/>
                <w:sz w:val="26"/>
                <w:szCs w:val="26"/>
              </w:rPr>
              <w:t>Thời hạn giải quyết</w:t>
            </w:r>
          </w:p>
        </w:tc>
      </w:tr>
      <w:tr w:rsidR="002437B1" w:rsidRPr="00BA6ACE" w14:paraId="138FE30D" w14:textId="77777777" w:rsidTr="001A165F">
        <w:trPr>
          <w:jc w:val="center"/>
        </w:trPr>
        <w:tc>
          <w:tcPr>
            <w:tcW w:w="1143" w:type="dxa"/>
            <w:vAlign w:val="center"/>
          </w:tcPr>
          <w:p w14:paraId="4EB78E0E" w14:textId="77777777" w:rsidR="002437B1" w:rsidRPr="00BA6ACE" w:rsidRDefault="002437B1" w:rsidP="001A165F">
            <w:pPr>
              <w:spacing w:line="240" w:lineRule="auto"/>
              <w:jc w:val="center"/>
              <w:rPr>
                <w:color w:val="000000" w:themeColor="text1"/>
                <w:szCs w:val="28"/>
              </w:rPr>
            </w:pPr>
            <w:r w:rsidRPr="00BA6ACE">
              <w:rPr>
                <w:color w:val="000000" w:themeColor="text1"/>
                <w:szCs w:val="28"/>
              </w:rPr>
              <w:t>Bước 1</w:t>
            </w:r>
          </w:p>
        </w:tc>
        <w:tc>
          <w:tcPr>
            <w:tcW w:w="5807" w:type="dxa"/>
          </w:tcPr>
          <w:p w14:paraId="72D18AF2" w14:textId="77777777" w:rsidR="002437B1" w:rsidRPr="00BA6ACE" w:rsidRDefault="002437B1" w:rsidP="001A165F">
            <w:pPr>
              <w:spacing w:line="240" w:lineRule="auto"/>
              <w:jc w:val="both"/>
              <w:rPr>
                <w:color w:val="000000" w:themeColor="text1"/>
                <w:sz w:val="26"/>
                <w:szCs w:val="28"/>
              </w:rPr>
            </w:pPr>
            <w:r w:rsidRPr="00BA6ACE">
              <w:rPr>
                <w:color w:val="000000" w:themeColor="text1"/>
                <w:sz w:val="26"/>
                <w:szCs w:val="28"/>
              </w:rPr>
              <w:t xml:space="preserve">Sau khi tổ chức, cá nhân </w:t>
            </w:r>
            <w:r w:rsidRPr="00BA6ACE">
              <w:rPr>
                <w:color w:val="000000" w:themeColor="text1"/>
                <w:sz w:val="26"/>
                <w:szCs w:val="28"/>
                <w:lang w:val="vi-VN"/>
              </w:rPr>
              <w:t>sản xuất, kinh doanh</w:t>
            </w:r>
            <w:r w:rsidRPr="00BA6ACE">
              <w:rPr>
                <w:color w:val="000000" w:themeColor="text1"/>
                <w:sz w:val="26"/>
                <w:szCs w:val="28"/>
              </w:rPr>
              <w:t xml:space="preserve"> dịch vụ ăn uống </w:t>
            </w:r>
            <w:r w:rsidRPr="00BA6ACE">
              <w:rPr>
                <w:color w:val="000000" w:themeColor="text1"/>
                <w:sz w:val="26"/>
                <w:szCs w:val="28"/>
                <w:lang w:val="vi-VN"/>
              </w:rPr>
              <w:t>nộp hồ sơ</w:t>
            </w:r>
            <w:r w:rsidRPr="00BA6ACE">
              <w:rPr>
                <w:color w:val="000000" w:themeColor="text1"/>
                <w:sz w:val="26"/>
                <w:szCs w:val="28"/>
              </w:rPr>
              <w:t xml:space="preserve"> đề nghị cấp Giấy chứng nhận cơ sở đủ điều kiện </w:t>
            </w:r>
            <w:proofErr w:type="gramStart"/>
            <w:r w:rsidRPr="00BA6ACE">
              <w:rPr>
                <w:color w:val="000000" w:themeColor="text1"/>
                <w:sz w:val="26"/>
                <w:szCs w:val="28"/>
              </w:rPr>
              <w:t>ATTP  và</w:t>
            </w:r>
            <w:proofErr w:type="gramEnd"/>
            <w:r w:rsidRPr="00BA6ACE">
              <w:rPr>
                <w:color w:val="000000" w:themeColor="text1"/>
                <w:sz w:val="26"/>
                <w:szCs w:val="28"/>
              </w:rPr>
              <w:t xml:space="preserve"> nộp phí thẩm định hồ sơ (</w:t>
            </w:r>
            <w:r w:rsidRPr="00BA6ACE">
              <w:rPr>
                <w:i/>
                <w:iCs/>
                <w:color w:val="000000" w:themeColor="text1"/>
                <w:sz w:val="26"/>
                <w:szCs w:val="28"/>
              </w:rPr>
              <w:t>nếu có</w:t>
            </w:r>
            <w:r w:rsidRPr="00BA6ACE">
              <w:rPr>
                <w:color w:val="000000" w:themeColor="text1"/>
                <w:sz w:val="26"/>
                <w:szCs w:val="28"/>
              </w:rPr>
              <w:t>)</w:t>
            </w:r>
            <w:r w:rsidRPr="00BA6ACE">
              <w:rPr>
                <w:color w:val="000000" w:themeColor="text1"/>
                <w:sz w:val="26"/>
                <w:szCs w:val="28"/>
                <w:lang w:val="vi-VN"/>
              </w:rPr>
              <w:t xml:space="preserve"> qua hệ thống</w:t>
            </w:r>
            <w:r w:rsidRPr="00BA6ACE">
              <w:rPr>
                <w:color w:val="000000" w:themeColor="text1"/>
                <w:sz w:val="26"/>
                <w:szCs w:val="28"/>
              </w:rPr>
              <w:t xml:space="preserve"> </w:t>
            </w:r>
            <w:r w:rsidRPr="00BA6ACE">
              <w:rPr>
                <w:color w:val="000000" w:themeColor="text1"/>
                <w:sz w:val="26"/>
                <w:szCs w:val="28"/>
                <w:lang w:val="vi-VN"/>
              </w:rPr>
              <w:t>dịch vụ công trực tuyến hoặc</w:t>
            </w:r>
            <w:r w:rsidRPr="00BA6ACE">
              <w:rPr>
                <w:color w:val="000000" w:themeColor="text1"/>
                <w:sz w:val="26"/>
                <w:szCs w:val="28"/>
              </w:rPr>
              <w:t xml:space="preserve"> dịch vụ bưu chính công ích</w:t>
            </w:r>
            <w:r w:rsidRPr="00BA6ACE">
              <w:rPr>
                <w:color w:val="000000" w:themeColor="text1"/>
                <w:sz w:val="26"/>
                <w:szCs w:val="28"/>
                <w:lang w:val="vi-VN"/>
              </w:rPr>
              <w:t xml:space="preserve"> hoặc nộp trực tiếp</w:t>
            </w:r>
            <w:r w:rsidRPr="00BA6ACE">
              <w:rPr>
                <w:color w:val="000000" w:themeColor="text1"/>
                <w:sz w:val="26"/>
                <w:szCs w:val="28"/>
              </w:rPr>
              <w:t xml:space="preserve"> tại cửa số 09 (Sở Y tế) Trung tâm Phục vụ Hành chính công tỉnh Bắc Giang - địa chỉ: Quảng trường 3/2, Phường Ngô Quyền, TP Bắc Giang, Bắc Giang, thực hiện các nội dung sau:</w:t>
            </w:r>
          </w:p>
          <w:p w14:paraId="6BCC5A46" w14:textId="77777777" w:rsidR="002437B1" w:rsidRPr="00BA6ACE" w:rsidRDefault="002437B1" w:rsidP="001A165F">
            <w:pPr>
              <w:spacing w:line="240" w:lineRule="auto"/>
              <w:ind w:firstLineChars="200" w:firstLine="520"/>
              <w:jc w:val="both"/>
              <w:rPr>
                <w:color w:val="000000" w:themeColor="text1"/>
                <w:sz w:val="26"/>
                <w:szCs w:val="28"/>
              </w:rPr>
            </w:pPr>
            <w:r w:rsidRPr="00BA6ACE">
              <w:rPr>
                <w:color w:val="000000" w:themeColor="text1"/>
                <w:sz w:val="26"/>
                <w:szCs w:val="28"/>
              </w:rPr>
              <w:t>+ Kiểm tra, hướng dẫn, tiếp nhận hồ sơ, gửi phiếu hẹn trả kết quả cho tổ chức cá nhân;</w:t>
            </w:r>
          </w:p>
          <w:p w14:paraId="19B03315" w14:textId="77777777" w:rsidR="002437B1" w:rsidRPr="00BA6ACE" w:rsidRDefault="002437B1" w:rsidP="001A165F">
            <w:pPr>
              <w:spacing w:line="240" w:lineRule="auto"/>
              <w:ind w:firstLineChars="200" w:firstLine="520"/>
              <w:jc w:val="both"/>
              <w:rPr>
                <w:color w:val="000000" w:themeColor="text1"/>
                <w:sz w:val="26"/>
                <w:szCs w:val="28"/>
              </w:rPr>
            </w:pPr>
            <w:r w:rsidRPr="00BA6ACE">
              <w:rPr>
                <w:color w:val="000000" w:themeColor="text1"/>
                <w:sz w:val="26"/>
                <w:szCs w:val="28"/>
              </w:rPr>
              <w:t>+ Số hoá hồ sơ, quét (scan) chuyển hồ sơ phần mềm một cửa điện tử và chuyển hồ và chuyển hồ sơ giấy đến Chi cục ATVSTP tỉnh Bắc Giang đối với hình thức nộp trực tiếp hoặc nộp hồ sơ qua dịch vụ bưu chính công ích</w:t>
            </w:r>
          </w:p>
          <w:p w14:paraId="17A465A7" w14:textId="77777777" w:rsidR="002437B1" w:rsidRPr="00BA6ACE" w:rsidRDefault="002437B1" w:rsidP="001A165F">
            <w:pPr>
              <w:spacing w:line="240" w:lineRule="auto"/>
              <w:ind w:firstLineChars="200" w:firstLine="520"/>
              <w:jc w:val="both"/>
              <w:rPr>
                <w:color w:val="000000" w:themeColor="text1"/>
                <w:sz w:val="26"/>
                <w:szCs w:val="28"/>
              </w:rPr>
            </w:pPr>
            <w:r w:rsidRPr="00BA6ACE">
              <w:rPr>
                <w:color w:val="000000" w:themeColor="text1"/>
                <w:sz w:val="26"/>
                <w:szCs w:val="28"/>
              </w:rPr>
              <w:t>+ Kiểm tra thành phần, tình hợp lệ của các thành phần thành phần hồ sơ là các bản scan do tổ chức, cá nhân nộp trực tuyến; ký điện tử bản tiếp nhận; chuyển hồ sơ cho Chi cục ATVSTP tỉnh Bắc Giang qua tài khoản Tổ trưởng tổ thẩm định hồ sơ của Chi cục;</w:t>
            </w:r>
          </w:p>
        </w:tc>
        <w:tc>
          <w:tcPr>
            <w:tcW w:w="1948" w:type="dxa"/>
            <w:gridSpan w:val="2"/>
            <w:vAlign w:val="center"/>
          </w:tcPr>
          <w:p w14:paraId="18DC73EA"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Công chức 1 cửa đang làm việc tại TT PVHC</w:t>
            </w:r>
          </w:p>
        </w:tc>
        <w:tc>
          <w:tcPr>
            <w:tcW w:w="1494" w:type="dxa"/>
            <w:vAlign w:val="center"/>
          </w:tcPr>
          <w:p w14:paraId="5C578CFB"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1/2 ngày</w:t>
            </w:r>
          </w:p>
          <w:p w14:paraId="25C86322"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(04 giờ)</w:t>
            </w:r>
          </w:p>
        </w:tc>
      </w:tr>
      <w:tr w:rsidR="002437B1" w:rsidRPr="00BA6ACE" w14:paraId="4828115D" w14:textId="77777777" w:rsidTr="001A165F">
        <w:trPr>
          <w:jc w:val="center"/>
        </w:trPr>
        <w:tc>
          <w:tcPr>
            <w:tcW w:w="1143" w:type="dxa"/>
            <w:vAlign w:val="center"/>
          </w:tcPr>
          <w:p w14:paraId="12061915" w14:textId="77777777" w:rsidR="002437B1" w:rsidRPr="00BA6ACE" w:rsidRDefault="002437B1" w:rsidP="001A165F">
            <w:pPr>
              <w:spacing w:line="240" w:lineRule="auto"/>
              <w:jc w:val="center"/>
              <w:rPr>
                <w:color w:val="000000" w:themeColor="text1"/>
                <w:szCs w:val="28"/>
              </w:rPr>
            </w:pPr>
            <w:r w:rsidRPr="00BA6ACE">
              <w:rPr>
                <w:color w:val="000000" w:themeColor="text1"/>
                <w:szCs w:val="28"/>
              </w:rPr>
              <w:t>Bước 2</w:t>
            </w:r>
          </w:p>
        </w:tc>
        <w:tc>
          <w:tcPr>
            <w:tcW w:w="5807" w:type="dxa"/>
          </w:tcPr>
          <w:p w14:paraId="0EFCE651" w14:textId="77777777" w:rsidR="002437B1" w:rsidRPr="00BA6ACE" w:rsidRDefault="002437B1" w:rsidP="001A165F">
            <w:pPr>
              <w:spacing w:line="240" w:lineRule="auto"/>
              <w:rPr>
                <w:color w:val="000000" w:themeColor="text1"/>
                <w:sz w:val="26"/>
                <w:szCs w:val="28"/>
              </w:rPr>
            </w:pPr>
            <w:r w:rsidRPr="00BA6ACE">
              <w:rPr>
                <w:color w:val="000000" w:themeColor="text1"/>
                <w:sz w:val="26"/>
                <w:szCs w:val="28"/>
              </w:rPr>
              <w:t>Trưởng phòng  phân công chuyên viên xử lý hồ sơ</w:t>
            </w:r>
          </w:p>
        </w:tc>
        <w:tc>
          <w:tcPr>
            <w:tcW w:w="1948" w:type="dxa"/>
            <w:gridSpan w:val="2"/>
            <w:vAlign w:val="center"/>
          </w:tcPr>
          <w:p w14:paraId="171C60EF"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Trưởng phòng</w:t>
            </w:r>
          </w:p>
        </w:tc>
        <w:tc>
          <w:tcPr>
            <w:tcW w:w="1494" w:type="dxa"/>
            <w:vAlign w:val="center"/>
          </w:tcPr>
          <w:p w14:paraId="36BF6A72"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1/2 ngày</w:t>
            </w:r>
          </w:p>
          <w:p w14:paraId="6863650A"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(04 giờ)</w:t>
            </w:r>
          </w:p>
        </w:tc>
      </w:tr>
      <w:tr w:rsidR="002437B1" w:rsidRPr="00BA6ACE" w14:paraId="49C6D265" w14:textId="77777777" w:rsidTr="001A165F">
        <w:trPr>
          <w:jc w:val="center"/>
        </w:trPr>
        <w:tc>
          <w:tcPr>
            <w:tcW w:w="1143" w:type="dxa"/>
            <w:vAlign w:val="center"/>
          </w:tcPr>
          <w:p w14:paraId="442F09BB" w14:textId="77777777" w:rsidR="002437B1" w:rsidRPr="00BA6ACE" w:rsidRDefault="002437B1" w:rsidP="001A165F">
            <w:pPr>
              <w:spacing w:line="240" w:lineRule="auto"/>
              <w:jc w:val="center"/>
              <w:rPr>
                <w:color w:val="000000" w:themeColor="text1"/>
                <w:szCs w:val="28"/>
              </w:rPr>
            </w:pPr>
            <w:r w:rsidRPr="00BA6ACE">
              <w:rPr>
                <w:color w:val="000000" w:themeColor="text1"/>
                <w:szCs w:val="28"/>
              </w:rPr>
              <w:t>Bước 3</w:t>
            </w:r>
          </w:p>
        </w:tc>
        <w:tc>
          <w:tcPr>
            <w:tcW w:w="5807" w:type="dxa"/>
          </w:tcPr>
          <w:p w14:paraId="5B9528D1" w14:textId="77777777" w:rsidR="002437B1" w:rsidRPr="00BA6ACE" w:rsidRDefault="002437B1" w:rsidP="001A165F">
            <w:pPr>
              <w:spacing w:line="240" w:lineRule="auto"/>
              <w:jc w:val="both"/>
              <w:rPr>
                <w:color w:val="000000" w:themeColor="text1"/>
                <w:sz w:val="26"/>
                <w:szCs w:val="28"/>
              </w:rPr>
            </w:pPr>
            <w:r w:rsidRPr="00BA6ACE">
              <w:rPr>
                <w:color w:val="000000" w:themeColor="text1"/>
                <w:sz w:val="26"/>
                <w:szCs w:val="28"/>
              </w:rPr>
              <w:t>Chuyên viên nhận và thẩm định hồ sơ:</w:t>
            </w:r>
          </w:p>
          <w:p w14:paraId="044BCA9F" w14:textId="77777777" w:rsidR="002437B1" w:rsidRPr="00BA6ACE" w:rsidRDefault="002437B1" w:rsidP="001A165F">
            <w:pPr>
              <w:spacing w:line="240" w:lineRule="auto"/>
              <w:ind w:firstLineChars="200" w:firstLine="520"/>
              <w:jc w:val="both"/>
              <w:rPr>
                <w:color w:val="000000" w:themeColor="text1"/>
                <w:sz w:val="26"/>
                <w:szCs w:val="26"/>
              </w:rPr>
            </w:pPr>
            <w:r w:rsidRPr="00BA6ACE">
              <w:rPr>
                <w:color w:val="000000" w:themeColor="text1"/>
                <w:sz w:val="26"/>
                <w:szCs w:val="28"/>
              </w:rPr>
              <w:t xml:space="preserve">+ </w:t>
            </w:r>
            <w:r w:rsidRPr="00BA6ACE">
              <w:rPr>
                <w:color w:val="000000" w:themeColor="text1"/>
                <w:sz w:val="26"/>
                <w:szCs w:val="26"/>
              </w:rPr>
              <w:t>Trường hợp có yêu cầu sửa đổi, bổ sung hồ sơ, cơ quan tiếp nhận hồ sơ có trách nhiệm</w:t>
            </w:r>
            <w:r w:rsidRPr="00BA6ACE">
              <w:rPr>
                <w:color w:val="000000" w:themeColor="text1"/>
                <w:sz w:val="26"/>
                <w:szCs w:val="26"/>
                <w:lang w:val="vi-VN"/>
              </w:rPr>
              <w:t xml:space="preserve"> thông báo bằng văn bản cho cơ sở </w:t>
            </w:r>
            <w:r w:rsidRPr="00BA6ACE">
              <w:rPr>
                <w:color w:val="000000" w:themeColor="text1"/>
                <w:sz w:val="26"/>
                <w:szCs w:val="26"/>
              </w:rPr>
              <w:t>trong thời hạn 05 làm việc ngày kể từ khi nhận đủ hồ sơ</w:t>
            </w:r>
          </w:p>
          <w:p w14:paraId="6AA8F06E" w14:textId="77777777" w:rsidR="002437B1" w:rsidRPr="00BA6ACE" w:rsidRDefault="002437B1" w:rsidP="001A165F">
            <w:pPr>
              <w:spacing w:line="240" w:lineRule="auto"/>
              <w:ind w:right="142" w:firstLineChars="200" w:firstLine="520"/>
              <w:jc w:val="both"/>
              <w:rPr>
                <w:color w:val="000000" w:themeColor="text1"/>
                <w:sz w:val="26"/>
                <w:szCs w:val="26"/>
              </w:rPr>
            </w:pPr>
            <w:r w:rsidRPr="00BA6ACE">
              <w:rPr>
                <w:color w:val="000000" w:themeColor="text1"/>
                <w:sz w:val="26"/>
                <w:szCs w:val="26"/>
              </w:rPr>
              <w:t>+ Trường hợp q</w:t>
            </w:r>
            <w:r w:rsidRPr="00BA6ACE">
              <w:rPr>
                <w:color w:val="000000" w:themeColor="text1"/>
                <w:sz w:val="26"/>
                <w:szCs w:val="26"/>
                <w:lang w:val="vi-VN"/>
              </w:rPr>
              <w:t xml:space="preserve">uá </w:t>
            </w:r>
            <w:r w:rsidRPr="00BA6ACE">
              <w:rPr>
                <w:color w:val="000000" w:themeColor="text1"/>
                <w:sz w:val="26"/>
                <w:szCs w:val="26"/>
              </w:rPr>
              <w:t>30</w:t>
            </w:r>
            <w:r w:rsidRPr="00BA6ACE">
              <w:rPr>
                <w:color w:val="000000" w:themeColor="text1"/>
                <w:sz w:val="26"/>
                <w:szCs w:val="26"/>
                <w:lang w:val="vi-VN"/>
              </w:rPr>
              <w:t xml:space="preserve"> ngày kể từ </w:t>
            </w:r>
            <w:r w:rsidRPr="00BA6ACE">
              <w:rPr>
                <w:color w:val="000000" w:themeColor="text1"/>
                <w:sz w:val="26"/>
                <w:szCs w:val="26"/>
              </w:rPr>
              <w:t>khi</w:t>
            </w:r>
            <w:r w:rsidRPr="00BA6ACE">
              <w:rPr>
                <w:color w:val="000000" w:themeColor="text1"/>
                <w:sz w:val="26"/>
                <w:szCs w:val="26"/>
                <w:lang w:val="vi-VN"/>
              </w:rPr>
              <w:t xml:space="preserve"> nhận được thông báo</w:t>
            </w:r>
            <w:r w:rsidRPr="00BA6ACE">
              <w:rPr>
                <w:color w:val="000000" w:themeColor="text1"/>
                <w:sz w:val="26"/>
                <w:szCs w:val="26"/>
              </w:rPr>
              <w:t>,</w:t>
            </w:r>
            <w:r w:rsidRPr="00BA6ACE">
              <w:rPr>
                <w:color w:val="000000" w:themeColor="text1"/>
                <w:sz w:val="26"/>
                <w:szCs w:val="26"/>
                <w:lang w:val="vi-VN"/>
              </w:rPr>
              <w:t xml:space="preserve"> cơ sở không bổ sung</w:t>
            </w:r>
            <w:r w:rsidRPr="00BA6ACE">
              <w:rPr>
                <w:color w:val="000000" w:themeColor="text1"/>
                <w:sz w:val="26"/>
                <w:szCs w:val="26"/>
              </w:rPr>
              <w:t>,</w:t>
            </w:r>
            <w:r w:rsidRPr="00BA6ACE">
              <w:rPr>
                <w:color w:val="000000" w:themeColor="text1"/>
                <w:sz w:val="26"/>
                <w:szCs w:val="26"/>
                <w:lang w:val="vi-VN"/>
              </w:rPr>
              <w:t xml:space="preserve"> hoàn chỉnh hồ sơ theo yêu cầu thì </w:t>
            </w:r>
            <w:r w:rsidRPr="00BA6ACE">
              <w:rPr>
                <w:color w:val="000000" w:themeColor="text1"/>
                <w:sz w:val="26"/>
                <w:szCs w:val="26"/>
              </w:rPr>
              <w:t>hồ sơ của cơ sở không còn giá trị. Tổ chức, cá nhân phải nộp hồ sơ mới để được cấp Giấy chứng nhận nếu có nhu cầu.</w:t>
            </w:r>
          </w:p>
          <w:p w14:paraId="6E1C8E6A" w14:textId="77777777" w:rsidR="002437B1" w:rsidRPr="00BA6ACE" w:rsidRDefault="002437B1" w:rsidP="001A165F">
            <w:pPr>
              <w:spacing w:line="240" w:lineRule="auto"/>
              <w:ind w:firstLineChars="200" w:firstLine="520"/>
              <w:jc w:val="both"/>
              <w:rPr>
                <w:color w:val="000000" w:themeColor="text1"/>
                <w:sz w:val="26"/>
                <w:szCs w:val="28"/>
              </w:rPr>
            </w:pPr>
            <w:r w:rsidRPr="00BA6ACE">
              <w:rPr>
                <w:color w:val="000000" w:themeColor="text1"/>
                <w:sz w:val="26"/>
                <w:szCs w:val="28"/>
                <w:lang w:val="vi-VN"/>
              </w:rPr>
              <w:t xml:space="preserve">- Sau khi </w:t>
            </w:r>
            <w:r w:rsidRPr="00BA6ACE">
              <w:rPr>
                <w:color w:val="000000" w:themeColor="text1"/>
                <w:sz w:val="26"/>
                <w:szCs w:val="28"/>
              </w:rPr>
              <w:t>có kết quả t</w:t>
            </w:r>
            <w:r w:rsidRPr="00BA6ACE">
              <w:rPr>
                <w:color w:val="000000" w:themeColor="text1"/>
                <w:sz w:val="26"/>
                <w:szCs w:val="28"/>
                <w:lang w:val="vi-VN"/>
              </w:rPr>
              <w:t>hẩm định</w:t>
            </w:r>
            <w:r w:rsidRPr="00BA6ACE">
              <w:rPr>
                <w:color w:val="000000" w:themeColor="text1"/>
                <w:sz w:val="26"/>
                <w:szCs w:val="28"/>
              </w:rPr>
              <w:t xml:space="preserve"> hồ sơ</w:t>
            </w:r>
            <w:r w:rsidRPr="00BA6ACE">
              <w:rPr>
                <w:color w:val="000000" w:themeColor="text1"/>
                <w:sz w:val="26"/>
                <w:szCs w:val="28"/>
                <w:lang w:val="vi-VN"/>
              </w:rPr>
              <w:t>, chuyên viên</w:t>
            </w:r>
            <w:r w:rsidRPr="00BA6ACE">
              <w:rPr>
                <w:color w:val="000000" w:themeColor="text1"/>
                <w:sz w:val="26"/>
                <w:szCs w:val="28"/>
              </w:rPr>
              <w:t xml:space="preserve"> có trách nhiệm </w:t>
            </w:r>
            <w:r w:rsidRPr="00BA6ACE">
              <w:rPr>
                <w:color w:val="000000" w:themeColor="text1"/>
                <w:sz w:val="26"/>
                <w:szCs w:val="28"/>
                <w:lang w:val="vi-VN"/>
              </w:rPr>
              <w:t>tổng hợp kết quả thẩm định</w:t>
            </w:r>
            <w:r w:rsidRPr="00BA6ACE">
              <w:rPr>
                <w:color w:val="000000" w:themeColor="text1"/>
                <w:sz w:val="26"/>
                <w:szCs w:val="28"/>
              </w:rPr>
              <w:t xml:space="preserve"> hồ sơ và chuyển sang hệ thống quản lý văn bản thực hiện các nội dung sau:</w:t>
            </w:r>
          </w:p>
          <w:p w14:paraId="58906C45" w14:textId="77777777" w:rsidR="002437B1" w:rsidRPr="00BA6ACE" w:rsidRDefault="002437B1" w:rsidP="001A165F">
            <w:pPr>
              <w:numPr>
                <w:ilvl w:val="0"/>
                <w:numId w:val="4"/>
              </w:numPr>
              <w:spacing w:line="240" w:lineRule="auto"/>
              <w:ind w:firstLineChars="250" w:firstLine="650"/>
              <w:jc w:val="both"/>
              <w:rPr>
                <w:color w:val="000000" w:themeColor="text1"/>
                <w:sz w:val="26"/>
                <w:szCs w:val="28"/>
              </w:rPr>
            </w:pPr>
            <w:r w:rsidRPr="00BA6ACE">
              <w:rPr>
                <w:color w:val="000000" w:themeColor="text1"/>
                <w:sz w:val="26"/>
                <w:szCs w:val="28"/>
              </w:rPr>
              <w:t xml:space="preserve">Bàn giao hồ sơ cho Đoàn thẩm định cơ sở đối với các hồ sơ đạt yêu cầu; dự thảo </w:t>
            </w:r>
            <w:r w:rsidRPr="00BA6ACE">
              <w:rPr>
                <w:color w:val="000000" w:themeColor="text1"/>
                <w:spacing w:val="-6"/>
                <w:sz w:val="26"/>
                <w:szCs w:val="28"/>
              </w:rPr>
              <w:t>hông báo lịch thẩm định; Quyết định thành lập đoàn thẩm định hoặc các văn bản uỷ quyền cho cơ quan quản lý về ATTP để Quyết định thành lập đoàn thẩm định (nếu có);</w:t>
            </w:r>
          </w:p>
          <w:p w14:paraId="37968555" w14:textId="77777777" w:rsidR="002437B1" w:rsidRPr="00BA6ACE" w:rsidRDefault="002437B1" w:rsidP="001A165F">
            <w:pPr>
              <w:numPr>
                <w:ilvl w:val="0"/>
                <w:numId w:val="4"/>
              </w:numPr>
              <w:spacing w:line="240" w:lineRule="auto"/>
              <w:ind w:firstLineChars="250" w:firstLine="650"/>
              <w:jc w:val="both"/>
              <w:rPr>
                <w:color w:val="000000" w:themeColor="text1"/>
                <w:sz w:val="26"/>
                <w:szCs w:val="28"/>
              </w:rPr>
            </w:pPr>
            <w:r w:rsidRPr="00BA6ACE">
              <w:rPr>
                <w:color w:val="000000" w:themeColor="text1"/>
                <w:sz w:val="26"/>
                <w:szCs w:val="20"/>
                <w:lang w:val="vi-VN"/>
              </w:rPr>
              <w:t xml:space="preserve">Dự thảo </w:t>
            </w:r>
            <w:r w:rsidRPr="00BA6ACE">
              <w:rPr>
                <w:color w:val="000000" w:themeColor="text1"/>
                <w:sz w:val="26"/>
                <w:szCs w:val="20"/>
              </w:rPr>
              <w:t xml:space="preserve">văn bản </w:t>
            </w:r>
            <w:r w:rsidRPr="00BA6ACE">
              <w:rPr>
                <w:color w:val="000000" w:themeColor="text1"/>
                <w:sz w:val="26"/>
                <w:szCs w:val="20"/>
                <w:lang w:val="vi-VN"/>
              </w:rPr>
              <w:t xml:space="preserve">thông báo cho tổ chức, cá nhân </w:t>
            </w:r>
            <w:r w:rsidRPr="00BA6ACE">
              <w:rPr>
                <w:color w:val="000000" w:themeColor="text1"/>
                <w:sz w:val="26"/>
                <w:szCs w:val="20"/>
              </w:rPr>
              <w:t xml:space="preserve">và các đơn vị liên quan </w:t>
            </w:r>
            <w:r w:rsidRPr="00BA6ACE">
              <w:rPr>
                <w:color w:val="000000" w:themeColor="text1"/>
                <w:sz w:val="26"/>
                <w:szCs w:val="20"/>
                <w:lang w:val="vi-VN"/>
              </w:rPr>
              <w:t>đối với hồ sơ có kết quả thẩm</w:t>
            </w:r>
            <w:r w:rsidRPr="00BA6ACE">
              <w:rPr>
                <w:color w:val="000000" w:themeColor="text1"/>
                <w:sz w:val="26"/>
                <w:szCs w:val="20"/>
              </w:rPr>
              <w:t xml:space="preserve"> định không đạt yêu cầu và đề nghị bổ sung hồ </w:t>
            </w:r>
            <w:r w:rsidRPr="00BA6ACE">
              <w:rPr>
                <w:color w:val="000000" w:themeColor="text1"/>
                <w:sz w:val="26"/>
                <w:szCs w:val="20"/>
              </w:rPr>
              <w:lastRenderedPageBreak/>
              <w:t>sơ, ch</w:t>
            </w:r>
            <w:r w:rsidRPr="00BA6ACE">
              <w:rPr>
                <w:color w:val="000000" w:themeColor="text1"/>
                <w:sz w:val="26"/>
                <w:szCs w:val="28"/>
              </w:rPr>
              <w:t>uyển lên hệ thống quản lý văn bản cho Trưởng phòng xem xét, trình Chi cục trưởng ký ban hành</w:t>
            </w:r>
          </w:p>
        </w:tc>
        <w:tc>
          <w:tcPr>
            <w:tcW w:w="1948" w:type="dxa"/>
            <w:gridSpan w:val="2"/>
            <w:vAlign w:val="center"/>
          </w:tcPr>
          <w:p w14:paraId="2485E7CB"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lastRenderedPageBreak/>
              <w:t>Chuyên viên</w:t>
            </w:r>
          </w:p>
        </w:tc>
        <w:tc>
          <w:tcPr>
            <w:tcW w:w="1494" w:type="dxa"/>
            <w:vAlign w:val="center"/>
          </w:tcPr>
          <w:p w14:paraId="401A2F63" w14:textId="77777777" w:rsidR="002437B1" w:rsidRPr="00BA6ACE" w:rsidRDefault="002437B1" w:rsidP="001A165F">
            <w:pPr>
              <w:spacing w:line="240" w:lineRule="auto"/>
              <w:ind w:firstLineChars="100" w:firstLine="260"/>
              <w:jc w:val="both"/>
              <w:rPr>
                <w:color w:val="000000" w:themeColor="text1"/>
                <w:sz w:val="26"/>
                <w:szCs w:val="26"/>
              </w:rPr>
            </w:pPr>
            <w:r w:rsidRPr="00BA6ACE">
              <w:rPr>
                <w:color w:val="000000" w:themeColor="text1"/>
                <w:sz w:val="26"/>
                <w:szCs w:val="26"/>
              </w:rPr>
              <w:t>03 ngày</w:t>
            </w:r>
          </w:p>
          <w:p w14:paraId="4798BE3C" w14:textId="77777777" w:rsidR="002437B1" w:rsidRPr="00BA6ACE" w:rsidRDefault="002437B1" w:rsidP="001A165F">
            <w:pPr>
              <w:spacing w:line="240" w:lineRule="auto"/>
              <w:ind w:firstLineChars="100" w:firstLine="260"/>
              <w:jc w:val="both"/>
              <w:rPr>
                <w:color w:val="000000" w:themeColor="text1"/>
                <w:sz w:val="26"/>
                <w:szCs w:val="26"/>
              </w:rPr>
            </w:pPr>
            <w:r w:rsidRPr="00BA6ACE">
              <w:rPr>
                <w:color w:val="000000" w:themeColor="text1"/>
                <w:sz w:val="26"/>
                <w:szCs w:val="26"/>
              </w:rPr>
              <w:t>(24giờ)</w:t>
            </w:r>
          </w:p>
        </w:tc>
      </w:tr>
      <w:tr w:rsidR="002437B1" w:rsidRPr="00BA6ACE" w14:paraId="6C2ED377" w14:textId="77777777" w:rsidTr="001A165F">
        <w:trPr>
          <w:jc w:val="center"/>
        </w:trPr>
        <w:tc>
          <w:tcPr>
            <w:tcW w:w="1143" w:type="dxa"/>
            <w:vAlign w:val="center"/>
          </w:tcPr>
          <w:p w14:paraId="6B825B49"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lastRenderedPageBreak/>
              <w:t>Bước 4</w:t>
            </w:r>
          </w:p>
        </w:tc>
        <w:tc>
          <w:tcPr>
            <w:tcW w:w="5807" w:type="dxa"/>
          </w:tcPr>
          <w:p w14:paraId="02F4DD42" w14:textId="77777777" w:rsidR="002437B1" w:rsidRPr="00BA6ACE" w:rsidRDefault="002437B1" w:rsidP="001A165F">
            <w:pPr>
              <w:spacing w:line="240" w:lineRule="auto"/>
              <w:ind w:firstLineChars="250" w:firstLine="650"/>
              <w:jc w:val="both"/>
              <w:rPr>
                <w:color w:val="000000" w:themeColor="text1"/>
                <w:sz w:val="26"/>
                <w:szCs w:val="28"/>
              </w:rPr>
            </w:pPr>
            <w:r w:rsidRPr="00BA6ACE">
              <w:rPr>
                <w:color w:val="000000" w:themeColor="text1"/>
                <w:sz w:val="26"/>
                <w:szCs w:val="28"/>
              </w:rPr>
              <w:t xml:space="preserve">Xem xét dự thảo do chuyên viên chuyển trên phần mêm quản lý </w:t>
            </w:r>
            <w:proofErr w:type="gramStart"/>
            <w:r w:rsidRPr="00BA6ACE">
              <w:rPr>
                <w:color w:val="000000" w:themeColor="text1"/>
                <w:sz w:val="26"/>
                <w:szCs w:val="28"/>
              </w:rPr>
              <w:t>văn  bản</w:t>
            </w:r>
            <w:proofErr w:type="gramEnd"/>
            <w:r w:rsidRPr="00BA6ACE">
              <w:rPr>
                <w:color w:val="000000" w:themeColor="text1"/>
                <w:sz w:val="26"/>
                <w:szCs w:val="28"/>
              </w:rPr>
              <w:t xml:space="preserve"> và trình lãnh đạo ký chữ ký số:</w:t>
            </w:r>
          </w:p>
          <w:p w14:paraId="06D8E973" w14:textId="77777777" w:rsidR="002437B1" w:rsidRPr="00BA6ACE" w:rsidRDefault="002437B1" w:rsidP="001A165F">
            <w:pPr>
              <w:spacing w:line="240" w:lineRule="auto"/>
              <w:ind w:firstLineChars="250" w:firstLine="635"/>
              <w:jc w:val="both"/>
              <w:rPr>
                <w:color w:val="000000" w:themeColor="text1"/>
                <w:spacing w:val="-6"/>
                <w:sz w:val="26"/>
                <w:szCs w:val="28"/>
              </w:rPr>
            </w:pPr>
            <w:r w:rsidRPr="00BA6ACE">
              <w:rPr>
                <w:color w:val="000000" w:themeColor="text1"/>
                <w:spacing w:val="-6"/>
                <w:sz w:val="26"/>
                <w:szCs w:val="28"/>
              </w:rPr>
              <w:t>(1). Thông báo lịch thẩm định; Quyết định thành lập đoàn thẩm định hoặc các văn bản uỷ quyền cho cơ quan quản lý về ATTP để Quyết định thành lập đoàn thẩm định theo quy định</w:t>
            </w:r>
          </w:p>
          <w:p w14:paraId="4A80844C" w14:textId="77777777" w:rsidR="002437B1" w:rsidRPr="00BA6ACE" w:rsidRDefault="002437B1" w:rsidP="001A165F">
            <w:pPr>
              <w:spacing w:line="240" w:lineRule="auto"/>
              <w:ind w:firstLineChars="250" w:firstLine="635"/>
              <w:jc w:val="both"/>
              <w:rPr>
                <w:color w:val="000000" w:themeColor="text1"/>
                <w:spacing w:val="-6"/>
                <w:sz w:val="26"/>
                <w:szCs w:val="28"/>
              </w:rPr>
            </w:pPr>
            <w:r w:rsidRPr="00BA6ACE">
              <w:rPr>
                <w:color w:val="000000" w:themeColor="text1"/>
                <w:spacing w:val="-6"/>
                <w:sz w:val="26"/>
                <w:szCs w:val="20"/>
              </w:rPr>
              <w:t xml:space="preserve">(2). </w:t>
            </w:r>
            <w:r w:rsidRPr="00BA6ACE">
              <w:rPr>
                <w:color w:val="000000" w:themeColor="text1"/>
                <w:spacing w:val="-6"/>
                <w:sz w:val="26"/>
                <w:szCs w:val="20"/>
                <w:lang w:val="vi-VN"/>
              </w:rPr>
              <w:t xml:space="preserve">Dự thảo </w:t>
            </w:r>
            <w:r w:rsidRPr="00BA6ACE">
              <w:rPr>
                <w:color w:val="000000" w:themeColor="text1"/>
                <w:spacing w:val="-6"/>
                <w:sz w:val="26"/>
                <w:szCs w:val="20"/>
              </w:rPr>
              <w:t>văn bản</w:t>
            </w:r>
            <w:r w:rsidRPr="00BA6ACE">
              <w:rPr>
                <w:color w:val="000000" w:themeColor="text1"/>
                <w:spacing w:val="-6"/>
                <w:sz w:val="26"/>
                <w:szCs w:val="20"/>
                <w:lang w:val="vi-VN"/>
              </w:rPr>
              <w:t xml:space="preserve"> thông báo cho tổ chức, cá nhân </w:t>
            </w:r>
            <w:r w:rsidRPr="00BA6ACE">
              <w:rPr>
                <w:color w:val="000000" w:themeColor="text1"/>
                <w:spacing w:val="-6"/>
                <w:sz w:val="26"/>
                <w:szCs w:val="20"/>
              </w:rPr>
              <w:t xml:space="preserve">và các đơn vị liên quan </w:t>
            </w:r>
            <w:r w:rsidRPr="00BA6ACE">
              <w:rPr>
                <w:color w:val="000000" w:themeColor="text1"/>
                <w:spacing w:val="-6"/>
                <w:sz w:val="26"/>
                <w:szCs w:val="20"/>
                <w:lang w:val="vi-VN"/>
              </w:rPr>
              <w:t xml:space="preserve">đối với hồ sơ có kết quả thẩm </w:t>
            </w:r>
            <w:r w:rsidRPr="00BA6ACE">
              <w:rPr>
                <w:color w:val="000000" w:themeColor="text1"/>
                <w:spacing w:val="-6"/>
                <w:sz w:val="26"/>
                <w:szCs w:val="20"/>
              </w:rPr>
              <w:t xml:space="preserve">hồ sơ </w:t>
            </w:r>
            <w:r w:rsidRPr="00BA6ACE">
              <w:rPr>
                <w:color w:val="000000" w:themeColor="text1"/>
                <w:spacing w:val="-6"/>
                <w:sz w:val="26"/>
                <w:szCs w:val="20"/>
                <w:lang w:val="vi-VN"/>
              </w:rPr>
              <w:t xml:space="preserve">không đạt </w:t>
            </w:r>
            <w:r w:rsidRPr="00BA6ACE">
              <w:rPr>
                <w:color w:val="000000" w:themeColor="text1"/>
                <w:sz w:val="26"/>
                <w:szCs w:val="20"/>
              </w:rPr>
              <w:t xml:space="preserve">theo yêu cầu và đề nghị bổ sung hồ sơ và </w:t>
            </w:r>
            <w:r w:rsidRPr="00BA6ACE">
              <w:rPr>
                <w:color w:val="000000" w:themeColor="text1"/>
                <w:spacing w:val="-6"/>
                <w:sz w:val="26"/>
                <w:szCs w:val="28"/>
                <w:lang w:val="vi-VN"/>
              </w:rPr>
              <w:t xml:space="preserve">trình </w:t>
            </w:r>
            <w:r w:rsidRPr="00BA6ACE">
              <w:rPr>
                <w:color w:val="000000" w:themeColor="text1"/>
                <w:spacing w:val="-6"/>
                <w:sz w:val="26"/>
                <w:szCs w:val="28"/>
              </w:rPr>
              <w:t>Lãnh đạo đơn vị</w:t>
            </w:r>
            <w:r w:rsidRPr="00BA6ACE">
              <w:rPr>
                <w:color w:val="000000" w:themeColor="text1"/>
                <w:spacing w:val="-6"/>
                <w:sz w:val="26"/>
                <w:szCs w:val="28"/>
                <w:lang w:val="vi-VN"/>
              </w:rPr>
              <w:t xml:space="preserve"> </w:t>
            </w:r>
            <w:r w:rsidRPr="00BA6ACE">
              <w:rPr>
                <w:color w:val="000000" w:themeColor="text1"/>
                <w:spacing w:val="-6"/>
                <w:sz w:val="26"/>
                <w:szCs w:val="28"/>
              </w:rPr>
              <w:t>xem xét, quyết định.</w:t>
            </w:r>
          </w:p>
        </w:tc>
        <w:tc>
          <w:tcPr>
            <w:tcW w:w="1948" w:type="dxa"/>
            <w:gridSpan w:val="2"/>
            <w:vAlign w:val="center"/>
          </w:tcPr>
          <w:p w14:paraId="3F6025D3"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Trưởng</w:t>
            </w:r>
          </w:p>
          <w:p w14:paraId="6697F27B"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 xml:space="preserve"> phòng</w:t>
            </w:r>
          </w:p>
        </w:tc>
        <w:tc>
          <w:tcPr>
            <w:tcW w:w="1494" w:type="dxa"/>
            <w:vAlign w:val="center"/>
          </w:tcPr>
          <w:p w14:paraId="6E3E48EC"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1/4 ngày</w:t>
            </w:r>
          </w:p>
          <w:p w14:paraId="668089AE"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(02 giờ)</w:t>
            </w:r>
          </w:p>
        </w:tc>
      </w:tr>
      <w:tr w:rsidR="002437B1" w:rsidRPr="00BA6ACE" w14:paraId="59ACBEDE" w14:textId="77777777" w:rsidTr="001A165F">
        <w:trPr>
          <w:jc w:val="center"/>
        </w:trPr>
        <w:tc>
          <w:tcPr>
            <w:tcW w:w="1143" w:type="dxa"/>
            <w:vAlign w:val="center"/>
          </w:tcPr>
          <w:p w14:paraId="5B7374B7"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Bước 5</w:t>
            </w:r>
          </w:p>
        </w:tc>
        <w:tc>
          <w:tcPr>
            <w:tcW w:w="5807" w:type="dxa"/>
          </w:tcPr>
          <w:p w14:paraId="77516D50" w14:textId="77777777" w:rsidR="002437B1" w:rsidRPr="00BA6ACE" w:rsidRDefault="002437B1" w:rsidP="001A165F">
            <w:pPr>
              <w:spacing w:line="240" w:lineRule="auto"/>
              <w:ind w:firstLineChars="250" w:firstLine="640"/>
              <w:jc w:val="both"/>
              <w:rPr>
                <w:color w:val="000000" w:themeColor="text1"/>
                <w:spacing w:val="-4"/>
                <w:sz w:val="26"/>
                <w:szCs w:val="28"/>
              </w:rPr>
            </w:pPr>
            <w:r w:rsidRPr="00BA6ACE">
              <w:rPr>
                <w:color w:val="000000" w:themeColor="text1"/>
                <w:spacing w:val="-4"/>
                <w:sz w:val="26"/>
                <w:szCs w:val="28"/>
              </w:rPr>
              <w:t>Lãnh đạo đơn vị xem xét, ký các Dự thảo:</w:t>
            </w:r>
          </w:p>
          <w:p w14:paraId="09DB984B" w14:textId="77777777" w:rsidR="002437B1" w:rsidRPr="00BA6ACE" w:rsidRDefault="002437B1" w:rsidP="001A165F">
            <w:pPr>
              <w:spacing w:line="240" w:lineRule="auto"/>
              <w:ind w:firstLineChars="250" w:firstLine="640"/>
              <w:jc w:val="both"/>
              <w:rPr>
                <w:color w:val="000000" w:themeColor="text1"/>
                <w:spacing w:val="-4"/>
                <w:sz w:val="26"/>
                <w:szCs w:val="28"/>
              </w:rPr>
            </w:pPr>
            <w:r w:rsidRPr="00BA6ACE">
              <w:rPr>
                <w:color w:val="000000" w:themeColor="text1"/>
                <w:spacing w:val="-4"/>
                <w:sz w:val="26"/>
                <w:szCs w:val="28"/>
              </w:rPr>
              <w:t>(1). Thông báo lịch thẩm định; Quyết định thành lập đoàn thẩm định hoặc các văn bản uỷ quyền cho cơ quan quản lý về ATTP để Quyết định thành lập đoàn thẩm định theo quy định;</w:t>
            </w:r>
          </w:p>
          <w:p w14:paraId="486E1D08" w14:textId="77777777" w:rsidR="002437B1" w:rsidRPr="00BA6ACE" w:rsidRDefault="002437B1" w:rsidP="001A165F">
            <w:pPr>
              <w:spacing w:line="240" w:lineRule="auto"/>
              <w:ind w:firstLineChars="250" w:firstLine="640"/>
              <w:jc w:val="both"/>
              <w:rPr>
                <w:color w:val="000000" w:themeColor="text1"/>
                <w:sz w:val="26"/>
                <w:szCs w:val="20"/>
              </w:rPr>
            </w:pPr>
            <w:r w:rsidRPr="00BA6ACE">
              <w:rPr>
                <w:color w:val="000000" w:themeColor="text1"/>
                <w:spacing w:val="-4"/>
                <w:sz w:val="26"/>
                <w:szCs w:val="28"/>
              </w:rPr>
              <w:t xml:space="preserve">(2). </w:t>
            </w:r>
            <w:r w:rsidRPr="00BA6ACE">
              <w:rPr>
                <w:color w:val="000000" w:themeColor="text1"/>
                <w:spacing w:val="-6"/>
                <w:sz w:val="26"/>
                <w:szCs w:val="20"/>
              </w:rPr>
              <w:t>Ký văn bản</w:t>
            </w:r>
            <w:r w:rsidRPr="00BA6ACE">
              <w:rPr>
                <w:color w:val="000000" w:themeColor="text1"/>
                <w:spacing w:val="-6"/>
                <w:sz w:val="26"/>
                <w:szCs w:val="20"/>
                <w:lang w:val="vi-VN"/>
              </w:rPr>
              <w:t xml:space="preserve"> thông báo cho tổ chức, cá nhân</w:t>
            </w:r>
            <w:r w:rsidRPr="00BA6ACE">
              <w:rPr>
                <w:color w:val="000000" w:themeColor="text1"/>
                <w:spacing w:val="-6"/>
                <w:sz w:val="26"/>
                <w:szCs w:val="20"/>
              </w:rPr>
              <w:t xml:space="preserve"> thực hiện TTHC và các đơn vị liên quan</w:t>
            </w:r>
            <w:r w:rsidRPr="00BA6ACE">
              <w:rPr>
                <w:color w:val="000000" w:themeColor="text1"/>
                <w:spacing w:val="-6"/>
                <w:sz w:val="26"/>
                <w:szCs w:val="20"/>
                <w:lang w:val="vi-VN"/>
              </w:rPr>
              <w:t xml:space="preserve"> đối với hồ sơ có kết quả thẩm </w:t>
            </w:r>
            <w:r w:rsidRPr="00BA6ACE">
              <w:rPr>
                <w:color w:val="000000" w:themeColor="text1"/>
                <w:spacing w:val="-6"/>
                <w:sz w:val="26"/>
                <w:szCs w:val="20"/>
              </w:rPr>
              <w:t xml:space="preserve">hồ sơ </w:t>
            </w:r>
            <w:r w:rsidRPr="00BA6ACE">
              <w:rPr>
                <w:color w:val="000000" w:themeColor="text1"/>
                <w:spacing w:val="-6"/>
                <w:sz w:val="26"/>
                <w:szCs w:val="20"/>
                <w:lang w:val="vi-VN"/>
              </w:rPr>
              <w:t xml:space="preserve">không đạt </w:t>
            </w:r>
            <w:r w:rsidRPr="00BA6ACE">
              <w:rPr>
                <w:color w:val="000000" w:themeColor="text1"/>
                <w:sz w:val="26"/>
                <w:szCs w:val="20"/>
              </w:rPr>
              <w:t>theo yêu cầu và đề nghị bổ sung hồ sơ theo quy định.</w:t>
            </w:r>
          </w:p>
        </w:tc>
        <w:tc>
          <w:tcPr>
            <w:tcW w:w="1948" w:type="dxa"/>
            <w:gridSpan w:val="2"/>
            <w:vAlign w:val="center"/>
          </w:tcPr>
          <w:p w14:paraId="435CA70E"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 xml:space="preserve">Lãnh đạo </w:t>
            </w:r>
          </w:p>
          <w:p w14:paraId="5481942F"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đơn vị</w:t>
            </w:r>
          </w:p>
        </w:tc>
        <w:tc>
          <w:tcPr>
            <w:tcW w:w="1494" w:type="dxa"/>
            <w:vAlign w:val="center"/>
          </w:tcPr>
          <w:p w14:paraId="0A1EAF96"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1/4 ngày</w:t>
            </w:r>
          </w:p>
          <w:p w14:paraId="5642BF2B"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(02 giờ)</w:t>
            </w:r>
          </w:p>
        </w:tc>
      </w:tr>
      <w:tr w:rsidR="002437B1" w:rsidRPr="00BA6ACE" w14:paraId="5659D53E" w14:textId="77777777" w:rsidTr="001A165F">
        <w:trPr>
          <w:jc w:val="center"/>
        </w:trPr>
        <w:tc>
          <w:tcPr>
            <w:tcW w:w="1143" w:type="dxa"/>
            <w:vAlign w:val="center"/>
          </w:tcPr>
          <w:p w14:paraId="53233A37"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Bước 6</w:t>
            </w:r>
          </w:p>
        </w:tc>
        <w:tc>
          <w:tcPr>
            <w:tcW w:w="5807" w:type="dxa"/>
          </w:tcPr>
          <w:p w14:paraId="097D3B95" w14:textId="77777777" w:rsidR="002437B1" w:rsidRPr="00BA6ACE" w:rsidRDefault="002437B1" w:rsidP="001A165F">
            <w:pPr>
              <w:spacing w:line="240" w:lineRule="auto"/>
              <w:ind w:firstLineChars="300" w:firstLine="780"/>
              <w:jc w:val="both"/>
              <w:rPr>
                <w:b/>
                <w:color w:val="000000" w:themeColor="text1"/>
                <w:sz w:val="26"/>
                <w:szCs w:val="26"/>
                <w:lang w:val="en-AU"/>
              </w:rPr>
            </w:pPr>
            <w:r w:rsidRPr="00BA6ACE">
              <w:rPr>
                <w:color w:val="000000" w:themeColor="text1"/>
                <w:sz w:val="26"/>
                <w:szCs w:val="26"/>
                <w:lang w:val="vi-VN"/>
              </w:rPr>
              <w:t>Đoàn thẩm định do cơ quan có thẩm quyền cấp Giấy chứng nhận hoặc cơ quan được ủy quyền thẩm định ra quyết định thành lập</w:t>
            </w:r>
            <w:r w:rsidRPr="00BA6ACE">
              <w:rPr>
                <w:color w:val="000000" w:themeColor="text1"/>
                <w:sz w:val="26"/>
                <w:szCs w:val="26"/>
              </w:rPr>
              <w:t xml:space="preserve"> có</w:t>
            </w:r>
            <w:r w:rsidRPr="00BA6ACE">
              <w:rPr>
                <w:color w:val="000000" w:themeColor="text1"/>
                <w:sz w:val="26"/>
                <w:szCs w:val="26"/>
                <w:lang w:val="vi-VN"/>
              </w:rPr>
              <w:t xml:space="preserve"> từ </w:t>
            </w:r>
            <w:r w:rsidRPr="00BA6ACE">
              <w:rPr>
                <w:color w:val="000000" w:themeColor="text1"/>
                <w:sz w:val="26"/>
                <w:szCs w:val="26"/>
              </w:rPr>
              <w:t>3 đến 5</w:t>
            </w:r>
            <w:r w:rsidRPr="00BA6ACE">
              <w:rPr>
                <w:color w:val="000000" w:themeColor="text1"/>
                <w:sz w:val="26"/>
                <w:szCs w:val="26"/>
                <w:lang w:val="vi-VN"/>
              </w:rPr>
              <w:t xml:space="preserve"> người</w:t>
            </w:r>
            <w:r w:rsidRPr="00BA6ACE">
              <w:rPr>
                <w:color w:val="000000" w:themeColor="text1"/>
                <w:sz w:val="26"/>
                <w:szCs w:val="26"/>
              </w:rPr>
              <w:t>, t</w:t>
            </w:r>
            <w:r w:rsidRPr="00BA6ACE">
              <w:rPr>
                <w:color w:val="000000" w:themeColor="text1"/>
                <w:sz w:val="26"/>
                <w:szCs w:val="26"/>
                <w:lang w:val="vi-VN"/>
              </w:rPr>
              <w:t xml:space="preserve">rong đó có ít nhất </w:t>
            </w:r>
            <w:r w:rsidRPr="00BA6ACE">
              <w:rPr>
                <w:color w:val="000000" w:themeColor="text1"/>
                <w:sz w:val="26"/>
                <w:szCs w:val="26"/>
              </w:rPr>
              <w:t>0</w:t>
            </w:r>
            <w:r w:rsidRPr="00BA6ACE">
              <w:rPr>
                <w:color w:val="000000" w:themeColor="text1"/>
                <w:sz w:val="26"/>
                <w:szCs w:val="26"/>
                <w:lang w:val="vi-VN"/>
              </w:rPr>
              <w:t>2 thành viên làm công tác về an toàn thực phẩm (</w:t>
            </w:r>
            <w:r w:rsidRPr="00BA6ACE">
              <w:rPr>
                <w:i/>
                <w:iCs/>
                <w:color w:val="000000" w:themeColor="text1"/>
                <w:sz w:val="26"/>
                <w:szCs w:val="26"/>
                <w:lang w:val="vi-VN"/>
              </w:rPr>
              <w:t xml:space="preserve">có thể mời chuyên </w:t>
            </w:r>
            <w:r w:rsidRPr="00BA6ACE">
              <w:rPr>
                <w:i/>
                <w:iCs/>
                <w:color w:val="000000" w:themeColor="text1"/>
                <w:spacing w:val="-6"/>
                <w:sz w:val="26"/>
                <w:szCs w:val="26"/>
                <w:lang w:val="vi-VN"/>
              </w:rPr>
              <w:t xml:space="preserve">gia </w:t>
            </w:r>
            <w:r w:rsidRPr="00BA6ACE">
              <w:rPr>
                <w:i/>
                <w:iCs/>
                <w:color w:val="000000" w:themeColor="text1"/>
                <w:spacing w:val="-6"/>
                <w:sz w:val="26"/>
                <w:szCs w:val="26"/>
              </w:rPr>
              <w:t xml:space="preserve">phù hợp lĩnh vực sản xuất thực phẩm của cơ sở </w:t>
            </w:r>
            <w:r w:rsidRPr="00BA6ACE">
              <w:rPr>
                <w:i/>
                <w:iCs/>
                <w:color w:val="000000" w:themeColor="text1"/>
                <w:spacing w:val="-6"/>
                <w:sz w:val="26"/>
                <w:szCs w:val="26"/>
                <w:lang w:val="vi-VN"/>
              </w:rPr>
              <w:t>tham gia đoàn thẩm định cơ sở)</w:t>
            </w:r>
            <w:r w:rsidRPr="00BA6ACE">
              <w:rPr>
                <w:color w:val="000000" w:themeColor="text1"/>
                <w:spacing w:val="-6"/>
                <w:sz w:val="26"/>
                <w:szCs w:val="26"/>
              </w:rPr>
              <w:t xml:space="preserve"> có trách nhiệm tiến hành thẩm định đánh giá về điều kiện ATTP đối với cơ sở sản xuất thực phẩm; kinh doanh dịch vụ ăn uống của tổ chức, cá nhân nộp hồ sơ </w:t>
            </w:r>
            <w:hyperlink r:id="rId9" w:tgtFrame="_blank" w:history="1">
              <w:r w:rsidRPr="00BA6ACE">
                <w:rPr>
                  <w:rStyle w:val="Hyperlink"/>
                  <w:color w:val="000000" w:themeColor="text1"/>
                  <w:sz w:val="26"/>
                  <w:szCs w:val="26"/>
                  <w:shd w:val="clear" w:color="auto" w:fill="FFFFFF"/>
                </w:rPr>
                <w:t>Cấp</w:t>
              </w:r>
            </w:hyperlink>
            <w:r w:rsidRPr="00BA6ACE">
              <w:rPr>
                <w:color w:val="000000" w:themeColor="text1"/>
                <w:sz w:val="26"/>
                <w:szCs w:val="26"/>
              </w:rPr>
              <w:t xml:space="preserve"> Giấy chứng nhận cơ sở đủ điều kiện an toàn thực phẩm</w:t>
            </w:r>
            <w:r w:rsidRPr="00BA6ACE">
              <w:rPr>
                <w:b/>
                <w:color w:val="000000" w:themeColor="text1"/>
                <w:sz w:val="26"/>
                <w:szCs w:val="26"/>
                <w:lang w:val="en-AU"/>
              </w:rPr>
              <w:t>.</w:t>
            </w:r>
          </w:p>
          <w:p w14:paraId="24637050" w14:textId="77777777" w:rsidR="002437B1" w:rsidRPr="00BA6ACE" w:rsidRDefault="002437B1" w:rsidP="001A165F">
            <w:pPr>
              <w:spacing w:line="240" w:lineRule="auto"/>
              <w:jc w:val="both"/>
              <w:rPr>
                <w:color w:val="000000" w:themeColor="text1"/>
                <w:spacing w:val="-6"/>
                <w:sz w:val="26"/>
                <w:szCs w:val="26"/>
              </w:rPr>
            </w:pPr>
            <w:r w:rsidRPr="00BA6ACE">
              <w:rPr>
                <w:color w:val="000000" w:themeColor="text1"/>
                <w:spacing w:val="-6"/>
                <w:sz w:val="26"/>
                <w:szCs w:val="26"/>
              </w:rPr>
              <w:t xml:space="preserve">        - </w:t>
            </w:r>
            <w:r w:rsidRPr="00BA6ACE">
              <w:rPr>
                <w:color w:val="000000" w:themeColor="text1"/>
                <w:spacing w:val="-6"/>
                <w:sz w:val="26"/>
                <w:szCs w:val="26"/>
                <w:lang w:val="vi-VN"/>
              </w:rPr>
              <w:t xml:space="preserve">Trường hợp </w:t>
            </w:r>
            <w:r w:rsidRPr="00BA6ACE">
              <w:rPr>
                <w:color w:val="000000" w:themeColor="text1"/>
                <w:spacing w:val="-6"/>
                <w:sz w:val="26"/>
                <w:szCs w:val="26"/>
              </w:rPr>
              <w:t>kết quả thẩm định tại cơ sở chưa đạt yêu cầu</w:t>
            </w:r>
            <w:r w:rsidRPr="00BA6ACE">
              <w:rPr>
                <w:color w:val="000000" w:themeColor="text1"/>
                <w:spacing w:val="-6"/>
                <w:sz w:val="26"/>
                <w:szCs w:val="26"/>
                <w:lang w:val="vi-VN"/>
              </w:rPr>
              <w:t xml:space="preserve"> và </w:t>
            </w:r>
            <w:r w:rsidRPr="00BA6ACE">
              <w:rPr>
                <w:color w:val="000000" w:themeColor="text1"/>
                <w:spacing w:val="-6"/>
                <w:sz w:val="26"/>
                <w:szCs w:val="26"/>
              </w:rPr>
              <w:t xml:space="preserve">có thể khắc phục, đoàn thẩm định </w:t>
            </w:r>
            <w:r w:rsidRPr="00BA6ACE">
              <w:rPr>
                <w:color w:val="000000" w:themeColor="text1"/>
                <w:spacing w:val="-6"/>
                <w:sz w:val="26"/>
                <w:szCs w:val="26"/>
                <w:lang w:val="vi-VN"/>
              </w:rPr>
              <w:t xml:space="preserve">phải ghi </w:t>
            </w:r>
            <w:r w:rsidRPr="00BA6ACE">
              <w:rPr>
                <w:color w:val="000000" w:themeColor="text1"/>
                <w:spacing w:val="-6"/>
                <w:sz w:val="26"/>
                <w:szCs w:val="26"/>
              </w:rPr>
              <w:t xml:space="preserve">rõ </w:t>
            </w:r>
            <w:r w:rsidRPr="00BA6ACE">
              <w:rPr>
                <w:color w:val="000000" w:themeColor="text1"/>
                <w:spacing w:val="-6"/>
                <w:sz w:val="26"/>
                <w:szCs w:val="26"/>
                <w:lang w:val="vi-VN"/>
              </w:rPr>
              <w:t>nội dung</w:t>
            </w:r>
            <w:r w:rsidRPr="00BA6ACE">
              <w:rPr>
                <w:color w:val="000000" w:themeColor="text1"/>
                <w:spacing w:val="-6"/>
                <w:sz w:val="26"/>
                <w:szCs w:val="26"/>
              </w:rPr>
              <w:t>, yêu cầu</w:t>
            </w:r>
            <w:r w:rsidRPr="00BA6ACE">
              <w:rPr>
                <w:color w:val="000000" w:themeColor="text1"/>
                <w:spacing w:val="-6"/>
                <w:sz w:val="26"/>
                <w:szCs w:val="26"/>
                <w:lang w:val="vi-VN"/>
              </w:rPr>
              <w:t xml:space="preserve"> và thời gian </w:t>
            </w:r>
            <w:r w:rsidRPr="00BA6ACE">
              <w:rPr>
                <w:color w:val="000000" w:themeColor="text1"/>
                <w:spacing w:val="-6"/>
                <w:sz w:val="26"/>
                <w:szCs w:val="26"/>
              </w:rPr>
              <w:t xml:space="preserve">khắc phục vào Biên bản thẩm định với thời hạn khắc phục </w:t>
            </w:r>
            <w:r w:rsidRPr="00BA6ACE">
              <w:rPr>
                <w:color w:val="000000" w:themeColor="text1"/>
                <w:spacing w:val="-6"/>
                <w:sz w:val="26"/>
                <w:szCs w:val="26"/>
                <w:lang w:val="vi-VN"/>
              </w:rPr>
              <w:t xml:space="preserve">không quá </w:t>
            </w:r>
            <w:r w:rsidRPr="00BA6ACE">
              <w:rPr>
                <w:color w:val="000000" w:themeColor="text1"/>
                <w:spacing w:val="-6"/>
                <w:sz w:val="26"/>
                <w:szCs w:val="26"/>
              </w:rPr>
              <w:t>3</w:t>
            </w:r>
            <w:r w:rsidRPr="00BA6ACE">
              <w:rPr>
                <w:color w:val="000000" w:themeColor="text1"/>
                <w:spacing w:val="-6"/>
                <w:sz w:val="26"/>
                <w:szCs w:val="26"/>
                <w:lang w:val="vi-VN"/>
              </w:rPr>
              <w:t>0 ngày</w:t>
            </w:r>
            <w:r w:rsidRPr="00BA6ACE">
              <w:rPr>
                <w:color w:val="000000" w:themeColor="text1"/>
                <w:spacing w:val="-6"/>
                <w:sz w:val="26"/>
                <w:szCs w:val="26"/>
              </w:rPr>
              <w:t xml:space="preserve">. </w:t>
            </w:r>
          </w:p>
        </w:tc>
        <w:tc>
          <w:tcPr>
            <w:tcW w:w="1948" w:type="dxa"/>
            <w:gridSpan w:val="2"/>
            <w:vAlign w:val="center"/>
          </w:tcPr>
          <w:p w14:paraId="15D874D9"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Đoàn thẩm định</w:t>
            </w:r>
          </w:p>
        </w:tc>
        <w:tc>
          <w:tcPr>
            <w:tcW w:w="1494" w:type="dxa"/>
            <w:vAlign w:val="center"/>
          </w:tcPr>
          <w:p w14:paraId="2C075CC2"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08 ngày</w:t>
            </w:r>
          </w:p>
          <w:p w14:paraId="317E5399"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(64 giờ)</w:t>
            </w:r>
          </w:p>
        </w:tc>
      </w:tr>
      <w:tr w:rsidR="002437B1" w:rsidRPr="00BA6ACE" w14:paraId="1B633A47" w14:textId="77777777" w:rsidTr="001A165F">
        <w:trPr>
          <w:jc w:val="center"/>
        </w:trPr>
        <w:tc>
          <w:tcPr>
            <w:tcW w:w="1143" w:type="dxa"/>
            <w:vAlign w:val="center"/>
          </w:tcPr>
          <w:p w14:paraId="4F56A25C"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Bước 7</w:t>
            </w:r>
          </w:p>
        </w:tc>
        <w:tc>
          <w:tcPr>
            <w:tcW w:w="5807" w:type="dxa"/>
          </w:tcPr>
          <w:p w14:paraId="499F8068" w14:textId="77777777" w:rsidR="002437B1" w:rsidRPr="00BA6ACE" w:rsidRDefault="002437B1" w:rsidP="001A165F">
            <w:pPr>
              <w:spacing w:line="240" w:lineRule="auto"/>
              <w:ind w:firstLineChars="200" w:firstLine="520"/>
              <w:jc w:val="both"/>
              <w:rPr>
                <w:color w:val="000000" w:themeColor="text1"/>
                <w:sz w:val="26"/>
                <w:szCs w:val="28"/>
              </w:rPr>
            </w:pPr>
            <w:r w:rsidRPr="00BA6ACE">
              <w:rPr>
                <w:color w:val="000000" w:themeColor="text1"/>
                <w:sz w:val="26"/>
                <w:szCs w:val="28"/>
                <w:lang w:val="vi-VN"/>
              </w:rPr>
              <w:t>- Sau khi thẩm định</w:t>
            </w:r>
            <w:r w:rsidRPr="00BA6ACE">
              <w:rPr>
                <w:color w:val="000000" w:themeColor="text1"/>
                <w:sz w:val="26"/>
                <w:szCs w:val="28"/>
              </w:rPr>
              <w:t xml:space="preserve"> điều kiện ATTP tại cơ sở</w:t>
            </w:r>
            <w:r w:rsidRPr="00BA6ACE">
              <w:rPr>
                <w:color w:val="000000" w:themeColor="text1"/>
                <w:sz w:val="26"/>
                <w:szCs w:val="28"/>
                <w:lang w:val="vi-VN"/>
              </w:rPr>
              <w:t>,</w:t>
            </w:r>
            <w:r w:rsidRPr="00BA6ACE">
              <w:rPr>
                <w:color w:val="000000" w:themeColor="text1"/>
                <w:sz w:val="26"/>
                <w:szCs w:val="28"/>
              </w:rPr>
              <w:t xml:space="preserve"> </w:t>
            </w:r>
            <w:r w:rsidRPr="00BA6ACE">
              <w:rPr>
                <w:color w:val="000000" w:themeColor="text1"/>
                <w:sz w:val="26"/>
                <w:szCs w:val="28"/>
                <w:lang w:val="vi-VN"/>
              </w:rPr>
              <w:t xml:space="preserve">chuyên viên </w:t>
            </w:r>
            <w:r w:rsidRPr="00BA6ACE">
              <w:rPr>
                <w:color w:val="000000" w:themeColor="text1"/>
                <w:sz w:val="26"/>
                <w:szCs w:val="28"/>
              </w:rPr>
              <w:t xml:space="preserve">có trách nhiệm </w:t>
            </w:r>
            <w:r w:rsidRPr="00BA6ACE">
              <w:rPr>
                <w:color w:val="000000" w:themeColor="text1"/>
                <w:sz w:val="26"/>
                <w:szCs w:val="28"/>
                <w:lang w:val="vi-VN"/>
              </w:rPr>
              <w:t xml:space="preserve">tổng hợp kết quả thẩm định </w:t>
            </w:r>
            <w:r w:rsidRPr="00BA6ACE">
              <w:rPr>
                <w:color w:val="000000" w:themeColor="text1"/>
                <w:sz w:val="26"/>
                <w:szCs w:val="28"/>
              </w:rPr>
              <w:t>điều kiện ATTP; tập hợp kết quả thẩm định hồ sơ và tiến hành d</w:t>
            </w:r>
            <w:r w:rsidRPr="00BA6ACE">
              <w:rPr>
                <w:color w:val="000000" w:themeColor="text1"/>
                <w:sz w:val="26"/>
                <w:szCs w:val="28"/>
                <w:lang w:val="vi-VN"/>
              </w:rPr>
              <w:t>ự thảo</w:t>
            </w:r>
            <w:r w:rsidRPr="00BA6ACE">
              <w:rPr>
                <w:color w:val="000000" w:themeColor="text1"/>
                <w:sz w:val="26"/>
                <w:szCs w:val="28"/>
              </w:rPr>
              <w:t xml:space="preserve"> và chuyển lên hệ thống quản lý văn bản cho Trưởng phòng xem xét và trình chi cục trưởng các nội dung:</w:t>
            </w:r>
          </w:p>
          <w:p w14:paraId="070DFF95" w14:textId="77777777" w:rsidR="002437B1" w:rsidRPr="00BA6ACE" w:rsidRDefault="002437B1" w:rsidP="001A165F">
            <w:pPr>
              <w:numPr>
                <w:ilvl w:val="0"/>
                <w:numId w:val="5"/>
              </w:numPr>
              <w:spacing w:line="240" w:lineRule="auto"/>
              <w:ind w:firstLineChars="200" w:firstLine="520"/>
              <w:jc w:val="both"/>
              <w:rPr>
                <w:color w:val="000000" w:themeColor="text1"/>
                <w:sz w:val="26"/>
                <w:szCs w:val="28"/>
              </w:rPr>
            </w:pPr>
            <w:r w:rsidRPr="00BA6ACE">
              <w:rPr>
                <w:color w:val="000000" w:themeColor="text1"/>
                <w:sz w:val="26"/>
                <w:szCs w:val="28"/>
              </w:rPr>
              <w:t>Dự thảo Giấy chứng nhận cơ sở đủ điều kiện ATTP;</w:t>
            </w:r>
          </w:p>
          <w:p w14:paraId="3F12BCE3" w14:textId="77777777" w:rsidR="002437B1" w:rsidRPr="00BA6ACE" w:rsidRDefault="002437B1" w:rsidP="001A165F">
            <w:pPr>
              <w:numPr>
                <w:ilvl w:val="0"/>
                <w:numId w:val="5"/>
              </w:numPr>
              <w:spacing w:line="240" w:lineRule="auto"/>
              <w:ind w:firstLineChars="200" w:firstLine="520"/>
              <w:jc w:val="both"/>
              <w:rPr>
                <w:color w:val="000000" w:themeColor="text1"/>
                <w:sz w:val="26"/>
                <w:szCs w:val="26"/>
              </w:rPr>
            </w:pPr>
            <w:r w:rsidRPr="00BA6ACE">
              <w:rPr>
                <w:color w:val="000000" w:themeColor="text1"/>
                <w:sz w:val="26"/>
                <w:szCs w:val="20"/>
                <w:lang w:val="vi-VN"/>
              </w:rPr>
              <w:t xml:space="preserve">Dự thảo </w:t>
            </w:r>
            <w:r w:rsidRPr="00BA6ACE">
              <w:rPr>
                <w:color w:val="000000" w:themeColor="text1"/>
                <w:sz w:val="26"/>
                <w:szCs w:val="20"/>
              </w:rPr>
              <w:t xml:space="preserve">văn bản </w:t>
            </w:r>
            <w:r w:rsidRPr="00BA6ACE">
              <w:rPr>
                <w:color w:val="000000" w:themeColor="text1"/>
                <w:sz w:val="26"/>
                <w:szCs w:val="20"/>
                <w:lang w:val="vi-VN"/>
              </w:rPr>
              <w:t>thông báo cho tổ chức, cá nhân</w:t>
            </w:r>
            <w:r w:rsidRPr="00BA6ACE">
              <w:rPr>
                <w:color w:val="000000" w:themeColor="text1"/>
                <w:sz w:val="26"/>
                <w:szCs w:val="20"/>
              </w:rPr>
              <w:t xml:space="preserve"> và các đơn vị liên đối với cơ sở có kết quả thẩm định có điều kiện ATTP chưa đạt yêu cầu theo quy định, yêu cầu nêu rõ nội dung không đạt yêu cầu, thời gian khắc phục và yêu cầu thời hạn báo cáo kết quả </w:t>
            </w:r>
            <w:r w:rsidRPr="00BA6ACE">
              <w:rPr>
                <w:color w:val="000000" w:themeColor="text1"/>
                <w:sz w:val="26"/>
                <w:szCs w:val="20"/>
              </w:rPr>
              <w:lastRenderedPageBreak/>
              <w:t>khắc phục bằng văn bản và …. Hoặc cơ sở thực phấm cỏ kết quả  kết luận không đạt đủ điều kiện ATTP theo quy định</w:t>
            </w:r>
          </w:p>
        </w:tc>
        <w:tc>
          <w:tcPr>
            <w:tcW w:w="1948" w:type="dxa"/>
            <w:gridSpan w:val="2"/>
            <w:vAlign w:val="center"/>
          </w:tcPr>
          <w:p w14:paraId="4CE52E6D"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lastRenderedPageBreak/>
              <w:t xml:space="preserve">Chuyên viên </w:t>
            </w:r>
          </w:p>
        </w:tc>
        <w:tc>
          <w:tcPr>
            <w:tcW w:w="1494" w:type="dxa"/>
            <w:vAlign w:val="center"/>
          </w:tcPr>
          <w:p w14:paraId="0F32DCE6"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1/2 ngày</w:t>
            </w:r>
          </w:p>
          <w:p w14:paraId="2D511A1B"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(04 giờ)</w:t>
            </w:r>
          </w:p>
        </w:tc>
      </w:tr>
      <w:tr w:rsidR="002437B1" w:rsidRPr="00BA6ACE" w14:paraId="1E5C6DBE" w14:textId="77777777" w:rsidTr="001A165F">
        <w:trPr>
          <w:trHeight w:val="558"/>
          <w:jc w:val="center"/>
        </w:trPr>
        <w:tc>
          <w:tcPr>
            <w:tcW w:w="1143" w:type="dxa"/>
            <w:vAlign w:val="center"/>
          </w:tcPr>
          <w:p w14:paraId="48BF7FAC"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lastRenderedPageBreak/>
              <w:t>Buớc 8</w:t>
            </w:r>
          </w:p>
        </w:tc>
        <w:tc>
          <w:tcPr>
            <w:tcW w:w="5807" w:type="dxa"/>
          </w:tcPr>
          <w:p w14:paraId="7591C711" w14:textId="77777777" w:rsidR="002437B1" w:rsidRPr="00BA6ACE" w:rsidRDefault="002437B1" w:rsidP="001A165F">
            <w:pPr>
              <w:spacing w:line="240" w:lineRule="auto"/>
              <w:ind w:firstLineChars="200" w:firstLine="508"/>
              <w:jc w:val="both"/>
              <w:rPr>
                <w:color w:val="000000" w:themeColor="text1"/>
                <w:spacing w:val="-6"/>
                <w:sz w:val="26"/>
                <w:szCs w:val="26"/>
              </w:rPr>
            </w:pPr>
            <w:r w:rsidRPr="00BA6ACE">
              <w:rPr>
                <w:color w:val="000000" w:themeColor="text1"/>
                <w:spacing w:val="-6"/>
                <w:sz w:val="26"/>
                <w:szCs w:val="26"/>
              </w:rPr>
              <w:t>Trưởng phòng xem xét và trình lãnh đạo xem xét, ký trên hệ thống quản lý văn bản:</w:t>
            </w:r>
          </w:p>
          <w:p w14:paraId="748ED25B" w14:textId="77777777" w:rsidR="002437B1" w:rsidRPr="00BA6ACE" w:rsidRDefault="002437B1" w:rsidP="001A165F">
            <w:pPr>
              <w:numPr>
                <w:ilvl w:val="0"/>
                <w:numId w:val="6"/>
              </w:numPr>
              <w:spacing w:line="240" w:lineRule="auto"/>
              <w:ind w:firstLine="520"/>
              <w:jc w:val="both"/>
              <w:rPr>
                <w:color w:val="000000" w:themeColor="text1"/>
                <w:sz w:val="26"/>
                <w:szCs w:val="28"/>
              </w:rPr>
            </w:pPr>
            <w:r w:rsidRPr="00BA6ACE">
              <w:rPr>
                <w:color w:val="000000" w:themeColor="text1"/>
                <w:sz w:val="26"/>
                <w:szCs w:val="28"/>
              </w:rPr>
              <w:t>Dự thảo Giấy chứng nhận cơ sở đủ điều kiện ATTP;</w:t>
            </w:r>
          </w:p>
          <w:p w14:paraId="2628DE94" w14:textId="77777777" w:rsidR="002437B1" w:rsidRPr="00BA6ACE" w:rsidRDefault="002437B1" w:rsidP="001A165F">
            <w:pPr>
              <w:numPr>
                <w:ilvl w:val="0"/>
                <w:numId w:val="6"/>
              </w:numPr>
              <w:spacing w:line="240" w:lineRule="auto"/>
              <w:ind w:firstLine="496"/>
              <w:jc w:val="both"/>
              <w:rPr>
                <w:color w:val="000000" w:themeColor="text1"/>
                <w:spacing w:val="-6"/>
                <w:sz w:val="26"/>
                <w:szCs w:val="26"/>
              </w:rPr>
            </w:pPr>
            <w:r w:rsidRPr="00BA6ACE">
              <w:rPr>
                <w:color w:val="000000" w:themeColor="text1"/>
                <w:sz w:val="26"/>
                <w:szCs w:val="20"/>
                <w:lang w:val="vi-VN"/>
              </w:rPr>
              <w:t xml:space="preserve">Dự thảo </w:t>
            </w:r>
            <w:r w:rsidRPr="00BA6ACE">
              <w:rPr>
                <w:color w:val="000000" w:themeColor="text1"/>
                <w:sz w:val="26"/>
                <w:szCs w:val="20"/>
              </w:rPr>
              <w:t xml:space="preserve">văn bản </w:t>
            </w:r>
            <w:r w:rsidRPr="00BA6ACE">
              <w:rPr>
                <w:color w:val="000000" w:themeColor="text1"/>
                <w:sz w:val="26"/>
                <w:szCs w:val="20"/>
                <w:lang w:val="vi-VN"/>
              </w:rPr>
              <w:t>thông báo cho tổ chức, cá nhân</w:t>
            </w:r>
            <w:r w:rsidRPr="00BA6ACE">
              <w:rPr>
                <w:color w:val="000000" w:themeColor="text1"/>
                <w:sz w:val="26"/>
                <w:szCs w:val="20"/>
              </w:rPr>
              <w:t xml:space="preserve"> và các đơn vị liên đối với cơ sở có kết quả thẩm định có điều kiện ATTP chưa đạt yêu cầu theo quy định, yêu cầu nêu rõ nội dung không đạt yêu cầu, thời gian khắc phục và yêu cầu thời hạn báo cáo kết quả khắc phục bằng văn bản và …. Hoặc cơ sở thực phấm cỏ kết quả  kết luận không đạt đủ điều kiện ATTP theo quy định</w:t>
            </w:r>
          </w:p>
        </w:tc>
        <w:tc>
          <w:tcPr>
            <w:tcW w:w="1933" w:type="dxa"/>
            <w:vAlign w:val="center"/>
          </w:tcPr>
          <w:p w14:paraId="08EF8E70"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Trưởng phòng</w:t>
            </w:r>
          </w:p>
          <w:p w14:paraId="69381AC7" w14:textId="77777777" w:rsidR="002437B1" w:rsidRPr="00BA6ACE" w:rsidRDefault="002437B1" w:rsidP="001A165F">
            <w:pPr>
              <w:spacing w:line="240" w:lineRule="auto"/>
              <w:jc w:val="center"/>
              <w:rPr>
                <w:color w:val="000000" w:themeColor="text1"/>
                <w:sz w:val="26"/>
                <w:szCs w:val="26"/>
              </w:rPr>
            </w:pPr>
          </w:p>
        </w:tc>
        <w:tc>
          <w:tcPr>
            <w:tcW w:w="1509" w:type="dxa"/>
            <w:gridSpan w:val="2"/>
            <w:vAlign w:val="center"/>
          </w:tcPr>
          <w:p w14:paraId="2868380F"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1/4 ngày</w:t>
            </w:r>
          </w:p>
          <w:p w14:paraId="413B6347"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(04 giờ)</w:t>
            </w:r>
          </w:p>
        </w:tc>
      </w:tr>
      <w:tr w:rsidR="002437B1" w:rsidRPr="00BA6ACE" w14:paraId="718838E7" w14:textId="77777777" w:rsidTr="001A165F">
        <w:trPr>
          <w:jc w:val="center"/>
        </w:trPr>
        <w:tc>
          <w:tcPr>
            <w:tcW w:w="1143" w:type="dxa"/>
            <w:vAlign w:val="center"/>
          </w:tcPr>
          <w:p w14:paraId="5AEAC86C"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Bước 9</w:t>
            </w:r>
          </w:p>
        </w:tc>
        <w:tc>
          <w:tcPr>
            <w:tcW w:w="5807" w:type="dxa"/>
          </w:tcPr>
          <w:p w14:paraId="7C17AC20" w14:textId="77777777" w:rsidR="002437B1" w:rsidRPr="00BA6ACE" w:rsidRDefault="002437B1" w:rsidP="001A165F">
            <w:pPr>
              <w:spacing w:line="240" w:lineRule="auto"/>
              <w:ind w:firstLineChars="200" w:firstLine="508"/>
              <w:jc w:val="both"/>
              <w:rPr>
                <w:color w:val="000000" w:themeColor="text1"/>
                <w:spacing w:val="-6"/>
                <w:sz w:val="26"/>
                <w:szCs w:val="26"/>
              </w:rPr>
            </w:pPr>
            <w:r w:rsidRPr="00BA6ACE">
              <w:rPr>
                <w:color w:val="000000" w:themeColor="text1"/>
                <w:spacing w:val="-6"/>
                <w:sz w:val="26"/>
                <w:szCs w:val="26"/>
              </w:rPr>
              <w:t>Trưởng phòng xem xét và trình lãnh đạo xem xét, ký trên hệ thống quản lý văn bản:</w:t>
            </w:r>
          </w:p>
          <w:p w14:paraId="3333401C" w14:textId="77777777" w:rsidR="002437B1" w:rsidRPr="00BA6ACE" w:rsidRDefault="002437B1" w:rsidP="001A165F">
            <w:pPr>
              <w:spacing w:line="240" w:lineRule="auto"/>
              <w:ind w:firstLineChars="200" w:firstLine="508"/>
              <w:jc w:val="both"/>
              <w:rPr>
                <w:color w:val="000000" w:themeColor="text1"/>
                <w:spacing w:val="-6"/>
                <w:sz w:val="26"/>
                <w:szCs w:val="26"/>
              </w:rPr>
            </w:pPr>
            <w:r w:rsidRPr="00BA6ACE">
              <w:rPr>
                <w:color w:val="000000" w:themeColor="text1"/>
                <w:spacing w:val="-6"/>
                <w:sz w:val="26"/>
                <w:szCs w:val="26"/>
              </w:rPr>
              <w:t xml:space="preserve">(1). </w:t>
            </w:r>
            <w:r w:rsidRPr="00BA6ACE">
              <w:rPr>
                <w:color w:val="000000" w:themeColor="text1"/>
                <w:sz w:val="26"/>
                <w:szCs w:val="28"/>
              </w:rPr>
              <w:t>Dự thảo Giấy chứng nhận cơ sở đủ điều kiện ATTP;</w:t>
            </w:r>
          </w:p>
          <w:p w14:paraId="502F4F02" w14:textId="77777777" w:rsidR="002437B1" w:rsidRPr="00BA6ACE" w:rsidRDefault="002437B1" w:rsidP="001A165F">
            <w:pPr>
              <w:spacing w:line="240" w:lineRule="auto"/>
              <w:jc w:val="both"/>
              <w:rPr>
                <w:color w:val="000000" w:themeColor="text1"/>
                <w:spacing w:val="-6"/>
                <w:sz w:val="26"/>
                <w:szCs w:val="26"/>
              </w:rPr>
            </w:pPr>
            <w:r w:rsidRPr="00BA6ACE">
              <w:rPr>
                <w:color w:val="000000" w:themeColor="text1"/>
                <w:sz w:val="26"/>
                <w:szCs w:val="20"/>
              </w:rPr>
              <w:t xml:space="preserve">        (2). </w:t>
            </w:r>
            <w:r w:rsidRPr="00BA6ACE">
              <w:rPr>
                <w:color w:val="000000" w:themeColor="text1"/>
                <w:sz w:val="26"/>
                <w:szCs w:val="20"/>
                <w:lang w:val="vi-VN"/>
              </w:rPr>
              <w:t xml:space="preserve">Dự thảo </w:t>
            </w:r>
            <w:r w:rsidRPr="00BA6ACE">
              <w:rPr>
                <w:color w:val="000000" w:themeColor="text1"/>
                <w:sz w:val="26"/>
                <w:szCs w:val="20"/>
              </w:rPr>
              <w:t xml:space="preserve">văn bản </w:t>
            </w:r>
            <w:r w:rsidRPr="00BA6ACE">
              <w:rPr>
                <w:color w:val="000000" w:themeColor="text1"/>
                <w:sz w:val="26"/>
                <w:szCs w:val="20"/>
                <w:lang w:val="vi-VN"/>
              </w:rPr>
              <w:t>thông báo cho tổ chức, cá nhân</w:t>
            </w:r>
            <w:r w:rsidRPr="00BA6ACE">
              <w:rPr>
                <w:color w:val="000000" w:themeColor="text1"/>
                <w:sz w:val="26"/>
                <w:szCs w:val="20"/>
              </w:rPr>
              <w:t xml:space="preserve"> và các đơn vị liên đối với cơ sở có kết quả thẩm định có điều kiện ATTP chưa đạt yêu cầu theo quy định, yêu cầu nêu rõ nội dung không đạt yêu cầu, thời gian khắc phục và yêu cầu thời hạn báo cáo kết quả khắc phục bằng văn bản và …. hoặc cơ sở thực phấm cỏ kết quả  kết luận không đạt đủ điều kiện ATTP theo quy định</w:t>
            </w:r>
          </w:p>
        </w:tc>
        <w:tc>
          <w:tcPr>
            <w:tcW w:w="1948" w:type="dxa"/>
            <w:gridSpan w:val="2"/>
            <w:vAlign w:val="center"/>
          </w:tcPr>
          <w:p w14:paraId="41F6DB97"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Lãnh đạo chi cục</w:t>
            </w:r>
          </w:p>
        </w:tc>
        <w:tc>
          <w:tcPr>
            <w:tcW w:w="1494" w:type="dxa"/>
            <w:vAlign w:val="center"/>
          </w:tcPr>
          <w:p w14:paraId="3652FDDB"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1/2 ngày</w:t>
            </w:r>
          </w:p>
          <w:p w14:paraId="28E197C5"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(04 giờ)</w:t>
            </w:r>
          </w:p>
        </w:tc>
      </w:tr>
      <w:tr w:rsidR="002437B1" w:rsidRPr="00BA6ACE" w14:paraId="193FE80E" w14:textId="77777777" w:rsidTr="001A165F">
        <w:trPr>
          <w:jc w:val="center"/>
        </w:trPr>
        <w:tc>
          <w:tcPr>
            <w:tcW w:w="1143" w:type="dxa"/>
            <w:vMerge w:val="restart"/>
            <w:vAlign w:val="center"/>
          </w:tcPr>
          <w:p w14:paraId="11FBFC0B"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Bước 10</w:t>
            </w:r>
          </w:p>
        </w:tc>
        <w:tc>
          <w:tcPr>
            <w:tcW w:w="5807" w:type="dxa"/>
          </w:tcPr>
          <w:p w14:paraId="0B00EADF" w14:textId="77777777" w:rsidR="002437B1" w:rsidRPr="00BA6ACE" w:rsidRDefault="002437B1" w:rsidP="001A165F">
            <w:pPr>
              <w:spacing w:line="240" w:lineRule="auto"/>
              <w:ind w:firstLineChars="200" w:firstLine="520"/>
              <w:jc w:val="both"/>
              <w:rPr>
                <w:color w:val="000000" w:themeColor="text1"/>
                <w:sz w:val="26"/>
                <w:szCs w:val="26"/>
              </w:rPr>
            </w:pPr>
            <w:r w:rsidRPr="00BA6ACE">
              <w:rPr>
                <w:color w:val="000000" w:themeColor="text1"/>
                <w:sz w:val="26"/>
                <w:szCs w:val="26"/>
              </w:rPr>
              <w:t xml:space="preserve">Văn thư Chi cục ATVSTP ký số hiệu văn bản; ngày tháng ban hành; đóng dấu và chuyển cho chuyên viên xử lý </w:t>
            </w:r>
          </w:p>
        </w:tc>
        <w:tc>
          <w:tcPr>
            <w:tcW w:w="1948" w:type="dxa"/>
            <w:gridSpan w:val="2"/>
            <w:vAlign w:val="center"/>
          </w:tcPr>
          <w:p w14:paraId="3D3F1B51"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 xml:space="preserve">Văn Thư </w:t>
            </w:r>
          </w:p>
        </w:tc>
        <w:tc>
          <w:tcPr>
            <w:tcW w:w="1494" w:type="dxa"/>
            <w:vMerge w:val="restart"/>
            <w:vAlign w:val="center"/>
          </w:tcPr>
          <w:p w14:paraId="3907D602"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1/2 ngày</w:t>
            </w:r>
          </w:p>
          <w:p w14:paraId="7CA9CD8F"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(04 giờ)</w:t>
            </w:r>
          </w:p>
        </w:tc>
      </w:tr>
      <w:tr w:rsidR="002437B1" w:rsidRPr="00BA6ACE" w14:paraId="1A33925C" w14:textId="77777777" w:rsidTr="001A165F">
        <w:trPr>
          <w:jc w:val="center"/>
        </w:trPr>
        <w:tc>
          <w:tcPr>
            <w:tcW w:w="1143" w:type="dxa"/>
            <w:vMerge/>
            <w:vAlign w:val="center"/>
          </w:tcPr>
          <w:p w14:paraId="43B6135D" w14:textId="77777777" w:rsidR="002437B1" w:rsidRPr="00BA6ACE" w:rsidRDefault="002437B1" w:rsidP="001A165F">
            <w:pPr>
              <w:spacing w:line="240" w:lineRule="auto"/>
              <w:jc w:val="center"/>
              <w:rPr>
                <w:color w:val="000000" w:themeColor="text1"/>
                <w:sz w:val="26"/>
                <w:szCs w:val="26"/>
              </w:rPr>
            </w:pPr>
          </w:p>
        </w:tc>
        <w:tc>
          <w:tcPr>
            <w:tcW w:w="5807" w:type="dxa"/>
          </w:tcPr>
          <w:p w14:paraId="3B11AC0E" w14:textId="77777777" w:rsidR="002437B1" w:rsidRPr="00BA6ACE" w:rsidRDefault="002437B1" w:rsidP="001A165F">
            <w:pPr>
              <w:spacing w:line="240" w:lineRule="auto"/>
              <w:ind w:firstLineChars="200" w:firstLine="520"/>
              <w:jc w:val="both"/>
              <w:rPr>
                <w:color w:val="000000" w:themeColor="text1"/>
                <w:sz w:val="26"/>
                <w:szCs w:val="26"/>
              </w:rPr>
            </w:pPr>
            <w:r w:rsidRPr="00BA6ACE">
              <w:rPr>
                <w:color w:val="000000" w:themeColor="text1"/>
                <w:sz w:val="26"/>
                <w:szCs w:val="26"/>
              </w:rPr>
              <w:t>Chuyên viên xử lý cập nhật kết quả giải quyết trên hệ thống điện tử một cửa và chuyển cho công chức 1 cửa tại TTPVHC</w:t>
            </w:r>
          </w:p>
        </w:tc>
        <w:tc>
          <w:tcPr>
            <w:tcW w:w="1948" w:type="dxa"/>
            <w:gridSpan w:val="2"/>
            <w:vAlign w:val="center"/>
          </w:tcPr>
          <w:p w14:paraId="300263B0"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Chuyên viên</w:t>
            </w:r>
          </w:p>
        </w:tc>
        <w:tc>
          <w:tcPr>
            <w:tcW w:w="1494" w:type="dxa"/>
            <w:vMerge/>
            <w:vAlign w:val="center"/>
          </w:tcPr>
          <w:p w14:paraId="66B71F2B" w14:textId="77777777" w:rsidR="002437B1" w:rsidRPr="00BA6ACE" w:rsidRDefault="002437B1" w:rsidP="001A165F">
            <w:pPr>
              <w:spacing w:line="240" w:lineRule="auto"/>
              <w:jc w:val="center"/>
              <w:rPr>
                <w:color w:val="000000" w:themeColor="text1"/>
                <w:sz w:val="26"/>
                <w:szCs w:val="26"/>
              </w:rPr>
            </w:pPr>
          </w:p>
        </w:tc>
      </w:tr>
      <w:tr w:rsidR="002437B1" w:rsidRPr="00BA6ACE" w14:paraId="49506729" w14:textId="77777777" w:rsidTr="001A165F">
        <w:trPr>
          <w:jc w:val="center"/>
        </w:trPr>
        <w:tc>
          <w:tcPr>
            <w:tcW w:w="1143" w:type="dxa"/>
            <w:vAlign w:val="center"/>
          </w:tcPr>
          <w:p w14:paraId="47828FD0"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Bước11</w:t>
            </w:r>
          </w:p>
        </w:tc>
        <w:tc>
          <w:tcPr>
            <w:tcW w:w="5807" w:type="dxa"/>
          </w:tcPr>
          <w:p w14:paraId="76D407D5" w14:textId="77777777" w:rsidR="002437B1" w:rsidRPr="00BA6ACE" w:rsidRDefault="002437B1" w:rsidP="001A165F">
            <w:pPr>
              <w:spacing w:line="240" w:lineRule="auto"/>
              <w:ind w:firstLineChars="200" w:firstLine="520"/>
              <w:rPr>
                <w:color w:val="000000" w:themeColor="text1"/>
                <w:sz w:val="26"/>
                <w:szCs w:val="26"/>
              </w:rPr>
            </w:pPr>
            <w:r w:rsidRPr="00BA6ACE">
              <w:rPr>
                <w:color w:val="000000" w:themeColor="text1"/>
                <w:sz w:val="26"/>
                <w:szCs w:val="26"/>
              </w:rPr>
              <w:t>Cán bộ tại Bộ phận một cửa điện tử thực hiện in kết quả, đóng dấu và trả kết quả theo quy định, gắn kèm kết quả giải quyết TTHC và kết thúc hồ sơ theo quy định.</w:t>
            </w:r>
          </w:p>
        </w:tc>
        <w:tc>
          <w:tcPr>
            <w:tcW w:w="1948" w:type="dxa"/>
            <w:gridSpan w:val="2"/>
            <w:vAlign w:val="center"/>
          </w:tcPr>
          <w:p w14:paraId="3F3D7E73"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 xml:space="preserve">Công chức </w:t>
            </w:r>
          </w:p>
          <w:p w14:paraId="3528D639"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1 cửa</w:t>
            </w:r>
          </w:p>
        </w:tc>
        <w:tc>
          <w:tcPr>
            <w:tcW w:w="1494" w:type="dxa"/>
            <w:vAlign w:val="center"/>
          </w:tcPr>
          <w:p w14:paraId="7AAF1761"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1/2 ngày</w:t>
            </w:r>
          </w:p>
          <w:p w14:paraId="2A20D9CD"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(04 giờ)</w:t>
            </w:r>
          </w:p>
        </w:tc>
      </w:tr>
      <w:tr w:rsidR="002437B1" w:rsidRPr="00BA6ACE" w14:paraId="75CD1FC1" w14:textId="77777777" w:rsidTr="001A165F">
        <w:trPr>
          <w:jc w:val="center"/>
        </w:trPr>
        <w:tc>
          <w:tcPr>
            <w:tcW w:w="8898" w:type="dxa"/>
            <w:gridSpan w:val="4"/>
            <w:vAlign w:val="center"/>
          </w:tcPr>
          <w:p w14:paraId="2C9279FF" w14:textId="77777777" w:rsidR="002437B1" w:rsidRPr="00BA6ACE" w:rsidRDefault="002437B1" w:rsidP="001A165F">
            <w:pPr>
              <w:spacing w:line="240" w:lineRule="auto"/>
              <w:jc w:val="center"/>
              <w:rPr>
                <w:b/>
                <w:color w:val="000000" w:themeColor="text1"/>
                <w:sz w:val="26"/>
                <w:szCs w:val="26"/>
              </w:rPr>
            </w:pPr>
            <w:r w:rsidRPr="00BA6ACE">
              <w:rPr>
                <w:b/>
                <w:color w:val="000000" w:themeColor="text1"/>
                <w:sz w:val="26"/>
                <w:szCs w:val="26"/>
              </w:rPr>
              <w:t xml:space="preserve">Tổng thời gian giải quyết </w:t>
            </w:r>
            <w:r w:rsidRPr="00BA6ACE">
              <w:rPr>
                <w:bCs/>
                <w:i/>
                <w:iCs/>
                <w:color w:val="000000" w:themeColor="text1"/>
                <w:sz w:val="26"/>
                <w:szCs w:val="26"/>
              </w:rPr>
              <w:t>(từ bước 1 đến bước 11)</w:t>
            </w:r>
          </w:p>
        </w:tc>
        <w:tc>
          <w:tcPr>
            <w:tcW w:w="1494" w:type="dxa"/>
            <w:vAlign w:val="center"/>
          </w:tcPr>
          <w:p w14:paraId="0A5EE6E9" w14:textId="77777777" w:rsidR="002437B1" w:rsidRPr="00BA6ACE" w:rsidRDefault="002437B1" w:rsidP="001A165F">
            <w:pPr>
              <w:spacing w:line="240" w:lineRule="auto"/>
              <w:jc w:val="center"/>
              <w:rPr>
                <w:color w:val="000000" w:themeColor="text1"/>
                <w:sz w:val="26"/>
                <w:szCs w:val="26"/>
              </w:rPr>
            </w:pPr>
            <w:r w:rsidRPr="00BA6ACE">
              <w:rPr>
                <w:b/>
                <w:color w:val="000000" w:themeColor="text1"/>
                <w:sz w:val="26"/>
                <w:szCs w:val="26"/>
              </w:rPr>
              <w:t>15 ngày (120 giờ) làm việc kể từ ngày nhận đủ hồ sơ hợp lệ</w:t>
            </w:r>
          </w:p>
        </w:tc>
      </w:tr>
      <w:tr w:rsidR="002437B1" w:rsidRPr="00BA6ACE" w14:paraId="4E29C258" w14:textId="77777777" w:rsidTr="001A165F">
        <w:trPr>
          <w:jc w:val="center"/>
        </w:trPr>
        <w:tc>
          <w:tcPr>
            <w:tcW w:w="1143" w:type="dxa"/>
            <w:vAlign w:val="center"/>
          </w:tcPr>
          <w:p w14:paraId="59482845"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w:t>
            </w:r>
          </w:p>
        </w:tc>
        <w:tc>
          <w:tcPr>
            <w:tcW w:w="5807" w:type="dxa"/>
          </w:tcPr>
          <w:p w14:paraId="403DD454" w14:textId="77777777" w:rsidR="002437B1" w:rsidRPr="00BA6ACE" w:rsidRDefault="002437B1" w:rsidP="001A165F">
            <w:pPr>
              <w:spacing w:line="240" w:lineRule="auto"/>
              <w:ind w:left="65"/>
              <w:jc w:val="both"/>
              <w:rPr>
                <w:i/>
                <w:iCs/>
                <w:color w:val="000000" w:themeColor="text1"/>
                <w:spacing w:val="-17"/>
                <w:sz w:val="26"/>
                <w:szCs w:val="26"/>
              </w:rPr>
            </w:pPr>
            <w:r w:rsidRPr="00BA6ACE">
              <w:rPr>
                <w:i/>
                <w:iCs/>
                <w:color w:val="000000" w:themeColor="text1"/>
                <w:spacing w:val="-17"/>
                <w:sz w:val="26"/>
                <w:szCs w:val="26"/>
              </w:rPr>
              <w:t>Đối với hồ sơ có kết quả thẩm định không đạt yêu cầu theo quy định được đoàn thẩm định kết luận chờ hoàn thiện 30 ngày kể từ ngày thẩm định; sau khi hoàn thiện cơ sở thực phẩm đã thực hiện báo cáo việc khắc phục bằng văn bản đối với các nội dung còn tồn tại về điều kiện bảo đảm ATTP, thời hạn thực hiện báo trong  vòng 30 ngày kể từ thẩm định theo quy đinh</w:t>
            </w:r>
          </w:p>
        </w:tc>
        <w:tc>
          <w:tcPr>
            <w:tcW w:w="1948" w:type="dxa"/>
            <w:gridSpan w:val="2"/>
            <w:vAlign w:val="center"/>
          </w:tcPr>
          <w:p w14:paraId="1F077E9F" w14:textId="77777777" w:rsidR="002437B1" w:rsidRPr="00BA6ACE" w:rsidRDefault="002437B1" w:rsidP="001A165F">
            <w:pPr>
              <w:spacing w:line="240" w:lineRule="auto"/>
              <w:jc w:val="center"/>
              <w:rPr>
                <w:color w:val="000000" w:themeColor="text1"/>
                <w:sz w:val="26"/>
                <w:szCs w:val="26"/>
              </w:rPr>
            </w:pPr>
          </w:p>
        </w:tc>
        <w:tc>
          <w:tcPr>
            <w:tcW w:w="1494" w:type="dxa"/>
            <w:vAlign w:val="center"/>
          </w:tcPr>
          <w:p w14:paraId="7D916702" w14:textId="77777777" w:rsidR="002437B1" w:rsidRPr="00BA6ACE" w:rsidRDefault="002437B1" w:rsidP="001A165F">
            <w:pPr>
              <w:spacing w:line="240" w:lineRule="auto"/>
              <w:jc w:val="center"/>
              <w:rPr>
                <w:color w:val="000000" w:themeColor="text1"/>
                <w:sz w:val="26"/>
                <w:szCs w:val="26"/>
              </w:rPr>
            </w:pPr>
          </w:p>
        </w:tc>
      </w:tr>
      <w:tr w:rsidR="002437B1" w:rsidRPr="00BA6ACE" w14:paraId="1E7E4591" w14:textId="77777777" w:rsidTr="001A165F">
        <w:trPr>
          <w:jc w:val="center"/>
        </w:trPr>
        <w:tc>
          <w:tcPr>
            <w:tcW w:w="1143" w:type="dxa"/>
            <w:vAlign w:val="center"/>
          </w:tcPr>
          <w:p w14:paraId="3311854F" w14:textId="77777777" w:rsidR="002437B1" w:rsidRPr="00BA6ACE" w:rsidRDefault="002437B1" w:rsidP="001A165F">
            <w:pPr>
              <w:spacing w:line="240" w:lineRule="auto"/>
              <w:jc w:val="center"/>
              <w:rPr>
                <w:color w:val="000000" w:themeColor="text1"/>
                <w:sz w:val="26"/>
                <w:szCs w:val="26"/>
              </w:rPr>
            </w:pPr>
          </w:p>
        </w:tc>
        <w:tc>
          <w:tcPr>
            <w:tcW w:w="5807" w:type="dxa"/>
          </w:tcPr>
          <w:p w14:paraId="4233EB49" w14:textId="77777777" w:rsidR="002437B1" w:rsidRPr="00BA6ACE" w:rsidRDefault="002437B1" w:rsidP="001A165F">
            <w:pPr>
              <w:spacing w:line="240" w:lineRule="auto"/>
              <w:ind w:firstLineChars="200" w:firstLine="520"/>
              <w:jc w:val="both"/>
              <w:rPr>
                <w:color w:val="000000" w:themeColor="text1"/>
                <w:sz w:val="26"/>
                <w:szCs w:val="26"/>
              </w:rPr>
            </w:pPr>
            <w:r w:rsidRPr="00BA6ACE">
              <w:rPr>
                <w:color w:val="000000" w:themeColor="text1"/>
                <w:sz w:val="26"/>
                <w:szCs w:val="26"/>
              </w:rPr>
              <w:t>Đối với tổ chức, cá nhân có kết quả thẩm định điều kiện ATTP tại cơ sở chưa đạt yêu cầu, đoàn thẩm định đã kết luận chờ hoàn thiện trong vòng 30 ngày kể từ ngày thẩm định, đã được đoàn Thẩm định ghi trong biên bản thẩm định điều kiện ATTP.</w:t>
            </w:r>
          </w:p>
          <w:p w14:paraId="5CD62337" w14:textId="77777777" w:rsidR="002437B1" w:rsidRPr="00BA6ACE" w:rsidRDefault="002437B1" w:rsidP="001A165F">
            <w:pPr>
              <w:spacing w:line="240" w:lineRule="auto"/>
              <w:ind w:firstLineChars="200" w:firstLine="520"/>
              <w:jc w:val="both"/>
              <w:rPr>
                <w:color w:val="000000" w:themeColor="text1"/>
                <w:sz w:val="26"/>
                <w:szCs w:val="26"/>
              </w:rPr>
            </w:pPr>
            <w:r w:rsidRPr="00BA6ACE">
              <w:rPr>
                <w:color w:val="000000" w:themeColor="text1"/>
                <w:sz w:val="26"/>
                <w:szCs w:val="26"/>
              </w:rPr>
              <w:t xml:space="preserve">Trong vòng 05 ngày làm việc kể từ ngày nhận được văn bản báo cáo khắc phục, hoàn thiện của tổ chức, cá </w:t>
            </w:r>
            <w:proofErr w:type="gramStart"/>
            <w:r w:rsidRPr="00BA6ACE">
              <w:rPr>
                <w:color w:val="000000" w:themeColor="text1"/>
                <w:sz w:val="26"/>
                <w:szCs w:val="26"/>
              </w:rPr>
              <w:t>nhân  (</w:t>
            </w:r>
            <w:proofErr w:type="gramEnd"/>
            <w:r w:rsidRPr="00BA6ACE">
              <w:rPr>
                <w:i/>
                <w:iCs/>
                <w:color w:val="000000" w:themeColor="text1"/>
                <w:sz w:val="26"/>
                <w:szCs w:val="26"/>
              </w:rPr>
              <w:t>có xác nhận của người đại diện doan nghiệp/ chủ hộ),</w:t>
            </w:r>
            <w:r w:rsidRPr="00BA6ACE">
              <w:rPr>
                <w:color w:val="000000" w:themeColor="text1"/>
                <w:sz w:val="26"/>
                <w:szCs w:val="26"/>
              </w:rPr>
              <w:t xml:space="preserve"> Đoàn thẩm định đánh giá kết quả khắc phục và ghi kết luận vào biên bản thẩm định:      </w:t>
            </w:r>
          </w:p>
          <w:p w14:paraId="1E11CAB3" w14:textId="77777777" w:rsidR="002437B1" w:rsidRPr="00BA6ACE" w:rsidRDefault="002437B1" w:rsidP="001A165F">
            <w:pPr>
              <w:spacing w:line="240" w:lineRule="auto"/>
              <w:ind w:firstLineChars="250" w:firstLine="650"/>
              <w:jc w:val="both"/>
              <w:rPr>
                <w:color w:val="000000" w:themeColor="text1"/>
                <w:sz w:val="26"/>
                <w:szCs w:val="26"/>
              </w:rPr>
            </w:pPr>
            <w:r w:rsidRPr="00BA6ACE">
              <w:rPr>
                <w:color w:val="000000" w:themeColor="text1"/>
                <w:sz w:val="26"/>
                <w:szCs w:val="26"/>
              </w:rPr>
              <w:t xml:space="preserve">(1). Trường hợp kết quả khắc phục đạt yêu cầu sẽ được </w:t>
            </w:r>
            <w:r w:rsidRPr="00BA6ACE">
              <w:rPr>
                <w:color w:val="000000" w:themeColor="text1"/>
                <w:sz w:val="26"/>
                <w:szCs w:val="26"/>
                <w:lang w:val="vi-VN"/>
              </w:rPr>
              <w:t xml:space="preserve">cấp Giấy chứng nhận theo </w:t>
            </w:r>
            <w:r w:rsidRPr="00BA6ACE">
              <w:rPr>
                <w:color w:val="000000" w:themeColor="text1"/>
                <w:sz w:val="26"/>
                <w:szCs w:val="26"/>
              </w:rPr>
              <w:t>quy định tại Điểm d Khoản 3 Điều 6 Chương III thuộc Khoản 3 Điều 2 Nghị định 15/2012/NĐ-CP.</w:t>
            </w:r>
          </w:p>
          <w:p w14:paraId="2B9A0713" w14:textId="77777777" w:rsidR="002437B1" w:rsidRPr="00BA6ACE" w:rsidRDefault="002437B1" w:rsidP="001A165F">
            <w:pPr>
              <w:spacing w:line="240" w:lineRule="auto"/>
              <w:ind w:left="65" w:firstLineChars="250" w:firstLine="650"/>
              <w:jc w:val="both"/>
              <w:rPr>
                <w:color w:val="000000" w:themeColor="text1"/>
                <w:sz w:val="26"/>
                <w:szCs w:val="26"/>
              </w:rPr>
            </w:pPr>
            <w:r w:rsidRPr="00BA6ACE">
              <w:rPr>
                <w:color w:val="000000" w:themeColor="text1"/>
                <w:sz w:val="26"/>
                <w:szCs w:val="26"/>
              </w:rPr>
              <w:t xml:space="preserve">(2). Trường hợp kết quả khắc phục không đạt yêu cầu thì thông báo kết quả thẩm định cơ sở không đạt yêu cầu bằng văn bản cho cơ sở và cho cơ quan quản lý địa phương. </w:t>
            </w:r>
          </w:p>
          <w:p w14:paraId="4F0E39C5" w14:textId="77777777" w:rsidR="002437B1" w:rsidRPr="00BA6ACE" w:rsidRDefault="002437B1" w:rsidP="001A165F">
            <w:pPr>
              <w:spacing w:line="240" w:lineRule="auto"/>
              <w:ind w:left="65"/>
              <w:jc w:val="center"/>
              <w:rPr>
                <w:color w:val="000000" w:themeColor="text1"/>
                <w:sz w:val="26"/>
                <w:szCs w:val="26"/>
              </w:rPr>
            </w:pPr>
            <w:r w:rsidRPr="00BA6ACE">
              <w:rPr>
                <w:i/>
                <w:iCs/>
                <w:color w:val="000000" w:themeColor="text1"/>
                <w:spacing w:val="-17"/>
                <w:sz w:val="26"/>
                <w:szCs w:val="26"/>
              </w:rPr>
              <w:t>Kết thúc quay lại thực hiện tiếp từ bước 7 đến bước 10</w:t>
            </w:r>
          </w:p>
        </w:tc>
        <w:tc>
          <w:tcPr>
            <w:tcW w:w="1948" w:type="dxa"/>
            <w:gridSpan w:val="2"/>
            <w:vAlign w:val="center"/>
          </w:tcPr>
          <w:p w14:paraId="6FCB1A8C"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Đoàn thẩm định</w:t>
            </w:r>
          </w:p>
        </w:tc>
        <w:tc>
          <w:tcPr>
            <w:tcW w:w="1494" w:type="dxa"/>
            <w:vAlign w:val="center"/>
          </w:tcPr>
          <w:p w14:paraId="5DC660D9" w14:textId="77777777" w:rsidR="002437B1" w:rsidRPr="00BA6ACE" w:rsidRDefault="002437B1" w:rsidP="001A165F">
            <w:pPr>
              <w:spacing w:line="240" w:lineRule="auto"/>
              <w:jc w:val="center"/>
              <w:rPr>
                <w:color w:val="000000" w:themeColor="text1"/>
                <w:sz w:val="26"/>
                <w:szCs w:val="26"/>
              </w:rPr>
            </w:pPr>
            <w:r w:rsidRPr="00BA6ACE">
              <w:rPr>
                <w:color w:val="000000" w:themeColor="text1"/>
                <w:sz w:val="26"/>
                <w:szCs w:val="26"/>
              </w:rPr>
              <w:t>05 ngày</w:t>
            </w:r>
          </w:p>
        </w:tc>
      </w:tr>
    </w:tbl>
    <w:p w14:paraId="6D3F9241" w14:textId="77777777" w:rsidR="002437B1" w:rsidRPr="00BA6ACE" w:rsidRDefault="002437B1" w:rsidP="002437B1">
      <w:pPr>
        <w:spacing w:line="240" w:lineRule="auto"/>
        <w:rPr>
          <w:color w:val="000000" w:themeColor="text1"/>
        </w:rPr>
      </w:pPr>
    </w:p>
    <w:p w14:paraId="036E89CA" w14:textId="77777777" w:rsidR="00C07436" w:rsidRDefault="00C07436" w:rsidP="002437B1">
      <w:pPr>
        <w:rPr>
          <w:rFonts w:eastAsia="Calibri" w:cs="Times New Roman"/>
          <w:b/>
          <w:bCs/>
          <w:color w:val="000000" w:themeColor="text1"/>
          <w:sz w:val="24"/>
          <w:szCs w:val="24"/>
          <w:lang w:val="nl-NL"/>
        </w:rPr>
      </w:pPr>
    </w:p>
    <w:p w14:paraId="5F51A98A" w14:textId="77777777" w:rsidR="00C07436" w:rsidRDefault="00C07436" w:rsidP="002437B1">
      <w:pPr>
        <w:rPr>
          <w:rFonts w:eastAsia="Calibri" w:cs="Times New Roman"/>
          <w:b/>
          <w:bCs/>
          <w:color w:val="000000" w:themeColor="text1"/>
          <w:sz w:val="24"/>
          <w:szCs w:val="24"/>
          <w:lang w:val="nl-NL"/>
        </w:rPr>
      </w:pPr>
    </w:p>
    <w:p w14:paraId="2AFEBF18" w14:textId="77777777" w:rsidR="00C07436" w:rsidRDefault="00C07436" w:rsidP="002437B1">
      <w:pPr>
        <w:rPr>
          <w:rFonts w:eastAsia="Calibri" w:cs="Times New Roman"/>
          <w:b/>
          <w:bCs/>
          <w:color w:val="000000" w:themeColor="text1"/>
          <w:sz w:val="24"/>
          <w:szCs w:val="24"/>
          <w:lang w:val="nl-NL"/>
        </w:rPr>
      </w:pPr>
    </w:p>
    <w:p w14:paraId="327F9521" w14:textId="77777777" w:rsidR="00C07436" w:rsidRDefault="00C07436" w:rsidP="002437B1">
      <w:pPr>
        <w:rPr>
          <w:rFonts w:eastAsia="Calibri" w:cs="Times New Roman"/>
          <w:b/>
          <w:bCs/>
          <w:color w:val="000000" w:themeColor="text1"/>
          <w:sz w:val="24"/>
          <w:szCs w:val="24"/>
          <w:lang w:val="nl-NL"/>
        </w:rPr>
      </w:pPr>
    </w:p>
    <w:p w14:paraId="14A7ED13" w14:textId="77777777" w:rsidR="00C07436" w:rsidRDefault="00C07436" w:rsidP="002437B1">
      <w:pPr>
        <w:rPr>
          <w:rFonts w:eastAsia="Calibri" w:cs="Times New Roman"/>
          <w:b/>
          <w:bCs/>
          <w:color w:val="000000" w:themeColor="text1"/>
          <w:sz w:val="24"/>
          <w:szCs w:val="24"/>
          <w:lang w:val="nl-NL"/>
        </w:rPr>
      </w:pPr>
    </w:p>
    <w:p w14:paraId="42CB9260" w14:textId="77777777" w:rsidR="00C07436" w:rsidRDefault="00C07436" w:rsidP="002437B1">
      <w:pPr>
        <w:rPr>
          <w:rFonts w:eastAsia="Calibri" w:cs="Times New Roman"/>
          <w:b/>
          <w:bCs/>
          <w:color w:val="000000" w:themeColor="text1"/>
          <w:sz w:val="24"/>
          <w:szCs w:val="24"/>
          <w:lang w:val="nl-NL"/>
        </w:rPr>
      </w:pPr>
    </w:p>
    <w:p w14:paraId="2BA5945C" w14:textId="77777777" w:rsidR="00C07436" w:rsidRDefault="00C07436" w:rsidP="002437B1">
      <w:pPr>
        <w:rPr>
          <w:rFonts w:eastAsia="Calibri" w:cs="Times New Roman"/>
          <w:b/>
          <w:bCs/>
          <w:color w:val="000000" w:themeColor="text1"/>
          <w:sz w:val="24"/>
          <w:szCs w:val="24"/>
          <w:lang w:val="nl-NL"/>
        </w:rPr>
      </w:pPr>
    </w:p>
    <w:p w14:paraId="52C33A7C" w14:textId="77777777" w:rsidR="00C07436" w:rsidRDefault="00C07436" w:rsidP="002437B1">
      <w:pPr>
        <w:rPr>
          <w:rFonts w:eastAsia="Calibri" w:cs="Times New Roman"/>
          <w:b/>
          <w:bCs/>
          <w:color w:val="000000" w:themeColor="text1"/>
          <w:sz w:val="24"/>
          <w:szCs w:val="24"/>
          <w:lang w:val="nl-NL"/>
        </w:rPr>
      </w:pPr>
    </w:p>
    <w:p w14:paraId="018CE736" w14:textId="77777777" w:rsidR="00C07436" w:rsidRDefault="00C07436" w:rsidP="002437B1">
      <w:pPr>
        <w:rPr>
          <w:rFonts w:eastAsia="Calibri" w:cs="Times New Roman"/>
          <w:b/>
          <w:bCs/>
          <w:color w:val="000000" w:themeColor="text1"/>
          <w:sz w:val="24"/>
          <w:szCs w:val="24"/>
          <w:lang w:val="nl-NL"/>
        </w:rPr>
      </w:pPr>
    </w:p>
    <w:p w14:paraId="1FE3BD46" w14:textId="77777777" w:rsidR="00C07436" w:rsidRDefault="00C07436" w:rsidP="002437B1">
      <w:pPr>
        <w:rPr>
          <w:rFonts w:eastAsia="Calibri" w:cs="Times New Roman"/>
          <w:b/>
          <w:bCs/>
          <w:color w:val="000000" w:themeColor="text1"/>
          <w:sz w:val="24"/>
          <w:szCs w:val="24"/>
          <w:lang w:val="nl-NL"/>
        </w:rPr>
      </w:pPr>
    </w:p>
    <w:p w14:paraId="135DB7A9" w14:textId="77777777" w:rsidR="00C07436" w:rsidRDefault="00C07436" w:rsidP="002437B1">
      <w:pPr>
        <w:rPr>
          <w:rFonts w:eastAsia="Calibri" w:cs="Times New Roman"/>
          <w:b/>
          <w:bCs/>
          <w:color w:val="000000" w:themeColor="text1"/>
          <w:sz w:val="24"/>
          <w:szCs w:val="24"/>
          <w:lang w:val="nl-NL"/>
        </w:rPr>
      </w:pPr>
    </w:p>
    <w:p w14:paraId="09222A3E" w14:textId="77777777" w:rsidR="00C07436" w:rsidRDefault="00C07436" w:rsidP="002437B1">
      <w:pPr>
        <w:rPr>
          <w:rFonts w:eastAsia="Calibri" w:cs="Times New Roman"/>
          <w:b/>
          <w:bCs/>
          <w:color w:val="000000" w:themeColor="text1"/>
          <w:sz w:val="24"/>
          <w:szCs w:val="24"/>
          <w:lang w:val="nl-NL"/>
        </w:rPr>
      </w:pPr>
    </w:p>
    <w:p w14:paraId="6F11E300" w14:textId="77777777" w:rsidR="00C07436" w:rsidRDefault="00C07436" w:rsidP="002437B1">
      <w:pPr>
        <w:rPr>
          <w:rFonts w:eastAsia="Calibri" w:cs="Times New Roman"/>
          <w:b/>
          <w:bCs/>
          <w:color w:val="000000" w:themeColor="text1"/>
          <w:sz w:val="24"/>
          <w:szCs w:val="24"/>
          <w:lang w:val="nl-NL"/>
        </w:rPr>
      </w:pPr>
    </w:p>
    <w:p w14:paraId="1FE38082" w14:textId="77777777" w:rsidR="00C07436" w:rsidRDefault="00C07436" w:rsidP="002437B1">
      <w:pPr>
        <w:rPr>
          <w:rFonts w:eastAsia="Calibri" w:cs="Times New Roman"/>
          <w:b/>
          <w:bCs/>
          <w:color w:val="000000" w:themeColor="text1"/>
          <w:sz w:val="24"/>
          <w:szCs w:val="24"/>
          <w:lang w:val="nl-NL"/>
        </w:rPr>
      </w:pPr>
    </w:p>
    <w:p w14:paraId="3C75996F" w14:textId="77777777" w:rsidR="00C07436" w:rsidRDefault="00C07436" w:rsidP="002437B1">
      <w:pPr>
        <w:rPr>
          <w:rFonts w:eastAsia="Calibri" w:cs="Times New Roman"/>
          <w:b/>
          <w:bCs/>
          <w:color w:val="000000" w:themeColor="text1"/>
          <w:sz w:val="24"/>
          <w:szCs w:val="24"/>
          <w:lang w:val="nl-NL"/>
        </w:rPr>
      </w:pPr>
    </w:p>
    <w:p w14:paraId="447BA0F3" w14:textId="77777777" w:rsidR="00C07436" w:rsidRDefault="00C07436" w:rsidP="002437B1">
      <w:pPr>
        <w:rPr>
          <w:rFonts w:eastAsia="Calibri" w:cs="Times New Roman"/>
          <w:b/>
          <w:bCs/>
          <w:color w:val="000000" w:themeColor="text1"/>
          <w:sz w:val="24"/>
          <w:szCs w:val="24"/>
          <w:lang w:val="nl-NL"/>
        </w:rPr>
      </w:pPr>
    </w:p>
    <w:p w14:paraId="36E09D54" w14:textId="77777777" w:rsidR="00C07436" w:rsidRDefault="00C07436" w:rsidP="002437B1">
      <w:pPr>
        <w:rPr>
          <w:rFonts w:eastAsia="Calibri" w:cs="Times New Roman"/>
          <w:b/>
          <w:bCs/>
          <w:color w:val="000000" w:themeColor="text1"/>
          <w:sz w:val="24"/>
          <w:szCs w:val="24"/>
          <w:lang w:val="nl-NL"/>
        </w:rPr>
      </w:pPr>
    </w:p>
    <w:p w14:paraId="47142B8A" w14:textId="77777777" w:rsidR="00C07436" w:rsidRDefault="00C07436" w:rsidP="002437B1">
      <w:pPr>
        <w:rPr>
          <w:rFonts w:eastAsia="Calibri" w:cs="Times New Roman"/>
          <w:b/>
          <w:bCs/>
          <w:color w:val="000000" w:themeColor="text1"/>
          <w:sz w:val="24"/>
          <w:szCs w:val="24"/>
          <w:lang w:val="nl-NL"/>
        </w:rPr>
      </w:pPr>
    </w:p>
    <w:p w14:paraId="3AD34F8A" w14:textId="77777777" w:rsidR="00C07436" w:rsidRDefault="00C07436" w:rsidP="002437B1">
      <w:pPr>
        <w:rPr>
          <w:rFonts w:eastAsia="Calibri" w:cs="Times New Roman"/>
          <w:b/>
          <w:bCs/>
          <w:color w:val="000000" w:themeColor="text1"/>
          <w:sz w:val="24"/>
          <w:szCs w:val="24"/>
          <w:lang w:val="nl-NL"/>
        </w:rPr>
      </w:pPr>
    </w:p>
    <w:p w14:paraId="1233394E" w14:textId="77777777" w:rsidR="00C07436" w:rsidRDefault="00C07436" w:rsidP="002437B1">
      <w:pPr>
        <w:rPr>
          <w:rFonts w:eastAsia="Calibri" w:cs="Times New Roman"/>
          <w:b/>
          <w:bCs/>
          <w:color w:val="000000" w:themeColor="text1"/>
          <w:sz w:val="24"/>
          <w:szCs w:val="24"/>
          <w:lang w:val="nl-NL"/>
        </w:rPr>
      </w:pPr>
    </w:p>
    <w:p w14:paraId="35AA625B" w14:textId="77777777" w:rsidR="00C07436" w:rsidRDefault="00C07436" w:rsidP="002437B1">
      <w:pPr>
        <w:rPr>
          <w:rFonts w:eastAsia="Calibri" w:cs="Times New Roman"/>
          <w:b/>
          <w:bCs/>
          <w:color w:val="000000" w:themeColor="text1"/>
          <w:sz w:val="24"/>
          <w:szCs w:val="24"/>
          <w:lang w:val="nl-NL"/>
        </w:rPr>
      </w:pPr>
    </w:p>
    <w:p w14:paraId="6957F544" w14:textId="77777777" w:rsidR="00C07436" w:rsidRDefault="00C07436" w:rsidP="002437B1">
      <w:pPr>
        <w:rPr>
          <w:rFonts w:eastAsia="Calibri" w:cs="Times New Roman"/>
          <w:b/>
          <w:bCs/>
          <w:color w:val="000000" w:themeColor="text1"/>
          <w:sz w:val="24"/>
          <w:szCs w:val="24"/>
          <w:lang w:val="nl-NL"/>
        </w:rPr>
      </w:pPr>
    </w:p>
    <w:p w14:paraId="503FD5E8" w14:textId="77777777" w:rsidR="00C07436" w:rsidRDefault="00C07436" w:rsidP="002437B1">
      <w:pPr>
        <w:rPr>
          <w:rFonts w:eastAsia="Calibri" w:cs="Times New Roman"/>
          <w:b/>
          <w:bCs/>
          <w:color w:val="000000" w:themeColor="text1"/>
          <w:sz w:val="24"/>
          <w:szCs w:val="24"/>
          <w:lang w:val="nl-NL"/>
        </w:rPr>
      </w:pPr>
    </w:p>
    <w:p w14:paraId="1BFD053E" w14:textId="77777777" w:rsidR="00C07436" w:rsidRDefault="00C07436" w:rsidP="002437B1">
      <w:pPr>
        <w:rPr>
          <w:rFonts w:eastAsia="Calibri" w:cs="Times New Roman"/>
          <w:b/>
          <w:bCs/>
          <w:color w:val="000000" w:themeColor="text1"/>
          <w:sz w:val="24"/>
          <w:szCs w:val="24"/>
          <w:lang w:val="nl-NL"/>
        </w:rPr>
      </w:pPr>
    </w:p>
    <w:p w14:paraId="3BB28FA6" w14:textId="77777777" w:rsidR="00C07436" w:rsidRDefault="00C07436" w:rsidP="002437B1">
      <w:pPr>
        <w:rPr>
          <w:rFonts w:eastAsia="Calibri" w:cs="Times New Roman"/>
          <w:b/>
          <w:bCs/>
          <w:color w:val="000000" w:themeColor="text1"/>
          <w:sz w:val="24"/>
          <w:szCs w:val="24"/>
          <w:lang w:val="nl-NL"/>
        </w:rPr>
      </w:pPr>
    </w:p>
    <w:p w14:paraId="74D7B9BB" w14:textId="77777777" w:rsidR="00C07436" w:rsidRDefault="00C07436" w:rsidP="002437B1">
      <w:pPr>
        <w:rPr>
          <w:rFonts w:eastAsia="Calibri" w:cs="Times New Roman"/>
          <w:b/>
          <w:bCs/>
          <w:color w:val="000000" w:themeColor="text1"/>
          <w:sz w:val="24"/>
          <w:szCs w:val="24"/>
          <w:lang w:val="nl-NL"/>
        </w:rPr>
      </w:pPr>
    </w:p>
    <w:p w14:paraId="17CCBFB9" w14:textId="77777777" w:rsidR="00C07436" w:rsidRDefault="00C07436" w:rsidP="002437B1">
      <w:pPr>
        <w:rPr>
          <w:rFonts w:eastAsia="Calibri" w:cs="Times New Roman"/>
          <w:b/>
          <w:bCs/>
          <w:color w:val="000000" w:themeColor="text1"/>
          <w:sz w:val="24"/>
          <w:szCs w:val="24"/>
          <w:lang w:val="nl-NL"/>
        </w:rPr>
      </w:pPr>
    </w:p>
    <w:p w14:paraId="54D984C5" w14:textId="77777777" w:rsidR="00C07436" w:rsidRDefault="00C07436" w:rsidP="002437B1">
      <w:pPr>
        <w:rPr>
          <w:rFonts w:eastAsia="Calibri" w:cs="Times New Roman"/>
          <w:b/>
          <w:bCs/>
          <w:color w:val="000000" w:themeColor="text1"/>
          <w:sz w:val="24"/>
          <w:szCs w:val="24"/>
          <w:lang w:val="nl-NL"/>
        </w:rPr>
      </w:pPr>
    </w:p>
    <w:p w14:paraId="1B1C649B" w14:textId="77777777" w:rsidR="00C07436" w:rsidRDefault="00C07436" w:rsidP="002437B1">
      <w:pPr>
        <w:rPr>
          <w:rFonts w:eastAsia="Calibri" w:cs="Times New Roman"/>
          <w:b/>
          <w:bCs/>
          <w:color w:val="000000" w:themeColor="text1"/>
          <w:sz w:val="24"/>
          <w:szCs w:val="24"/>
          <w:lang w:val="nl-NL"/>
        </w:rPr>
      </w:pPr>
    </w:p>
    <w:p w14:paraId="3ADACBDD" w14:textId="7FAA4F5C" w:rsidR="002437B1" w:rsidRPr="00BA6ACE" w:rsidRDefault="002437B1" w:rsidP="002437B1">
      <w:pPr>
        <w:rPr>
          <w:rFonts w:eastAsia="Calibri" w:cs="Times New Roman"/>
          <w:b/>
          <w:bCs/>
          <w:color w:val="000000" w:themeColor="text1"/>
          <w:sz w:val="24"/>
          <w:szCs w:val="24"/>
          <w:lang w:val="nl-NL"/>
        </w:rPr>
      </w:pPr>
      <w:bookmarkStart w:id="2" w:name="_GoBack"/>
      <w:bookmarkEnd w:id="2"/>
      <w:r w:rsidRPr="00BA6ACE">
        <w:rPr>
          <w:rFonts w:eastAsia="Calibri" w:cs="Times New Roman"/>
          <w:b/>
          <w:bCs/>
          <w:color w:val="000000" w:themeColor="text1"/>
          <w:sz w:val="24"/>
          <w:szCs w:val="24"/>
          <w:lang w:val="nl-NL"/>
        </w:rPr>
        <w:lastRenderedPageBreak/>
        <w:t>28.</w:t>
      </w:r>
      <w:r w:rsidRPr="00BA6ACE">
        <w:rPr>
          <w:rFonts w:cs="Times New Roman"/>
          <w:b/>
          <w:noProof/>
          <w:color w:val="000000" w:themeColor="text1"/>
          <w:sz w:val="26"/>
          <w:szCs w:val="26"/>
        </w:rPr>
        <w:t xml:space="preserve"> Cấp giấy</w:t>
      </w:r>
      <w:r w:rsidRPr="00BA6ACE">
        <w:rPr>
          <w:rFonts w:cs="Times New Roman"/>
          <w:b/>
          <w:color w:val="000000" w:themeColor="text1"/>
          <w:sz w:val="26"/>
          <w:szCs w:val="26"/>
        </w:rPr>
        <w:t xml:space="preserve"> phép hoạt động đối với cơ sở dịch vụ y tế thuộc thẩm quyền của Sở Y tế</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5831"/>
        <w:gridCol w:w="1984"/>
        <w:gridCol w:w="1072"/>
      </w:tblGrid>
      <w:tr w:rsidR="002437B1" w:rsidRPr="00BA6ACE" w14:paraId="31E841AE" w14:textId="77777777" w:rsidTr="001A165F">
        <w:trPr>
          <w:trHeight w:val="998"/>
          <w:jc w:val="center"/>
        </w:trPr>
        <w:tc>
          <w:tcPr>
            <w:tcW w:w="827" w:type="dxa"/>
            <w:shd w:val="clear" w:color="auto" w:fill="auto"/>
            <w:vAlign w:val="center"/>
            <w:hideMark/>
          </w:tcPr>
          <w:p w14:paraId="76CBA7B0"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TT</w:t>
            </w:r>
          </w:p>
        </w:tc>
        <w:tc>
          <w:tcPr>
            <w:tcW w:w="5831" w:type="dxa"/>
            <w:shd w:val="clear" w:color="auto" w:fill="auto"/>
            <w:vAlign w:val="center"/>
            <w:hideMark/>
          </w:tcPr>
          <w:p w14:paraId="7DECF2EF"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Nội dung công việc</w:t>
            </w:r>
          </w:p>
        </w:tc>
        <w:tc>
          <w:tcPr>
            <w:tcW w:w="1984" w:type="dxa"/>
            <w:shd w:val="clear" w:color="auto" w:fill="auto"/>
            <w:vAlign w:val="center"/>
            <w:hideMark/>
          </w:tcPr>
          <w:p w14:paraId="0630BF87"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Đơn vi/cá nhân thực hiện</w:t>
            </w:r>
          </w:p>
        </w:tc>
        <w:tc>
          <w:tcPr>
            <w:tcW w:w="1072" w:type="dxa"/>
            <w:shd w:val="clear" w:color="auto" w:fill="auto"/>
            <w:vAlign w:val="center"/>
            <w:hideMark/>
          </w:tcPr>
          <w:p w14:paraId="17304588"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Thời hạn</w:t>
            </w:r>
          </w:p>
        </w:tc>
      </w:tr>
      <w:tr w:rsidR="002437B1" w:rsidRPr="00BA6ACE" w14:paraId="1AE7F586" w14:textId="77777777" w:rsidTr="001A165F">
        <w:trPr>
          <w:trHeight w:val="645"/>
          <w:jc w:val="center"/>
        </w:trPr>
        <w:tc>
          <w:tcPr>
            <w:tcW w:w="827" w:type="dxa"/>
            <w:shd w:val="clear" w:color="auto" w:fill="auto"/>
            <w:vAlign w:val="center"/>
            <w:hideMark/>
          </w:tcPr>
          <w:p w14:paraId="362C90CB"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1</w:t>
            </w:r>
          </w:p>
        </w:tc>
        <w:tc>
          <w:tcPr>
            <w:tcW w:w="5831" w:type="dxa"/>
            <w:shd w:val="clear" w:color="auto" w:fill="auto"/>
            <w:hideMark/>
          </w:tcPr>
          <w:p w14:paraId="66BB9AC1"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Tiếp nhận hồ sơ theo quy định, chuyển hồ sơ điện tử đến Lãnh đạo phòng QLHNYDTN</w:t>
            </w:r>
          </w:p>
        </w:tc>
        <w:tc>
          <w:tcPr>
            <w:tcW w:w="1984" w:type="dxa"/>
            <w:shd w:val="clear" w:color="auto" w:fill="auto"/>
            <w:hideMark/>
          </w:tcPr>
          <w:p w14:paraId="462CC43E"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Cán bộ một cửa</w:t>
            </w:r>
          </w:p>
        </w:tc>
        <w:tc>
          <w:tcPr>
            <w:tcW w:w="1072" w:type="dxa"/>
            <w:shd w:val="clear" w:color="auto" w:fill="auto"/>
            <w:hideMark/>
          </w:tcPr>
          <w:p w14:paraId="3E71481A"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0C6A6631" w14:textId="77777777" w:rsidTr="001A165F">
        <w:trPr>
          <w:trHeight w:val="645"/>
          <w:jc w:val="center"/>
        </w:trPr>
        <w:tc>
          <w:tcPr>
            <w:tcW w:w="827" w:type="dxa"/>
            <w:shd w:val="clear" w:color="auto" w:fill="auto"/>
            <w:vAlign w:val="center"/>
            <w:hideMark/>
          </w:tcPr>
          <w:p w14:paraId="4FC2D49E"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2</w:t>
            </w:r>
          </w:p>
        </w:tc>
        <w:tc>
          <w:tcPr>
            <w:tcW w:w="5831" w:type="dxa"/>
            <w:shd w:val="clear" w:color="auto" w:fill="auto"/>
            <w:vAlign w:val="center"/>
            <w:hideMark/>
          </w:tcPr>
          <w:p w14:paraId="0063A16C"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Lãnh đạo phòng chuyển/phân công Công chức phòng QLHN được phân côngxử lý,thẩm định hồ sơ</w:t>
            </w:r>
          </w:p>
        </w:tc>
        <w:tc>
          <w:tcPr>
            <w:tcW w:w="1984" w:type="dxa"/>
            <w:shd w:val="clear" w:color="auto" w:fill="auto"/>
            <w:hideMark/>
          </w:tcPr>
          <w:p w14:paraId="09344E8E"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Lãnh đạo Phòng Quản lý hành nghề</w:t>
            </w:r>
          </w:p>
        </w:tc>
        <w:tc>
          <w:tcPr>
            <w:tcW w:w="1072" w:type="dxa"/>
            <w:shd w:val="clear" w:color="auto" w:fill="auto"/>
            <w:hideMark/>
          </w:tcPr>
          <w:p w14:paraId="36B65868"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21E896DB" w14:textId="77777777" w:rsidTr="001A165F">
        <w:trPr>
          <w:trHeight w:val="630"/>
          <w:jc w:val="center"/>
        </w:trPr>
        <w:tc>
          <w:tcPr>
            <w:tcW w:w="827" w:type="dxa"/>
            <w:vMerge w:val="restart"/>
            <w:shd w:val="clear" w:color="auto" w:fill="auto"/>
            <w:vAlign w:val="bottom"/>
            <w:hideMark/>
          </w:tcPr>
          <w:p w14:paraId="68DF16E0"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3</w:t>
            </w:r>
          </w:p>
        </w:tc>
        <w:tc>
          <w:tcPr>
            <w:tcW w:w="5831" w:type="dxa"/>
            <w:shd w:val="clear" w:color="auto" w:fill="auto"/>
            <w:noWrap/>
            <w:vAlign w:val="bottom"/>
            <w:hideMark/>
          </w:tcPr>
          <w:p w14:paraId="517D8E9A"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Thẩm định hồ sơ: Công chức phòng QLHN được phân côngphòng QLHN kiểm soát hồ sơ lần 1 nếu:</w:t>
            </w:r>
          </w:p>
        </w:tc>
        <w:tc>
          <w:tcPr>
            <w:tcW w:w="1984" w:type="dxa"/>
            <w:vMerge w:val="restart"/>
            <w:shd w:val="clear" w:color="auto" w:fill="auto"/>
            <w:vAlign w:val="center"/>
            <w:hideMark/>
          </w:tcPr>
          <w:p w14:paraId="58D4941E"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Cán bộ Phòng Quản lý hành nghề</w:t>
            </w:r>
          </w:p>
        </w:tc>
        <w:tc>
          <w:tcPr>
            <w:tcW w:w="1072" w:type="dxa"/>
            <w:vMerge w:val="restart"/>
            <w:shd w:val="clear" w:color="auto" w:fill="auto"/>
            <w:vAlign w:val="center"/>
            <w:hideMark/>
          </w:tcPr>
          <w:p w14:paraId="6E432B7F"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24 ngày</w:t>
            </w:r>
          </w:p>
        </w:tc>
      </w:tr>
      <w:tr w:rsidR="002437B1" w:rsidRPr="00BA6ACE" w14:paraId="1C10FBBF" w14:textId="77777777" w:rsidTr="001A165F">
        <w:trPr>
          <w:trHeight w:val="1575"/>
          <w:jc w:val="center"/>
        </w:trPr>
        <w:tc>
          <w:tcPr>
            <w:tcW w:w="827" w:type="dxa"/>
            <w:vMerge/>
            <w:vAlign w:val="center"/>
            <w:hideMark/>
          </w:tcPr>
          <w:p w14:paraId="72F022CD" w14:textId="77777777" w:rsidR="002437B1" w:rsidRPr="00BA6ACE" w:rsidRDefault="002437B1" w:rsidP="001A165F">
            <w:pPr>
              <w:spacing w:line="240" w:lineRule="auto"/>
              <w:jc w:val="center"/>
              <w:rPr>
                <w:rFonts w:eastAsia="Times New Roman" w:cs="Times New Roman"/>
                <w:color w:val="000000" w:themeColor="text1"/>
                <w:szCs w:val="28"/>
              </w:rPr>
            </w:pPr>
          </w:p>
        </w:tc>
        <w:tc>
          <w:tcPr>
            <w:tcW w:w="5831" w:type="dxa"/>
            <w:shd w:val="clear" w:color="auto" w:fill="auto"/>
            <w:noWrap/>
            <w:vAlign w:val="bottom"/>
            <w:hideMark/>
          </w:tcPr>
          <w:p w14:paraId="01740B1D"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Trường hợp hồ sơ không hợp pháp, cần giải trình /hoặc yêu cầu bổ sung thêm, thông báo cho bộ phận tiếp nhận và trả kết quả bằng phần mềm một cửa để thông báo cho người nộp hồ sơ trong vòng không quá 10 ngày bổ sung, hoàn thiện hồ sơ.</w:t>
            </w:r>
          </w:p>
        </w:tc>
        <w:tc>
          <w:tcPr>
            <w:tcW w:w="1984" w:type="dxa"/>
            <w:vMerge/>
            <w:vAlign w:val="center"/>
            <w:hideMark/>
          </w:tcPr>
          <w:p w14:paraId="5BDAF5BB"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72" w:type="dxa"/>
            <w:vMerge/>
            <w:vAlign w:val="center"/>
            <w:hideMark/>
          </w:tcPr>
          <w:p w14:paraId="7A11E87D"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04CCB6CA" w14:textId="77777777" w:rsidTr="001A165F">
        <w:trPr>
          <w:trHeight w:val="630"/>
          <w:jc w:val="center"/>
        </w:trPr>
        <w:tc>
          <w:tcPr>
            <w:tcW w:w="827" w:type="dxa"/>
            <w:shd w:val="clear" w:color="auto" w:fill="auto"/>
            <w:vAlign w:val="center"/>
            <w:hideMark/>
          </w:tcPr>
          <w:p w14:paraId="52969D6F" w14:textId="77777777" w:rsidR="002437B1" w:rsidRPr="00BA6ACE" w:rsidRDefault="002437B1" w:rsidP="001A165F">
            <w:pPr>
              <w:spacing w:line="240" w:lineRule="auto"/>
              <w:jc w:val="center"/>
              <w:rPr>
                <w:rFonts w:eastAsia="Times New Roman" w:cs="Times New Roman"/>
                <w:color w:val="000000" w:themeColor="text1"/>
                <w:szCs w:val="28"/>
              </w:rPr>
            </w:pPr>
          </w:p>
        </w:tc>
        <w:tc>
          <w:tcPr>
            <w:tcW w:w="5831" w:type="dxa"/>
            <w:shd w:val="clear" w:color="auto" w:fill="auto"/>
            <w:noWrap/>
            <w:vAlign w:val="bottom"/>
            <w:hideMark/>
          </w:tcPr>
          <w:p w14:paraId="77229D5D"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Trường hợp, hồ sơ đáp ứng yêu cầu, thực hiện bước tiếp theo.</w:t>
            </w:r>
          </w:p>
        </w:tc>
        <w:tc>
          <w:tcPr>
            <w:tcW w:w="1984" w:type="dxa"/>
            <w:vMerge/>
            <w:vAlign w:val="center"/>
            <w:hideMark/>
          </w:tcPr>
          <w:p w14:paraId="05FBE429"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72" w:type="dxa"/>
            <w:vMerge/>
            <w:vAlign w:val="center"/>
            <w:hideMark/>
          </w:tcPr>
          <w:p w14:paraId="2B6CB79C"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1500A4B2" w14:textId="77777777" w:rsidTr="001A165F">
        <w:trPr>
          <w:trHeight w:val="630"/>
          <w:jc w:val="center"/>
        </w:trPr>
        <w:tc>
          <w:tcPr>
            <w:tcW w:w="827" w:type="dxa"/>
            <w:shd w:val="clear" w:color="auto" w:fill="auto"/>
            <w:vAlign w:val="center"/>
            <w:hideMark/>
          </w:tcPr>
          <w:p w14:paraId="3C8D1210" w14:textId="77777777" w:rsidR="002437B1" w:rsidRPr="00BA6ACE" w:rsidRDefault="002437B1" w:rsidP="001A165F">
            <w:pPr>
              <w:spacing w:line="240" w:lineRule="auto"/>
              <w:jc w:val="center"/>
              <w:rPr>
                <w:rFonts w:eastAsia="Times New Roman" w:cs="Times New Roman"/>
                <w:color w:val="000000" w:themeColor="text1"/>
                <w:szCs w:val="28"/>
              </w:rPr>
            </w:pPr>
          </w:p>
        </w:tc>
        <w:tc>
          <w:tcPr>
            <w:tcW w:w="5831" w:type="dxa"/>
            <w:shd w:val="clear" w:color="auto" w:fill="auto"/>
            <w:hideMark/>
          </w:tcPr>
          <w:p w14:paraId="0AFACFE0"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Lãnh đạo sở kí thông báo lịch thẩm định gửi đến các thành viên và cơ sở về thời gian thẩm định.</w:t>
            </w:r>
          </w:p>
        </w:tc>
        <w:tc>
          <w:tcPr>
            <w:tcW w:w="1984" w:type="dxa"/>
            <w:vMerge/>
            <w:vAlign w:val="center"/>
            <w:hideMark/>
          </w:tcPr>
          <w:p w14:paraId="5305729B"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72" w:type="dxa"/>
            <w:vMerge/>
            <w:vAlign w:val="center"/>
            <w:hideMark/>
          </w:tcPr>
          <w:p w14:paraId="130A80EC"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2A15FFAC" w14:textId="77777777" w:rsidTr="001A165F">
        <w:trPr>
          <w:trHeight w:val="427"/>
          <w:jc w:val="center"/>
        </w:trPr>
        <w:tc>
          <w:tcPr>
            <w:tcW w:w="827" w:type="dxa"/>
            <w:shd w:val="clear" w:color="auto" w:fill="auto"/>
            <w:vAlign w:val="center"/>
            <w:hideMark/>
          </w:tcPr>
          <w:p w14:paraId="54BAF4AA" w14:textId="77777777" w:rsidR="002437B1" w:rsidRPr="00BA6ACE" w:rsidRDefault="002437B1" w:rsidP="001A165F">
            <w:pPr>
              <w:spacing w:line="240" w:lineRule="auto"/>
              <w:jc w:val="center"/>
              <w:rPr>
                <w:rFonts w:eastAsia="Times New Roman" w:cs="Times New Roman"/>
                <w:color w:val="000000" w:themeColor="text1"/>
                <w:szCs w:val="28"/>
              </w:rPr>
            </w:pPr>
          </w:p>
        </w:tc>
        <w:tc>
          <w:tcPr>
            <w:tcW w:w="5831" w:type="dxa"/>
            <w:shd w:val="clear" w:color="auto" w:fill="auto"/>
            <w:hideMark/>
          </w:tcPr>
          <w:p w14:paraId="2348F9D9"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Tiến hành kiểm tra, thẩm định tại cơ sở các nội dung theo yêu cầu về nhân sự, cơ sở vật chất, trang thiết bị y tế và điều kiện khác theo quy định; tổng hợp ý kiến của các thành viên và kí biên bản thẩm định.</w:t>
            </w:r>
          </w:p>
        </w:tc>
        <w:tc>
          <w:tcPr>
            <w:tcW w:w="1984" w:type="dxa"/>
            <w:vMerge/>
            <w:vAlign w:val="center"/>
            <w:hideMark/>
          </w:tcPr>
          <w:p w14:paraId="41A5B660"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72" w:type="dxa"/>
            <w:vMerge/>
            <w:vAlign w:val="center"/>
            <w:hideMark/>
          </w:tcPr>
          <w:p w14:paraId="0D5251BA"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25EB8195" w14:textId="77777777" w:rsidTr="001A165F">
        <w:trPr>
          <w:trHeight w:val="86"/>
          <w:jc w:val="center"/>
        </w:trPr>
        <w:tc>
          <w:tcPr>
            <w:tcW w:w="827" w:type="dxa"/>
            <w:vMerge w:val="restart"/>
            <w:shd w:val="clear" w:color="auto" w:fill="auto"/>
            <w:vAlign w:val="center"/>
            <w:hideMark/>
          </w:tcPr>
          <w:p w14:paraId="28FE3EAE" w14:textId="77777777" w:rsidR="002437B1" w:rsidRPr="00BA6ACE" w:rsidRDefault="002437B1" w:rsidP="001A165F">
            <w:pPr>
              <w:spacing w:line="240" w:lineRule="auto"/>
              <w:jc w:val="center"/>
              <w:rPr>
                <w:rFonts w:eastAsia="Times New Roman" w:cs="Times New Roman"/>
                <w:color w:val="000000" w:themeColor="text1"/>
                <w:szCs w:val="28"/>
              </w:rPr>
            </w:pPr>
          </w:p>
        </w:tc>
        <w:tc>
          <w:tcPr>
            <w:tcW w:w="5831" w:type="dxa"/>
            <w:shd w:val="clear" w:color="auto" w:fill="auto"/>
            <w:hideMark/>
          </w:tcPr>
          <w:p w14:paraId="3CB760D8"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Trình lãnh đạo Phòng thẩm tra.</w:t>
            </w:r>
          </w:p>
        </w:tc>
        <w:tc>
          <w:tcPr>
            <w:tcW w:w="1984" w:type="dxa"/>
            <w:vMerge/>
            <w:vAlign w:val="center"/>
            <w:hideMark/>
          </w:tcPr>
          <w:p w14:paraId="620B0AD2"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72" w:type="dxa"/>
            <w:vMerge/>
            <w:vAlign w:val="center"/>
            <w:hideMark/>
          </w:tcPr>
          <w:p w14:paraId="5CAAF7A6"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58D3F6CD" w14:textId="77777777" w:rsidTr="001A165F">
        <w:trPr>
          <w:trHeight w:val="645"/>
          <w:jc w:val="center"/>
        </w:trPr>
        <w:tc>
          <w:tcPr>
            <w:tcW w:w="827" w:type="dxa"/>
            <w:vMerge/>
            <w:vAlign w:val="center"/>
            <w:hideMark/>
          </w:tcPr>
          <w:p w14:paraId="56D708A5" w14:textId="77777777" w:rsidR="002437B1" w:rsidRPr="00BA6ACE" w:rsidRDefault="002437B1" w:rsidP="001A165F">
            <w:pPr>
              <w:spacing w:line="240" w:lineRule="auto"/>
              <w:jc w:val="center"/>
              <w:rPr>
                <w:rFonts w:eastAsia="Times New Roman" w:cs="Times New Roman"/>
                <w:color w:val="000000" w:themeColor="text1"/>
                <w:szCs w:val="28"/>
              </w:rPr>
            </w:pPr>
          </w:p>
        </w:tc>
        <w:tc>
          <w:tcPr>
            <w:tcW w:w="5831" w:type="dxa"/>
            <w:shd w:val="clear" w:color="auto" w:fill="auto"/>
            <w:hideMark/>
          </w:tcPr>
          <w:p w14:paraId="127381C7"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Trình lãnh đạo sở kí ban hành quyết định cấp GPHĐ và in GPHĐ.</w:t>
            </w:r>
          </w:p>
        </w:tc>
        <w:tc>
          <w:tcPr>
            <w:tcW w:w="1984" w:type="dxa"/>
            <w:vMerge/>
            <w:vAlign w:val="center"/>
            <w:hideMark/>
          </w:tcPr>
          <w:p w14:paraId="74466EFB"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72" w:type="dxa"/>
            <w:vMerge/>
            <w:vAlign w:val="center"/>
            <w:hideMark/>
          </w:tcPr>
          <w:p w14:paraId="4D1C7C28"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1F127004" w14:textId="77777777" w:rsidTr="001A165F">
        <w:trPr>
          <w:trHeight w:val="315"/>
          <w:jc w:val="center"/>
        </w:trPr>
        <w:tc>
          <w:tcPr>
            <w:tcW w:w="827" w:type="dxa"/>
            <w:vMerge w:val="restart"/>
            <w:shd w:val="clear" w:color="auto" w:fill="auto"/>
            <w:vAlign w:val="center"/>
            <w:hideMark/>
          </w:tcPr>
          <w:p w14:paraId="56B0025E"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4</w:t>
            </w:r>
          </w:p>
        </w:tc>
        <w:tc>
          <w:tcPr>
            <w:tcW w:w="5831" w:type="dxa"/>
            <w:shd w:val="clear" w:color="auto" w:fill="auto"/>
            <w:hideMark/>
          </w:tcPr>
          <w:p w14:paraId="3957BF91"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Kiểm tra nội dung đề xuất của đoàn thẩm định:</w:t>
            </w:r>
          </w:p>
        </w:tc>
        <w:tc>
          <w:tcPr>
            <w:tcW w:w="1984" w:type="dxa"/>
            <w:vMerge w:val="restart"/>
            <w:shd w:val="clear" w:color="auto" w:fill="auto"/>
            <w:hideMark/>
          </w:tcPr>
          <w:p w14:paraId="765CFB55"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Lãnh đạo Phòng Quản lý hành nghề</w:t>
            </w:r>
          </w:p>
        </w:tc>
        <w:tc>
          <w:tcPr>
            <w:tcW w:w="1072" w:type="dxa"/>
            <w:vMerge w:val="restart"/>
            <w:shd w:val="clear" w:color="auto" w:fill="auto"/>
            <w:hideMark/>
          </w:tcPr>
          <w:p w14:paraId="6822EE07"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1 ngày</w:t>
            </w:r>
          </w:p>
        </w:tc>
      </w:tr>
      <w:tr w:rsidR="002437B1" w:rsidRPr="00BA6ACE" w14:paraId="627DACF5" w14:textId="77777777" w:rsidTr="001A165F">
        <w:trPr>
          <w:trHeight w:val="86"/>
          <w:jc w:val="center"/>
        </w:trPr>
        <w:tc>
          <w:tcPr>
            <w:tcW w:w="827" w:type="dxa"/>
            <w:vMerge/>
            <w:vAlign w:val="center"/>
            <w:hideMark/>
          </w:tcPr>
          <w:p w14:paraId="21600B64" w14:textId="77777777" w:rsidR="002437B1" w:rsidRPr="00BA6ACE" w:rsidRDefault="002437B1" w:rsidP="001A165F">
            <w:pPr>
              <w:spacing w:line="240" w:lineRule="auto"/>
              <w:jc w:val="center"/>
              <w:rPr>
                <w:rFonts w:eastAsia="Times New Roman" w:cs="Times New Roman"/>
                <w:color w:val="000000" w:themeColor="text1"/>
                <w:szCs w:val="28"/>
              </w:rPr>
            </w:pPr>
          </w:p>
        </w:tc>
        <w:tc>
          <w:tcPr>
            <w:tcW w:w="5831" w:type="dxa"/>
            <w:shd w:val="clear" w:color="auto" w:fill="auto"/>
            <w:hideMark/>
          </w:tcPr>
          <w:p w14:paraId="7CA1CF2B"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Nếu đồng ý: ký nháy văn bản, trình Lãnh đạo Sở xem xét.</w:t>
            </w:r>
          </w:p>
        </w:tc>
        <w:tc>
          <w:tcPr>
            <w:tcW w:w="1984" w:type="dxa"/>
            <w:vMerge/>
            <w:vAlign w:val="center"/>
            <w:hideMark/>
          </w:tcPr>
          <w:p w14:paraId="6695AEA3"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72" w:type="dxa"/>
            <w:vMerge/>
            <w:vAlign w:val="center"/>
            <w:hideMark/>
          </w:tcPr>
          <w:p w14:paraId="17599389"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05C2CD1B" w14:textId="77777777" w:rsidTr="001A165F">
        <w:trPr>
          <w:trHeight w:val="372"/>
          <w:jc w:val="center"/>
        </w:trPr>
        <w:tc>
          <w:tcPr>
            <w:tcW w:w="827" w:type="dxa"/>
            <w:vMerge/>
            <w:vAlign w:val="center"/>
            <w:hideMark/>
          </w:tcPr>
          <w:p w14:paraId="0A612A12" w14:textId="77777777" w:rsidR="002437B1" w:rsidRPr="00BA6ACE" w:rsidRDefault="002437B1" w:rsidP="001A165F">
            <w:pPr>
              <w:spacing w:line="240" w:lineRule="auto"/>
              <w:jc w:val="center"/>
              <w:rPr>
                <w:rFonts w:eastAsia="Times New Roman" w:cs="Times New Roman"/>
                <w:color w:val="000000" w:themeColor="text1"/>
                <w:szCs w:val="28"/>
              </w:rPr>
            </w:pPr>
          </w:p>
        </w:tc>
        <w:tc>
          <w:tcPr>
            <w:tcW w:w="5831" w:type="dxa"/>
            <w:shd w:val="clear" w:color="auto" w:fill="auto"/>
            <w:hideMark/>
          </w:tcPr>
          <w:p w14:paraId="4C9799B4"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 Nếu không đồng ý: Quay lại bước 2.</w:t>
            </w:r>
          </w:p>
        </w:tc>
        <w:tc>
          <w:tcPr>
            <w:tcW w:w="1984" w:type="dxa"/>
            <w:vMerge/>
            <w:vAlign w:val="center"/>
            <w:hideMark/>
          </w:tcPr>
          <w:p w14:paraId="6EF06BD3" w14:textId="77777777" w:rsidR="002437B1" w:rsidRPr="00BA6ACE" w:rsidRDefault="002437B1" w:rsidP="001A165F">
            <w:pPr>
              <w:spacing w:line="240" w:lineRule="auto"/>
              <w:jc w:val="center"/>
              <w:rPr>
                <w:rFonts w:eastAsia="Times New Roman" w:cs="Times New Roman"/>
                <w:color w:val="000000" w:themeColor="text1"/>
                <w:szCs w:val="28"/>
              </w:rPr>
            </w:pPr>
          </w:p>
        </w:tc>
        <w:tc>
          <w:tcPr>
            <w:tcW w:w="1072" w:type="dxa"/>
            <w:vMerge/>
            <w:vAlign w:val="center"/>
            <w:hideMark/>
          </w:tcPr>
          <w:p w14:paraId="18656AE7"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580FE15E" w14:textId="77777777" w:rsidTr="001A165F">
        <w:trPr>
          <w:trHeight w:val="267"/>
          <w:jc w:val="center"/>
        </w:trPr>
        <w:tc>
          <w:tcPr>
            <w:tcW w:w="827" w:type="dxa"/>
            <w:shd w:val="clear" w:color="auto" w:fill="auto"/>
            <w:vAlign w:val="center"/>
            <w:hideMark/>
          </w:tcPr>
          <w:p w14:paraId="1D43263B"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5</w:t>
            </w:r>
          </w:p>
        </w:tc>
        <w:tc>
          <w:tcPr>
            <w:tcW w:w="5831" w:type="dxa"/>
            <w:shd w:val="clear" w:color="auto" w:fill="auto"/>
            <w:hideMark/>
          </w:tcPr>
          <w:p w14:paraId="341E595C" w14:textId="77777777" w:rsidR="002437B1" w:rsidRPr="00BA6ACE" w:rsidRDefault="002437B1" w:rsidP="001A165F">
            <w:pPr>
              <w:spacing w:line="240" w:lineRule="auto"/>
              <w:rPr>
                <w:rFonts w:eastAsia="Times New Roman" w:cs="Times New Roman"/>
                <w:color w:val="000000" w:themeColor="text1"/>
                <w:szCs w:val="28"/>
              </w:rPr>
            </w:pPr>
            <w:r w:rsidRPr="00BA6ACE">
              <w:rPr>
                <w:rFonts w:cs="Times New Roman"/>
                <w:color w:val="000000" w:themeColor="text1"/>
                <w:szCs w:val="28"/>
              </w:rPr>
              <w:t xml:space="preserve">Lãnh đạo Sở xem xét và ký </w:t>
            </w:r>
            <w:r w:rsidRPr="00BA6ACE">
              <w:rPr>
                <w:rFonts w:eastAsia="Times New Roman" w:cs="Times New Roman"/>
                <w:color w:val="000000" w:themeColor="text1"/>
                <w:szCs w:val="28"/>
              </w:rPr>
              <w:t>cấp GPHĐ</w:t>
            </w:r>
            <w:r w:rsidRPr="00BA6ACE">
              <w:rPr>
                <w:rFonts w:cs="Times New Roman"/>
                <w:color w:val="000000" w:themeColor="text1"/>
                <w:szCs w:val="28"/>
              </w:rPr>
              <w:t xml:space="preserve"> chuyển đến bộ phận văn thư Sở.</w:t>
            </w:r>
          </w:p>
        </w:tc>
        <w:tc>
          <w:tcPr>
            <w:tcW w:w="1984" w:type="dxa"/>
            <w:shd w:val="clear" w:color="auto" w:fill="auto"/>
            <w:hideMark/>
          </w:tcPr>
          <w:p w14:paraId="0B56F38B"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Lãnh đạo Sở</w:t>
            </w:r>
          </w:p>
        </w:tc>
        <w:tc>
          <w:tcPr>
            <w:tcW w:w="1072" w:type="dxa"/>
            <w:shd w:val="clear" w:color="auto" w:fill="auto"/>
            <w:hideMark/>
          </w:tcPr>
          <w:p w14:paraId="21C9DC29"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1 ngày</w:t>
            </w:r>
          </w:p>
        </w:tc>
      </w:tr>
      <w:tr w:rsidR="002437B1" w:rsidRPr="00BA6ACE" w14:paraId="5EA3E14C" w14:textId="77777777" w:rsidTr="001A165F">
        <w:trPr>
          <w:trHeight w:val="1288"/>
          <w:jc w:val="center"/>
        </w:trPr>
        <w:tc>
          <w:tcPr>
            <w:tcW w:w="827" w:type="dxa"/>
            <w:shd w:val="clear" w:color="auto" w:fill="auto"/>
            <w:vAlign w:val="center"/>
            <w:hideMark/>
          </w:tcPr>
          <w:p w14:paraId="7445B022"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6</w:t>
            </w:r>
          </w:p>
        </w:tc>
        <w:tc>
          <w:tcPr>
            <w:tcW w:w="5831" w:type="dxa"/>
            <w:shd w:val="clear" w:color="auto" w:fill="auto"/>
            <w:hideMark/>
          </w:tcPr>
          <w:p w14:paraId="3082F227" w14:textId="77777777" w:rsidR="002437B1" w:rsidRPr="00BA6ACE" w:rsidRDefault="002437B1" w:rsidP="001A165F">
            <w:pPr>
              <w:spacing w:line="240" w:lineRule="auto"/>
              <w:jc w:val="both"/>
              <w:rPr>
                <w:rFonts w:cs="Times New Roman"/>
                <w:color w:val="000000" w:themeColor="text1"/>
                <w:szCs w:val="28"/>
              </w:rPr>
            </w:pPr>
            <w:r w:rsidRPr="00BA6ACE">
              <w:rPr>
                <w:rFonts w:cs="Times New Roman"/>
                <w:color w:val="000000" w:themeColor="text1"/>
                <w:szCs w:val="28"/>
              </w:rPr>
              <w:t>Văn thư Sở ký số hiệu văn bản, ngày, tháng ban hành và chuyển bộ phận một cửa.</w:t>
            </w:r>
          </w:p>
          <w:p w14:paraId="2A9087EE" w14:textId="77777777" w:rsidR="002437B1" w:rsidRPr="00BA6ACE" w:rsidRDefault="002437B1" w:rsidP="001A165F">
            <w:pPr>
              <w:spacing w:line="240" w:lineRule="auto"/>
              <w:rPr>
                <w:rFonts w:eastAsia="Times New Roman" w:cs="Times New Roman"/>
                <w:color w:val="000000" w:themeColor="text1"/>
                <w:szCs w:val="28"/>
              </w:rPr>
            </w:pPr>
            <w:r w:rsidRPr="00BA6ACE">
              <w:rPr>
                <w:rFonts w:cs="Times New Roman"/>
                <w:color w:val="000000" w:themeColor="text1"/>
                <w:szCs w:val="28"/>
              </w:rPr>
              <w:t>Sau khi chuyển bộ phận một cửa thì ký dấu cơ quan và ban hành văn bản.</w:t>
            </w:r>
          </w:p>
        </w:tc>
        <w:tc>
          <w:tcPr>
            <w:tcW w:w="1984" w:type="dxa"/>
            <w:shd w:val="clear" w:color="auto" w:fill="auto"/>
            <w:hideMark/>
          </w:tcPr>
          <w:p w14:paraId="05BB6D10"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cs="Times New Roman"/>
                <w:color w:val="000000" w:themeColor="text1"/>
                <w:szCs w:val="28"/>
              </w:rPr>
              <w:t>Văn thư Sở</w:t>
            </w:r>
          </w:p>
        </w:tc>
        <w:tc>
          <w:tcPr>
            <w:tcW w:w="1072" w:type="dxa"/>
            <w:shd w:val="clear" w:color="auto" w:fill="auto"/>
            <w:hideMark/>
          </w:tcPr>
          <w:p w14:paraId="0253A9C0"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1 ngày</w:t>
            </w:r>
          </w:p>
        </w:tc>
      </w:tr>
      <w:tr w:rsidR="002437B1" w:rsidRPr="00BA6ACE" w14:paraId="24942E1E" w14:textId="77777777" w:rsidTr="001A165F">
        <w:trPr>
          <w:trHeight w:val="96"/>
          <w:jc w:val="center"/>
        </w:trPr>
        <w:tc>
          <w:tcPr>
            <w:tcW w:w="827" w:type="dxa"/>
            <w:vAlign w:val="center"/>
          </w:tcPr>
          <w:p w14:paraId="50070371"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7</w:t>
            </w:r>
          </w:p>
        </w:tc>
        <w:tc>
          <w:tcPr>
            <w:tcW w:w="5831" w:type="dxa"/>
            <w:shd w:val="clear" w:color="auto" w:fill="auto"/>
          </w:tcPr>
          <w:p w14:paraId="381BE6EF" w14:textId="77777777" w:rsidR="002437B1" w:rsidRPr="00BA6ACE" w:rsidRDefault="002437B1" w:rsidP="001A165F">
            <w:pPr>
              <w:spacing w:line="240" w:lineRule="auto"/>
              <w:rPr>
                <w:rFonts w:eastAsia="Times New Roman" w:cs="Times New Roman"/>
                <w:color w:val="000000" w:themeColor="text1"/>
                <w:szCs w:val="28"/>
              </w:rPr>
            </w:pPr>
            <w:r w:rsidRPr="00BA6ACE">
              <w:rPr>
                <w:rFonts w:cs="Times New Roman"/>
                <w:color w:val="000000" w:themeColor="text1"/>
                <w:szCs w:val="28"/>
              </w:rPr>
              <w:t>Bộ phận một cửa in kết quả, đóng dấu trả kết quả cho tổ chức/ cá nhân theo quy định.</w:t>
            </w:r>
          </w:p>
        </w:tc>
        <w:tc>
          <w:tcPr>
            <w:tcW w:w="1984" w:type="dxa"/>
            <w:vAlign w:val="center"/>
          </w:tcPr>
          <w:p w14:paraId="21773358"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cs="Times New Roman"/>
                <w:color w:val="000000" w:themeColor="text1"/>
                <w:szCs w:val="28"/>
              </w:rPr>
              <w:t>Công chức một cửa</w:t>
            </w:r>
          </w:p>
        </w:tc>
        <w:tc>
          <w:tcPr>
            <w:tcW w:w="1072" w:type="dxa"/>
            <w:vAlign w:val="center"/>
          </w:tcPr>
          <w:p w14:paraId="74F98C9C" w14:textId="77777777" w:rsidR="002437B1" w:rsidRPr="00BA6ACE" w:rsidRDefault="002437B1" w:rsidP="001A165F">
            <w:pPr>
              <w:spacing w:line="240" w:lineRule="auto"/>
              <w:jc w:val="center"/>
              <w:rPr>
                <w:rFonts w:eastAsia="Times New Roman" w:cs="Times New Roman"/>
                <w:color w:val="000000" w:themeColor="text1"/>
                <w:szCs w:val="28"/>
              </w:rPr>
            </w:pPr>
          </w:p>
        </w:tc>
      </w:tr>
      <w:tr w:rsidR="002437B1" w:rsidRPr="00BA6ACE" w14:paraId="1AAB065D" w14:textId="77777777" w:rsidTr="001A165F">
        <w:trPr>
          <w:trHeight w:val="315"/>
          <w:jc w:val="center"/>
        </w:trPr>
        <w:tc>
          <w:tcPr>
            <w:tcW w:w="827" w:type="dxa"/>
            <w:shd w:val="clear" w:color="auto" w:fill="auto"/>
            <w:vAlign w:val="center"/>
            <w:hideMark/>
          </w:tcPr>
          <w:p w14:paraId="63B9E8AC" w14:textId="77777777" w:rsidR="002437B1" w:rsidRPr="00BA6ACE" w:rsidRDefault="002437B1" w:rsidP="001A165F">
            <w:pPr>
              <w:spacing w:line="240" w:lineRule="auto"/>
              <w:jc w:val="center"/>
              <w:rPr>
                <w:rFonts w:eastAsia="Times New Roman" w:cs="Times New Roman"/>
                <w:color w:val="000000" w:themeColor="text1"/>
                <w:szCs w:val="28"/>
              </w:rPr>
            </w:pPr>
          </w:p>
        </w:tc>
        <w:tc>
          <w:tcPr>
            <w:tcW w:w="5831" w:type="dxa"/>
            <w:shd w:val="clear" w:color="auto" w:fill="auto"/>
            <w:vAlign w:val="center"/>
            <w:hideMark/>
          </w:tcPr>
          <w:p w14:paraId="6E1FFC07"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Tổng thời hạn giải quyết</w:t>
            </w:r>
          </w:p>
        </w:tc>
        <w:tc>
          <w:tcPr>
            <w:tcW w:w="3056" w:type="dxa"/>
            <w:gridSpan w:val="2"/>
            <w:shd w:val="clear" w:color="auto" w:fill="auto"/>
            <w:vAlign w:val="center"/>
            <w:hideMark/>
          </w:tcPr>
          <w:p w14:paraId="5C1487CF"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28 ngày</w:t>
            </w:r>
          </w:p>
        </w:tc>
      </w:tr>
    </w:tbl>
    <w:p w14:paraId="2E1FE26C" w14:textId="77777777" w:rsidR="002437B1" w:rsidRPr="00BA6ACE" w:rsidRDefault="002437B1" w:rsidP="002437B1">
      <w:pPr>
        <w:spacing w:before="120" w:after="120"/>
        <w:rPr>
          <w:rFonts w:eastAsia="Calibri" w:cs="Times New Roman"/>
          <w:b/>
          <w:bCs/>
          <w:color w:val="000000" w:themeColor="text1"/>
          <w:sz w:val="24"/>
          <w:szCs w:val="24"/>
          <w:lang w:val="nl-NL"/>
        </w:rPr>
      </w:pPr>
    </w:p>
    <w:p w14:paraId="183E0B66" w14:textId="77777777" w:rsidR="002437B1" w:rsidRPr="00BA6ACE" w:rsidRDefault="002437B1" w:rsidP="002437B1">
      <w:pPr>
        <w:spacing w:before="120" w:after="120"/>
        <w:jc w:val="both"/>
        <w:rPr>
          <w:rFonts w:cs="Times New Roman"/>
          <w:b/>
          <w:color w:val="000000" w:themeColor="text1"/>
          <w:szCs w:val="28"/>
        </w:rPr>
      </w:pPr>
      <w:r w:rsidRPr="00BA6ACE">
        <w:rPr>
          <w:rFonts w:eastAsia="Calibri" w:cs="Times New Roman"/>
          <w:b/>
          <w:bCs/>
          <w:color w:val="000000" w:themeColor="text1"/>
          <w:szCs w:val="28"/>
          <w:lang w:val="nl-NL"/>
        </w:rPr>
        <w:lastRenderedPageBreak/>
        <w:t>29.</w:t>
      </w:r>
      <w:r w:rsidRPr="00BA6ACE">
        <w:rPr>
          <w:rFonts w:cs="Times New Roman"/>
          <w:b/>
          <w:noProof/>
          <w:color w:val="000000" w:themeColor="text1"/>
          <w:szCs w:val="28"/>
        </w:rPr>
        <w:t xml:space="preserve"> Cấp giấy</w:t>
      </w:r>
      <w:r w:rsidRPr="00BA6ACE">
        <w:rPr>
          <w:rFonts w:cs="Times New Roman"/>
          <w:b/>
          <w:color w:val="000000" w:themeColor="text1"/>
          <w:szCs w:val="28"/>
        </w:rPr>
        <w:t xml:space="preserve"> xác nhận nội dung quảng cáo dịch vụ khám bệnh, chữa bệnh thuộc thẩm quyền của Sở Y tế</w:t>
      </w:r>
    </w:p>
    <w:tbl>
      <w:tblPr>
        <w:tblW w:w="9445" w:type="dxa"/>
        <w:jc w:val="center"/>
        <w:tblLook w:val="04A0" w:firstRow="1" w:lastRow="0" w:firstColumn="1" w:lastColumn="0" w:noHBand="0" w:noVBand="1"/>
      </w:tblPr>
      <w:tblGrid>
        <w:gridCol w:w="1137"/>
        <w:gridCol w:w="5662"/>
        <w:gridCol w:w="1815"/>
        <w:gridCol w:w="831"/>
      </w:tblGrid>
      <w:tr w:rsidR="002437B1" w:rsidRPr="00BA6ACE" w14:paraId="3C53CB29" w14:textId="77777777" w:rsidTr="001A165F">
        <w:trPr>
          <w:trHeight w:val="998"/>
          <w:jc w:val="center"/>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80A72"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Thứ tự các bước</w:t>
            </w:r>
          </w:p>
        </w:tc>
        <w:tc>
          <w:tcPr>
            <w:tcW w:w="5662" w:type="dxa"/>
            <w:tcBorders>
              <w:top w:val="single" w:sz="4" w:space="0" w:color="auto"/>
              <w:left w:val="nil"/>
              <w:bottom w:val="single" w:sz="4" w:space="0" w:color="auto"/>
              <w:right w:val="single" w:sz="4" w:space="0" w:color="auto"/>
            </w:tcBorders>
            <w:shd w:val="clear" w:color="auto" w:fill="auto"/>
            <w:vAlign w:val="center"/>
            <w:hideMark/>
          </w:tcPr>
          <w:p w14:paraId="29C56858"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Nội dung công việc</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14:paraId="1540C2E6"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Đơn vi/cá nhân thực hiện</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7081BD9B"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Thời hạn</w:t>
            </w:r>
          </w:p>
        </w:tc>
      </w:tr>
      <w:tr w:rsidR="002437B1" w:rsidRPr="00BA6ACE" w14:paraId="38223B14" w14:textId="77777777" w:rsidTr="001A165F">
        <w:trPr>
          <w:trHeight w:val="645"/>
          <w:jc w:val="center"/>
        </w:trPr>
        <w:tc>
          <w:tcPr>
            <w:tcW w:w="1137" w:type="dxa"/>
            <w:tcBorders>
              <w:top w:val="nil"/>
              <w:left w:val="single" w:sz="4" w:space="0" w:color="auto"/>
              <w:bottom w:val="single" w:sz="4" w:space="0" w:color="auto"/>
              <w:right w:val="single" w:sz="4" w:space="0" w:color="auto"/>
            </w:tcBorders>
            <w:shd w:val="clear" w:color="auto" w:fill="auto"/>
            <w:vAlign w:val="center"/>
            <w:hideMark/>
          </w:tcPr>
          <w:p w14:paraId="75A5B471"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1</w:t>
            </w:r>
          </w:p>
        </w:tc>
        <w:tc>
          <w:tcPr>
            <w:tcW w:w="5662" w:type="dxa"/>
            <w:tcBorders>
              <w:top w:val="single" w:sz="8" w:space="0" w:color="000000"/>
              <w:left w:val="single" w:sz="8" w:space="0" w:color="000000"/>
              <w:bottom w:val="nil"/>
              <w:right w:val="single" w:sz="8" w:space="0" w:color="000000"/>
            </w:tcBorders>
            <w:shd w:val="clear" w:color="auto" w:fill="auto"/>
            <w:hideMark/>
          </w:tcPr>
          <w:p w14:paraId="71083701" w14:textId="77777777" w:rsidR="002437B1" w:rsidRPr="00BA6ACE" w:rsidRDefault="002437B1" w:rsidP="001A165F">
            <w:pPr>
              <w:spacing w:line="240" w:lineRule="auto"/>
              <w:jc w:val="both"/>
              <w:rPr>
                <w:rFonts w:eastAsia="Times New Roman" w:cs="Times New Roman"/>
                <w:color w:val="000000" w:themeColor="text1"/>
                <w:szCs w:val="28"/>
              </w:rPr>
            </w:pPr>
            <w:r w:rsidRPr="00BA6ACE">
              <w:rPr>
                <w:rFonts w:eastAsia="Times New Roman" w:cs="Times New Roman"/>
                <w:color w:val="000000" w:themeColor="text1"/>
                <w:szCs w:val="28"/>
              </w:rPr>
              <w:t>Tiếp nhận hồ sơ theo quy định, chuyển hồ sơ điện tử đến Lãnh đạo phòng QLHNYDTN</w:t>
            </w:r>
          </w:p>
        </w:tc>
        <w:tc>
          <w:tcPr>
            <w:tcW w:w="1815" w:type="dxa"/>
            <w:tcBorders>
              <w:top w:val="single" w:sz="8" w:space="0" w:color="000000"/>
              <w:left w:val="nil"/>
              <w:bottom w:val="single" w:sz="8" w:space="0" w:color="000000"/>
              <w:right w:val="single" w:sz="8" w:space="0" w:color="000000"/>
            </w:tcBorders>
            <w:shd w:val="clear" w:color="auto" w:fill="auto"/>
            <w:hideMark/>
          </w:tcPr>
          <w:p w14:paraId="63330730"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Cán bộ một cửa</w:t>
            </w:r>
          </w:p>
        </w:tc>
        <w:tc>
          <w:tcPr>
            <w:tcW w:w="831" w:type="dxa"/>
            <w:tcBorders>
              <w:top w:val="single" w:sz="8" w:space="0" w:color="000000"/>
              <w:left w:val="nil"/>
              <w:bottom w:val="single" w:sz="8" w:space="0" w:color="000000"/>
              <w:right w:val="single" w:sz="8" w:space="0" w:color="000000"/>
            </w:tcBorders>
            <w:shd w:val="clear" w:color="auto" w:fill="auto"/>
            <w:hideMark/>
          </w:tcPr>
          <w:p w14:paraId="37A7B6F2"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0B84A887" w14:textId="77777777" w:rsidTr="001A165F">
        <w:trPr>
          <w:trHeight w:val="645"/>
          <w:jc w:val="center"/>
        </w:trPr>
        <w:tc>
          <w:tcPr>
            <w:tcW w:w="1137" w:type="dxa"/>
            <w:tcBorders>
              <w:top w:val="nil"/>
              <w:left w:val="single" w:sz="4" w:space="0" w:color="auto"/>
              <w:bottom w:val="nil"/>
              <w:right w:val="single" w:sz="4" w:space="0" w:color="auto"/>
            </w:tcBorders>
            <w:shd w:val="clear" w:color="auto" w:fill="auto"/>
            <w:vAlign w:val="center"/>
            <w:hideMark/>
          </w:tcPr>
          <w:p w14:paraId="14414DF4"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2</w:t>
            </w:r>
          </w:p>
        </w:tc>
        <w:tc>
          <w:tcPr>
            <w:tcW w:w="5662" w:type="dxa"/>
            <w:tcBorders>
              <w:top w:val="single" w:sz="4" w:space="0" w:color="auto"/>
              <w:left w:val="nil"/>
              <w:bottom w:val="single" w:sz="4" w:space="0" w:color="auto"/>
              <w:right w:val="single" w:sz="4" w:space="0" w:color="auto"/>
            </w:tcBorders>
            <w:shd w:val="clear" w:color="auto" w:fill="auto"/>
            <w:vAlign w:val="center"/>
            <w:hideMark/>
          </w:tcPr>
          <w:p w14:paraId="28583B65"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Lãnh đạo phòng chuyển/phân công Công chức phòng QLHN được phân côngxử lý,thẩm định hồ sơ</w:t>
            </w:r>
          </w:p>
        </w:tc>
        <w:tc>
          <w:tcPr>
            <w:tcW w:w="1815" w:type="dxa"/>
            <w:tcBorders>
              <w:top w:val="nil"/>
              <w:left w:val="nil"/>
              <w:bottom w:val="nil"/>
              <w:right w:val="single" w:sz="8" w:space="0" w:color="000000"/>
            </w:tcBorders>
            <w:shd w:val="clear" w:color="auto" w:fill="auto"/>
            <w:hideMark/>
          </w:tcPr>
          <w:p w14:paraId="5BEB5C8B"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Lãnh đạo Phòng Quản lý hành nghề</w:t>
            </w:r>
          </w:p>
        </w:tc>
        <w:tc>
          <w:tcPr>
            <w:tcW w:w="831" w:type="dxa"/>
            <w:tcBorders>
              <w:top w:val="nil"/>
              <w:left w:val="nil"/>
              <w:bottom w:val="nil"/>
              <w:right w:val="single" w:sz="8" w:space="0" w:color="000000"/>
            </w:tcBorders>
            <w:shd w:val="clear" w:color="auto" w:fill="auto"/>
            <w:hideMark/>
          </w:tcPr>
          <w:p w14:paraId="6F4A2BF1"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78D0B64F" w14:textId="77777777" w:rsidTr="001A165F">
        <w:trPr>
          <w:trHeight w:val="630"/>
          <w:jc w:val="center"/>
        </w:trPr>
        <w:tc>
          <w:tcPr>
            <w:tcW w:w="1137" w:type="dxa"/>
            <w:vMerge w:val="restart"/>
            <w:tcBorders>
              <w:top w:val="single" w:sz="4" w:space="0" w:color="auto"/>
              <w:left w:val="single" w:sz="4" w:space="0" w:color="auto"/>
              <w:bottom w:val="nil"/>
              <w:right w:val="single" w:sz="4" w:space="0" w:color="auto"/>
            </w:tcBorders>
            <w:shd w:val="clear" w:color="auto" w:fill="auto"/>
            <w:vAlign w:val="bottom"/>
            <w:hideMark/>
          </w:tcPr>
          <w:p w14:paraId="7B41ECC6"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3</w:t>
            </w:r>
          </w:p>
        </w:tc>
        <w:tc>
          <w:tcPr>
            <w:tcW w:w="5662" w:type="dxa"/>
            <w:tcBorders>
              <w:top w:val="nil"/>
              <w:left w:val="nil"/>
              <w:bottom w:val="nil"/>
              <w:right w:val="nil"/>
            </w:tcBorders>
            <w:shd w:val="clear" w:color="auto" w:fill="auto"/>
            <w:noWrap/>
            <w:vAlign w:val="bottom"/>
            <w:hideMark/>
          </w:tcPr>
          <w:p w14:paraId="2B256ECD" w14:textId="77777777" w:rsidR="002437B1" w:rsidRPr="00BA6ACE" w:rsidRDefault="002437B1" w:rsidP="001A165F">
            <w:pPr>
              <w:spacing w:line="240" w:lineRule="auto"/>
              <w:jc w:val="both"/>
              <w:rPr>
                <w:rFonts w:eastAsia="Times New Roman" w:cs="Times New Roman"/>
                <w:color w:val="000000" w:themeColor="text1"/>
                <w:szCs w:val="28"/>
              </w:rPr>
            </w:pPr>
            <w:r w:rsidRPr="00BA6ACE">
              <w:rPr>
                <w:rFonts w:eastAsia="Times New Roman" w:cs="Times New Roman"/>
                <w:color w:val="000000" w:themeColor="text1"/>
                <w:szCs w:val="28"/>
              </w:rPr>
              <w:t>Thẩm định hồ sơ: Công chức phòng QLHN được phân côngphòng QLHN kiểm soát hồ sơ lần 1 nếu:</w:t>
            </w:r>
          </w:p>
        </w:tc>
        <w:tc>
          <w:tcPr>
            <w:tcW w:w="181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188683"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Cán bộ Phòng Quản lý hành nghề</w:t>
            </w:r>
          </w:p>
        </w:tc>
        <w:tc>
          <w:tcPr>
            <w:tcW w:w="8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ED39D8"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4 ngày</w:t>
            </w:r>
          </w:p>
        </w:tc>
      </w:tr>
      <w:tr w:rsidR="002437B1" w:rsidRPr="00BA6ACE" w14:paraId="58D23FB4" w14:textId="77777777" w:rsidTr="001A165F">
        <w:trPr>
          <w:trHeight w:val="1575"/>
          <w:jc w:val="center"/>
        </w:trPr>
        <w:tc>
          <w:tcPr>
            <w:tcW w:w="1137" w:type="dxa"/>
            <w:vMerge/>
            <w:tcBorders>
              <w:top w:val="single" w:sz="4" w:space="0" w:color="auto"/>
              <w:left w:val="single" w:sz="4" w:space="0" w:color="auto"/>
              <w:bottom w:val="nil"/>
              <w:right w:val="single" w:sz="4" w:space="0" w:color="auto"/>
            </w:tcBorders>
            <w:vAlign w:val="center"/>
            <w:hideMark/>
          </w:tcPr>
          <w:p w14:paraId="79EEE04B" w14:textId="77777777" w:rsidR="002437B1" w:rsidRPr="00BA6ACE" w:rsidRDefault="002437B1" w:rsidP="001A165F">
            <w:pPr>
              <w:spacing w:line="240" w:lineRule="auto"/>
              <w:rPr>
                <w:rFonts w:eastAsia="Times New Roman" w:cs="Times New Roman"/>
                <w:color w:val="000000" w:themeColor="text1"/>
                <w:szCs w:val="28"/>
              </w:rPr>
            </w:pPr>
          </w:p>
        </w:tc>
        <w:tc>
          <w:tcPr>
            <w:tcW w:w="5662" w:type="dxa"/>
            <w:tcBorders>
              <w:top w:val="nil"/>
              <w:left w:val="nil"/>
              <w:bottom w:val="nil"/>
              <w:right w:val="nil"/>
            </w:tcBorders>
            <w:shd w:val="clear" w:color="auto" w:fill="auto"/>
            <w:noWrap/>
            <w:vAlign w:val="bottom"/>
            <w:hideMark/>
          </w:tcPr>
          <w:p w14:paraId="5C1F9727" w14:textId="77777777" w:rsidR="002437B1" w:rsidRPr="00BA6ACE" w:rsidRDefault="002437B1" w:rsidP="001A165F">
            <w:pPr>
              <w:spacing w:line="240" w:lineRule="auto"/>
              <w:jc w:val="both"/>
              <w:rPr>
                <w:rFonts w:eastAsia="Times New Roman" w:cs="Times New Roman"/>
                <w:color w:val="000000" w:themeColor="text1"/>
                <w:szCs w:val="28"/>
              </w:rPr>
            </w:pPr>
            <w:r w:rsidRPr="00BA6ACE">
              <w:rPr>
                <w:rFonts w:eastAsia="Times New Roman" w:cs="Times New Roman"/>
                <w:color w:val="000000" w:themeColor="text1"/>
                <w:szCs w:val="28"/>
              </w:rPr>
              <w:t>- Trường hợp hồ sơ không hợp pháp, cần giải trình /hoặc yêu cầu bổ sung thêm, thông báo cho bộ phận tiếp nhận và trả kết quả bằng phần mềm một cửa để thông báo cho người nộp hồ sơ trong vòng không quá 05 ngày bổ sung, hoàn thiện hồ sơ.</w:t>
            </w:r>
          </w:p>
        </w:tc>
        <w:tc>
          <w:tcPr>
            <w:tcW w:w="1815" w:type="dxa"/>
            <w:vMerge/>
            <w:tcBorders>
              <w:top w:val="single" w:sz="8" w:space="0" w:color="000000"/>
              <w:left w:val="single" w:sz="8" w:space="0" w:color="000000"/>
              <w:bottom w:val="single" w:sz="8" w:space="0" w:color="000000"/>
              <w:right w:val="single" w:sz="8" w:space="0" w:color="000000"/>
            </w:tcBorders>
            <w:vAlign w:val="center"/>
            <w:hideMark/>
          </w:tcPr>
          <w:p w14:paraId="42F6A163" w14:textId="77777777" w:rsidR="002437B1" w:rsidRPr="00BA6ACE" w:rsidRDefault="002437B1" w:rsidP="001A165F">
            <w:pPr>
              <w:spacing w:line="240" w:lineRule="auto"/>
              <w:rPr>
                <w:rFonts w:eastAsia="Times New Roman" w:cs="Times New Roman"/>
                <w:color w:val="000000" w:themeColor="text1"/>
                <w:szCs w:val="28"/>
              </w:rPr>
            </w:pPr>
          </w:p>
        </w:tc>
        <w:tc>
          <w:tcPr>
            <w:tcW w:w="831" w:type="dxa"/>
            <w:vMerge/>
            <w:tcBorders>
              <w:top w:val="single" w:sz="8" w:space="0" w:color="000000"/>
              <w:left w:val="single" w:sz="8" w:space="0" w:color="000000"/>
              <w:bottom w:val="single" w:sz="8" w:space="0" w:color="000000"/>
              <w:right w:val="single" w:sz="8" w:space="0" w:color="000000"/>
            </w:tcBorders>
            <w:vAlign w:val="center"/>
            <w:hideMark/>
          </w:tcPr>
          <w:p w14:paraId="0A9A343A" w14:textId="77777777" w:rsidR="002437B1" w:rsidRPr="00BA6ACE" w:rsidRDefault="002437B1" w:rsidP="001A165F">
            <w:pPr>
              <w:spacing w:line="240" w:lineRule="auto"/>
              <w:rPr>
                <w:rFonts w:eastAsia="Times New Roman" w:cs="Times New Roman"/>
                <w:color w:val="000000" w:themeColor="text1"/>
                <w:szCs w:val="28"/>
              </w:rPr>
            </w:pPr>
          </w:p>
        </w:tc>
      </w:tr>
      <w:tr w:rsidR="002437B1" w:rsidRPr="00BA6ACE" w14:paraId="015517A8" w14:textId="77777777" w:rsidTr="001A165F">
        <w:trPr>
          <w:trHeight w:val="630"/>
          <w:jc w:val="center"/>
        </w:trPr>
        <w:tc>
          <w:tcPr>
            <w:tcW w:w="1137" w:type="dxa"/>
            <w:tcBorders>
              <w:top w:val="nil"/>
              <w:left w:val="single" w:sz="4" w:space="0" w:color="auto"/>
              <w:bottom w:val="nil"/>
              <w:right w:val="single" w:sz="4" w:space="0" w:color="auto"/>
            </w:tcBorders>
            <w:shd w:val="clear" w:color="auto" w:fill="auto"/>
            <w:vAlign w:val="center"/>
            <w:hideMark/>
          </w:tcPr>
          <w:p w14:paraId="14E2C3CB"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 </w:t>
            </w:r>
          </w:p>
        </w:tc>
        <w:tc>
          <w:tcPr>
            <w:tcW w:w="5662" w:type="dxa"/>
            <w:tcBorders>
              <w:top w:val="nil"/>
              <w:left w:val="nil"/>
              <w:bottom w:val="nil"/>
              <w:right w:val="nil"/>
            </w:tcBorders>
            <w:shd w:val="clear" w:color="auto" w:fill="auto"/>
            <w:noWrap/>
            <w:vAlign w:val="bottom"/>
            <w:hideMark/>
          </w:tcPr>
          <w:p w14:paraId="5A7E0FB2" w14:textId="77777777" w:rsidR="002437B1" w:rsidRPr="00BA6ACE" w:rsidRDefault="002437B1" w:rsidP="001A165F">
            <w:pPr>
              <w:spacing w:line="240" w:lineRule="auto"/>
              <w:jc w:val="both"/>
              <w:rPr>
                <w:rFonts w:eastAsia="Times New Roman" w:cs="Times New Roman"/>
                <w:color w:val="000000" w:themeColor="text1"/>
                <w:szCs w:val="28"/>
              </w:rPr>
            </w:pPr>
            <w:r w:rsidRPr="00BA6ACE">
              <w:rPr>
                <w:rFonts w:eastAsia="Times New Roman" w:cs="Times New Roman"/>
                <w:color w:val="000000" w:themeColor="text1"/>
                <w:szCs w:val="28"/>
              </w:rPr>
              <w:t>- Trường hợp, hồ sơ đáp ứng yêu cầu, thực hiện bước tiếp theo.</w:t>
            </w:r>
          </w:p>
        </w:tc>
        <w:tc>
          <w:tcPr>
            <w:tcW w:w="1815" w:type="dxa"/>
            <w:vMerge/>
            <w:tcBorders>
              <w:top w:val="single" w:sz="8" w:space="0" w:color="000000"/>
              <w:left w:val="single" w:sz="8" w:space="0" w:color="000000"/>
              <w:bottom w:val="single" w:sz="8" w:space="0" w:color="000000"/>
              <w:right w:val="single" w:sz="8" w:space="0" w:color="000000"/>
            </w:tcBorders>
            <w:vAlign w:val="center"/>
            <w:hideMark/>
          </w:tcPr>
          <w:p w14:paraId="312D0E69" w14:textId="77777777" w:rsidR="002437B1" w:rsidRPr="00BA6ACE" w:rsidRDefault="002437B1" w:rsidP="001A165F">
            <w:pPr>
              <w:spacing w:line="240" w:lineRule="auto"/>
              <w:rPr>
                <w:rFonts w:eastAsia="Times New Roman" w:cs="Times New Roman"/>
                <w:color w:val="000000" w:themeColor="text1"/>
                <w:szCs w:val="28"/>
              </w:rPr>
            </w:pPr>
          </w:p>
        </w:tc>
        <w:tc>
          <w:tcPr>
            <w:tcW w:w="831" w:type="dxa"/>
            <w:vMerge/>
            <w:tcBorders>
              <w:top w:val="single" w:sz="8" w:space="0" w:color="000000"/>
              <w:left w:val="single" w:sz="8" w:space="0" w:color="000000"/>
              <w:bottom w:val="single" w:sz="8" w:space="0" w:color="000000"/>
              <w:right w:val="single" w:sz="8" w:space="0" w:color="000000"/>
            </w:tcBorders>
            <w:vAlign w:val="center"/>
            <w:hideMark/>
          </w:tcPr>
          <w:p w14:paraId="288E9774" w14:textId="77777777" w:rsidR="002437B1" w:rsidRPr="00BA6ACE" w:rsidRDefault="002437B1" w:rsidP="001A165F">
            <w:pPr>
              <w:spacing w:line="240" w:lineRule="auto"/>
              <w:rPr>
                <w:rFonts w:eastAsia="Times New Roman" w:cs="Times New Roman"/>
                <w:color w:val="000000" w:themeColor="text1"/>
                <w:szCs w:val="28"/>
              </w:rPr>
            </w:pPr>
          </w:p>
        </w:tc>
      </w:tr>
      <w:tr w:rsidR="002437B1" w:rsidRPr="00BA6ACE" w14:paraId="634A32CE" w14:textId="77777777" w:rsidTr="001A165F">
        <w:trPr>
          <w:trHeight w:val="630"/>
          <w:jc w:val="center"/>
        </w:trPr>
        <w:tc>
          <w:tcPr>
            <w:tcW w:w="1137" w:type="dxa"/>
            <w:tcBorders>
              <w:top w:val="nil"/>
              <w:left w:val="single" w:sz="4" w:space="0" w:color="auto"/>
              <w:bottom w:val="nil"/>
              <w:right w:val="single" w:sz="4" w:space="0" w:color="auto"/>
            </w:tcBorders>
            <w:shd w:val="clear" w:color="auto" w:fill="auto"/>
            <w:vAlign w:val="center"/>
            <w:hideMark/>
          </w:tcPr>
          <w:p w14:paraId="38794BB1"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 </w:t>
            </w:r>
          </w:p>
        </w:tc>
        <w:tc>
          <w:tcPr>
            <w:tcW w:w="5662" w:type="dxa"/>
            <w:tcBorders>
              <w:top w:val="nil"/>
              <w:left w:val="single" w:sz="8" w:space="0" w:color="000000"/>
              <w:bottom w:val="nil"/>
              <w:right w:val="single" w:sz="8" w:space="0" w:color="000000"/>
            </w:tcBorders>
            <w:shd w:val="clear" w:color="auto" w:fill="auto"/>
            <w:hideMark/>
          </w:tcPr>
          <w:p w14:paraId="20599FF8" w14:textId="77777777" w:rsidR="002437B1" w:rsidRPr="00BA6ACE" w:rsidRDefault="002437B1" w:rsidP="001A165F">
            <w:pPr>
              <w:spacing w:line="240" w:lineRule="auto"/>
              <w:jc w:val="both"/>
              <w:rPr>
                <w:rFonts w:eastAsia="Times New Roman" w:cs="Times New Roman"/>
                <w:color w:val="000000" w:themeColor="text1"/>
                <w:szCs w:val="28"/>
              </w:rPr>
            </w:pPr>
            <w:r w:rsidRPr="00BA6ACE">
              <w:rPr>
                <w:rFonts w:eastAsia="Times New Roman" w:cs="Times New Roman"/>
                <w:color w:val="000000" w:themeColor="text1"/>
                <w:szCs w:val="28"/>
              </w:rPr>
              <w:t>+ Tiến hành kiểm tra, thẩm định hồ sơ các nội dung theo quy định.</w:t>
            </w:r>
          </w:p>
        </w:tc>
        <w:tc>
          <w:tcPr>
            <w:tcW w:w="1815" w:type="dxa"/>
            <w:vMerge/>
            <w:tcBorders>
              <w:top w:val="single" w:sz="8" w:space="0" w:color="000000"/>
              <w:left w:val="single" w:sz="8" w:space="0" w:color="000000"/>
              <w:bottom w:val="single" w:sz="8" w:space="0" w:color="000000"/>
              <w:right w:val="single" w:sz="8" w:space="0" w:color="000000"/>
            </w:tcBorders>
            <w:vAlign w:val="center"/>
            <w:hideMark/>
          </w:tcPr>
          <w:p w14:paraId="295AA3CB" w14:textId="77777777" w:rsidR="002437B1" w:rsidRPr="00BA6ACE" w:rsidRDefault="002437B1" w:rsidP="001A165F">
            <w:pPr>
              <w:spacing w:line="240" w:lineRule="auto"/>
              <w:rPr>
                <w:rFonts w:eastAsia="Times New Roman" w:cs="Times New Roman"/>
                <w:color w:val="000000" w:themeColor="text1"/>
                <w:szCs w:val="28"/>
              </w:rPr>
            </w:pPr>
          </w:p>
        </w:tc>
        <w:tc>
          <w:tcPr>
            <w:tcW w:w="831" w:type="dxa"/>
            <w:vMerge/>
            <w:tcBorders>
              <w:top w:val="single" w:sz="8" w:space="0" w:color="000000"/>
              <w:left w:val="single" w:sz="8" w:space="0" w:color="000000"/>
              <w:bottom w:val="single" w:sz="8" w:space="0" w:color="000000"/>
              <w:right w:val="single" w:sz="8" w:space="0" w:color="000000"/>
            </w:tcBorders>
            <w:vAlign w:val="center"/>
            <w:hideMark/>
          </w:tcPr>
          <w:p w14:paraId="154A6D27" w14:textId="77777777" w:rsidR="002437B1" w:rsidRPr="00BA6ACE" w:rsidRDefault="002437B1" w:rsidP="001A165F">
            <w:pPr>
              <w:spacing w:line="240" w:lineRule="auto"/>
              <w:rPr>
                <w:rFonts w:eastAsia="Times New Roman" w:cs="Times New Roman"/>
                <w:color w:val="000000" w:themeColor="text1"/>
                <w:szCs w:val="28"/>
              </w:rPr>
            </w:pPr>
          </w:p>
        </w:tc>
      </w:tr>
      <w:tr w:rsidR="002437B1" w:rsidRPr="00BA6ACE" w14:paraId="7C8E8A13" w14:textId="77777777" w:rsidTr="001A165F">
        <w:trPr>
          <w:trHeight w:val="315"/>
          <w:jc w:val="center"/>
        </w:trPr>
        <w:tc>
          <w:tcPr>
            <w:tcW w:w="1137" w:type="dxa"/>
            <w:vMerge w:val="restart"/>
            <w:tcBorders>
              <w:top w:val="nil"/>
              <w:left w:val="single" w:sz="4" w:space="0" w:color="auto"/>
              <w:bottom w:val="nil"/>
              <w:right w:val="single" w:sz="4" w:space="0" w:color="auto"/>
            </w:tcBorders>
            <w:shd w:val="clear" w:color="auto" w:fill="auto"/>
            <w:vAlign w:val="center"/>
            <w:hideMark/>
          </w:tcPr>
          <w:p w14:paraId="308BE72C"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 </w:t>
            </w:r>
          </w:p>
        </w:tc>
        <w:tc>
          <w:tcPr>
            <w:tcW w:w="5662" w:type="dxa"/>
            <w:tcBorders>
              <w:top w:val="nil"/>
              <w:left w:val="single" w:sz="8" w:space="0" w:color="000000"/>
              <w:bottom w:val="nil"/>
              <w:right w:val="single" w:sz="8" w:space="0" w:color="000000"/>
            </w:tcBorders>
            <w:shd w:val="clear" w:color="auto" w:fill="auto"/>
            <w:hideMark/>
          </w:tcPr>
          <w:p w14:paraId="023050C4" w14:textId="77777777" w:rsidR="002437B1" w:rsidRPr="00BA6ACE" w:rsidRDefault="002437B1" w:rsidP="001A165F">
            <w:pPr>
              <w:spacing w:line="240" w:lineRule="auto"/>
              <w:jc w:val="both"/>
              <w:rPr>
                <w:rFonts w:eastAsia="Times New Roman" w:cs="Times New Roman"/>
                <w:color w:val="000000" w:themeColor="text1"/>
                <w:szCs w:val="28"/>
              </w:rPr>
            </w:pPr>
            <w:r w:rsidRPr="00BA6ACE">
              <w:rPr>
                <w:rFonts w:eastAsia="Times New Roman" w:cs="Times New Roman"/>
                <w:color w:val="000000" w:themeColor="text1"/>
                <w:szCs w:val="28"/>
              </w:rPr>
              <w:t>+ Trình lãnh đạo Phòng thẩm tra.</w:t>
            </w:r>
          </w:p>
        </w:tc>
        <w:tc>
          <w:tcPr>
            <w:tcW w:w="1815" w:type="dxa"/>
            <w:vMerge/>
            <w:tcBorders>
              <w:top w:val="single" w:sz="8" w:space="0" w:color="000000"/>
              <w:left w:val="single" w:sz="8" w:space="0" w:color="000000"/>
              <w:bottom w:val="single" w:sz="8" w:space="0" w:color="000000"/>
              <w:right w:val="single" w:sz="8" w:space="0" w:color="000000"/>
            </w:tcBorders>
            <w:vAlign w:val="center"/>
            <w:hideMark/>
          </w:tcPr>
          <w:p w14:paraId="12971126" w14:textId="77777777" w:rsidR="002437B1" w:rsidRPr="00BA6ACE" w:rsidRDefault="002437B1" w:rsidP="001A165F">
            <w:pPr>
              <w:spacing w:line="240" w:lineRule="auto"/>
              <w:rPr>
                <w:rFonts w:eastAsia="Times New Roman" w:cs="Times New Roman"/>
                <w:color w:val="000000" w:themeColor="text1"/>
                <w:szCs w:val="28"/>
              </w:rPr>
            </w:pPr>
          </w:p>
        </w:tc>
        <w:tc>
          <w:tcPr>
            <w:tcW w:w="831" w:type="dxa"/>
            <w:vMerge/>
            <w:tcBorders>
              <w:top w:val="single" w:sz="8" w:space="0" w:color="000000"/>
              <w:left w:val="single" w:sz="8" w:space="0" w:color="000000"/>
              <w:bottom w:val="single" w:sz="8" w:space="0" w:color="000000"/>
              <w:right w:val="single" w:sz="8" w:space="0" w:color="000000"/>
            </w:tcBorders>
            <w:vAlign w:val="center"/>
            <w:hideMark/>
          </w:tcPr>
          <w:p w14:paraId="48799D26" w14:textId="77777777" w:rsidR="002437B1" w:rsidRPr="00BA6ACE" w:rsidRDefault="002437B1" w:rsidP="001A165F">
            <w:pPr>
              <w:spacing w:line="240" w:lineRule="auto"/>
              <w:rPr>
                <w:rFonts w:eastAsia="Times New Roman" w:cs="Times New Roman"/>
                <w:color w:val="000000" w:themeColor="text1"/>
                <w:szCs w:val="28"/>
              </w:rPr>
            </w:pPr>
          </w:p>
        </w:tc>
      </w:tr>
      <w:tr w:rsidR="002437B1" w:rsidRPr="00BA6ACE" w14:paraId="7616AC72" w14:textId="77777777" w:rsidTr="001A165F">
        <w:trPr>
          <w:trHeight w:val="330"/>
          <w:jc w:val="center"/>
        </w:trPr>
        <w:tc>
          <w:tcPr>
            <w:tcW w:w="1137" w:type="dxa"/>
            <w:vMerge/>
            <w:tcBorders>
              <w:top w:val="nil"/>
              <w:left w:val="single" w:sz="4" w:space="0" w:color="auto"/>
              <w:bottom w:val="nil"/>
              <w:right w:val="single" w:sz="4" w:space="0" w:color="auto"/>
            </w:tcBorders>
            <w:vAlign w:val="center"/>
            <w:hideMark/>
          </w:tcPr>
          <w:p w14:paraId="035401DA" w14:textId="77777777" w:rsidR="002437B1" w:rsidRPr="00BA6ACE" w:rsidRDefault="002437B1" w:rsidP="001A165F">
            <w:pPr>
              <w:spacing w:line="240" w:lineRule="auto"/>
              <w:rPr>
                <w:rFonts w:eastAsia="Times New Roman" w:cs="Times New Roman"/>
                <w:color w:val="000000" w:themeColor="text1"/>
                <w:szCs w:val="28"/>
              </w:rPr>
            </w:pPr>
          </w:p>
        </w:tc>
        <w:tc>
          <w:tcPr>
            <w:tcW w:w="5662" w:type="dxa"/>
            <w:tcBorders>
              <w:top w:val="nil"/>
              <w:left w:val="single" w:sz="8" w:space="0" w:color="000000"/>
              <w:bottom w:val="nil"/>
              <w:right w:val="single" w:sz="8" w:space="0" w:color="000000"/>
            </w:tcBorders>
            <w:shd w:val="clear" w:color="auto" w:fill="auto"/>
            <w:hideMark/>
          </w:tcPr>
          <w:p w14:paraId="48D7C0EA" w14:textId="77777777" w:rsidR="002437B1" w:rsidRPr="00BA6ACE" w:rsidRDefault="002437B1" w:rsidP="001A165F">
            <w:pPr>
              <w:spacing w:line="240" w:lineRule="auto"/>
              <w:jc w:val="both"/>
              <w:rPr>
                <w:rFonts w:eastAsia="Times New Roman" w:cs="Times New Roman"/>
                <w:color w:val="000000" w:themeColor="text1"/>
                <w:szCs w:val="28"/>
              </w:rPr>
            </w:pPr>
            <w:r w:rsidRPr="00BA6ACE">
              <w:rPr>
                <w:rFonts w:eastAsia="Times New Roman" w:cs="Times New Roman"/>
                <w:color w:val="000000" w:themeColor="text1"/>
                <w:szCs w:val="28"/>
              </w:rPr>
              <w:t> </w:t>
            </w:r>
          </w:p>
        </w:tc>
        <w:tc>
          <w:tcPr>
            <w:tcW w:w="1815" w:type="dxa"/>
            <w:vMerge/>
            <w:tcBorders>
              <w:top w:val="single" w:sz="8" w:space="0" w:color="000000"/>
              <w:left w:val="single" w:sz="8" w:space="0" w:color="000000"/>
              <w:bottom w:val="single" w:sz="8" w:space="0" w:color="000000"/>
              <w:right w:val="single" w:sz="8" w:space="0" w:color="000000"/>
            </w:tcBorders>
            <w:vAlign w:val="center"/>
            <w:hideMark/>
          </w:tcPr>
          <w:p w14:paraId="1810BE1C" w14:textId="77777777" w:rsidR="002437B1" w:rsidRPr="00BA6ACE" w:rsidRDefault="002437B1" w:rsidP="001A165F">
            <w:pPr>
              <w:spacing w:line="240" w:lineRule="auto"/>
              <w:rPr>
                <w:rFonts w:eastAsia="Times New Roman" w:cs="Times New Roman"/>
                <w:color w:val="000000" w:themeColor="text1"/>
                <w:szCs w:val="28"/>
              </w:rPr>
            </w:pPr>
          </w:p>
        </w:tc>
        <w:tc>
          <w:tcPr>
            <w:tcW w:w="831" w:type="dxa"/>
            <w:vMerge/>
            <w:tcBorders>
              <w:top w:val="single" w:sz="8" w:space="0" w:color="000000"/>
              <w:left w:val="single" w:sz="8" w:space="0" w:color="000000"/>
              <w:bottom w:val="single" w:sz="8" w:space="0" w:color="000000"/>
              <w:right w:val="single" w:sz="8" w:space="0" w:color="000000"/>
            </w:tcBorders>
            <w:vAlign w:val="center"/>
            <w:hideMark/>
          </w:tcPr>
          <w:p w14:paraId="5559EE45" w14:textId="77777777" w:rsidR="002437B1" w:rsidRPr="00BA6ACE" w:rsidRDefault="002437B1" w:rsidP="001A165F">
            <w:pPr>
              <w:spacing w:line="240" w:lineRule="auto"/>
              <w:rPr>
                <w:rFonts w:eastAsia="Times New Roman" w:cs="Times New Roman"/>
                <w:color w:val="000000" w:themeColor="text1"/>
                <w:szCs w:val="28"/>
              </w:rPr>
            </w:pPr>
          </w:p>
        </w:tc>
      </w:tr>
      <w:tr w:rsidR="002437B1" w:rsidRPr="00BA6ACE" w14:paraId="1A2630DD" w14:textId="77777777" w:rsidTr="001A165F">
        <w:trPr>
          <w:trHeight w:val="315"/>
          <w:jc w:val="center"/>
        </w:trPr>
        <w:tc>
          <w:tcPr>
            <w:tcW w:w="113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E29A62"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4</w:t>
            </w:r>
          </w:p>
        </w:tc>
        <w:tc>
          <w:tcPr>
            <w:tcW w:w="5662" w:type="dxa"/>
            <w:tcBorders>
              <w:top w:val="single" w:sz="4" w:space="0" w:color="auto"/>
              <w:left w:val="nil"/>
              <w:bottom w:val="single" w:sz="4" w:space="0" w:color="auto"/>
              <w:right w:val="single" w:sz="4" w:space="0" w:color="auto"/>
            </w:tcBorders>
            <w:shd w:val="clear" w:color="auto" w:fill="auto"/>
            <w:hideMark/>
          </w:tcPr>
          <w:p w14:paraId="36497CF1" w14:textId="77777777" w:rsidR="002437B1" w:rsidRPr="00BA6ACE" w:rsidRDefault="002437B1" w:rsidP="001A165F">
            <w:pPr>
              <w:spacing w:line="240" w:lineRule="auto"/>
              <w:jc w:val="both"/>
              <w:rPr>
                <w:rFonts w:eastAsia="Times New Roman" w:cs="Times New Roman"/>
                <w:color w:val="000000" w:themeColor="text1"/>
                <w:szCs w:val="28"/>
              </w:rPr>
            </w:pPr>
            <w:r w:rsidRPr="00BA6ACE">
              <w:rPr>
                <w:rFonts w:eastAsia="Times New Roman" w:cs="Times New Roman"/>
                <w:color w:val="000000" w:themeColor="text1"/>
                <w:szCs w:val="28"/>
              </w:rPr>
              <w:t>Kiểm tra nội dung đề xuất của chuyên viên:</w:t>
            </w:r>
          </w:p>
        </w:tc>
        <w:tc>
          <w:tcPr>
            <w:tcW w:w="1815" w:type="dxa"/>
            <w:vMerge w:val="restart"/>
            <w:tcBorders>
              <w:top w:val="nil"/>
              <w:left w:val="nil"/>
              <w:bottom w:val="single" w:sz="8" w:space="0" w:color="000000"/>
              <w:right w:val="single" w:sz="8" w:space="0" w:color="000000"/>
            </w:tcBorders>
            <w:shd w:val="clear" w:color="auto" w:fill="auto"/>
            <w:hideMark/>
          </w:tcPr>
          <w:p w14:paraId="3C4AED23"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Lãnh đạo Phòng Quản lý hành nghề</w:t>
            </w:r>
          </w:p>
        </w:tc>
        <w:tc>
          <w:tcPr>
            <w:tcW w:w="831" w:type="dxa"/>
            <w:vMerge w:val="restart"/>
            <w:tcBorders>
              <w:top w:val="nil"/>
              <w:left w:val="single" w:sz="8" w:space="0" w:color="000000"/>
              <w:bottom w:val="single" w:sz="8" w:space="0" w:color="000000"/>
              <w:right w:val="single" w:sz="8" w:space="0" w:color="000000"/>
            </w:tcBorders>
            <w:shd w:val="clear" w:color="auto" w:fill="auto"/>
            <w:hideMark/>
          </w:tcPr>
          <w:p w14:paraId="21782B69"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12F3B273" w14:textId="77777777" w:rsidTr="001A165F">
        <w:trPr>
          <w:trHeight w:val="315"/>
          <w:jc w:val="center"/>
        </w:trPr>
        <w:tc>
          <w:tcPr>
            <w:tcW w:w="1137" w:type="dxa"/>
            <w:vMerge/>
            <w:tcBorders>
              <w:top w:val="single" w:sz="4" w:space="0" w:color="auto"/>
              <w:left w:val="single" w:sz="4" w:space="0" w:color="auto"/>
              <w:bottom w:val="single" w:sz="4" w:space="0" w:color="000000"/>
              <w:right w:val="single" w:sz="4" w:space="0" w:color="000000"/>
            </w:tcBorders>
            <w:vAlign w:val="center"/>
            <w:hideMark/>
          </w:tcPr>
          <w:p w14:paraId="462D6055" w14:textId="77777777" w:rsidR="002437B1" w:rsidRPr="00BA6ACE" w:rsidRDefault="002437B1" w:rsidP="001A165F">
            <w:pPr>
              <w:spacing w:line="240" w:lineRule="auto"/>
              <w:rPr>
                <w:rFonts w:eastAsia="Times New Roman" w:cs="Times New Roman"/>
                <w:color w:val="000000" w:themeColor="text1"/>
                <w:szCs w:val="28"/>
              </w:rPr>
            </w:pPr>
          </w:p>
        </w:tc>
        <w:tc>
          <w:tcPr>
            <w:tcW w:w="5662" w:type="dxa"/>
            <w:tcBorders>
              <w:top w:val="nil"/>
              <w:left w:val="single" w:sz="8" w:space="0" w:color="000000"/>
              <w:bottom w:val="nil"/>
              <w:right w:val="single" w:sz="8" w:space="0" w:color="000000"/>
            </w:tcBorders>
            <w:shd w:val="clear" w:color="auto" w:fill="auto"/>
            <w:hideMark/>
          </w:tcPr>
          <w:p w14:paraId="55D572BF" w14:textId="77777777" w:rsidR="002437B1" w:rsidRPr="00BA6ACE" w:rsidRDefault="002437B1" w:rsidP="001A165F">
            <w:pPr>
              <w:spacing w:line="240" w:lineRule="auto"/>
              <w:jc w:val="both"/>
              <w:rPr>
                <w:rFonts w:eastAsia="Times New Roman" w:cs="Times New Roman"/>
                <w:color w:val="000000" w:themeColor="text1"/>
                <w:szCs w:val="28"/>
              </w:rPr>
            </w:pPr>
            <w:r w:rsidRPr="00BA6ACE">
              <w:rPr>
                <w:rFonts w:eastAsia="Times New Roman" w:cs="Times New Roman"/>
                <w:color w:val="000000" w:themeColor="text1"/>
                <w:szCs w:val="28"/>
              </w:rPr>
              <w:t>- Nếu đồng ý:  trình Lãnh đạo Sở xem xét.</w:t>
            </w:r>
          </w:p>
        </w:tc>
        <w:tc>
          <w:tcPr>
            <w:tcW w:w="1815" w:type="dxa"/>
            <w:vMerge/>
            <w:tcBorders>
              <w:top w:val="nil"/>
              <w:left w:val="nil"/>
              <w:bottom w:val="single" w:sz="8" w:space="0" w:color="000000"/>
              <w:right w:val="single" w:sz="8" w:space="0" w:color="000000"/>
            </w:tcBorders>
            <w:vAlign w:val="center"/>
            <w:hideMark/>
          </w:tcPr>
          <w:p w14:paraId="789FE95E" w14:textId="77777777" w:rsidR="002437B1" w:rsidRPr="00BA6ACE" w:rsidRDefault="002437B1" w:rsidP="001A165F">
            <w:pPr>
              <w:spacing w:line="240" w:lineRule="auto"/>
              <w:rPr>
                <w:rFonts w:eastAsia="Times New Roman" w:cs="Times New Roman"/>
                <w:color w:val="000000" w:themeColor="text1"/>
                <w:szCs w:val="28"/>
              </w:rPr>
            </w:pPr>
          </w:p>
        </w:tc>
        <w:tc>
          <w:tcPr>
            <w:tcW w:w="831" w:type="dxa"/>
            <w:vMerge/>
            <w:tcBorders>
              <w:top w:val="nil"/>
              <w:left w:val="single" w:sz="8" w:space="0" w:color="000000"/>
              <w:bottom w:val="single" w:sz="8" w:space="0" w:color="000000"/>
              <w:right w:val="single" w:sz="8" w:space="0" w:color="000000"/>
            </w:tcBorders>
            <w:vAlign w:val="center"/>
            <w:hideMark/>
          </w:tcPr>
          <w:p w14:paraId="29C8AF24" w14:textId="77777777" w:rsidR="002437B1" w:rsidRPr="00BA6ACE" w:rsidRDefault="002437B1" w:rsidP="001A165F">
            <w:pPr>
              <w:spacing w:line="240" w:lineRule="auto"/>
              <w:rPr>
                <w:rFonts w:eastAsia="Times New Roman" w:cs="Times New Roman"/>
                <w:color w:val="000000" w:themeColor="text1"/>
                <w:szCs w:val="28"/>
              </w:rPr>
            </w:pPr>
          </w:p>
        </w:tc>
      </w:tr>
      <w:tr w:rsidR="002437B1" w:rsidRPr="00BA6ACE" w14:paraId="083231DD" w14:textId="77777777" w:rsidTr="001A165F">
        <w:trPr>
          <w:trHeight w:val="383"/>
          <w:jc w:val="center"/>
        </w:trPr>
        <w:tc>
          <w:tcPr>
            <w:tcW w:w="1137" w:type="dxa"/>
            <w:vMerge/>
            <w:tcBorders>
              <w:top w:val="single" w:sz="4" w:space="0" w:color="auto"/>
              <w:left w:val="single" w:sz="4" w:space="0" w:color="auto"/>
              <w:bottom w:val="single" w:sz="4" w:space="0" w:color="000000"/>
              <w:right w:val="single" w:sz="4" w:space="0" w:color="000000"/>
            </w:tcBorders>
            <w:vAlign w:val="center"/>
            <w:hideMark/>
          </w:tcPr>
          <w:p w14:paraId="2A11AC5D" w14:textId="77777777" w:rsidR="002437B1" w:rsidRPr="00BA6ACE" w:rsidRDefault="002437B1" w:rsidP="001A165F">
            <w:pPr>
              <w:spacing w:line="240" w:lineRule="auto"/>
              <w:rPr>
                <w:rFonts w:eastAsia="Times New Roman" w:cs="Times New Roman"/>
                <w:color w:val="000000" w:themeColor="text1"/>
                <w:szCs w:val="28"/>
              </w:rPr>
            </w:pPr>
          </w:p>
        </w:tc>
        <w:tc>
          <w:tcPr>
            <w:tcW w:w="5662" w:type="dxa"/>
            <w:tcBorders>
              <w:top w:val="nil"/>
              <w:left w:val="single" w:sz="8" w:space="0" w:color="000000"/>
              <w:bottom w:val="single" w:sz="8" w:space="0" w:color="000000"/>
              <w:right w:val="single" w:sz="8" w:space="0" w:color="000000"/>
            </w:tcBorders>
            <w:shd w:val="clear" w:color="auto" w:fill="auto"/>
            <w:hideMark/>
          </w:tcPr>
          <w:p w14:paraId="030E2350" w14:textId="77777777" w:rsidR="002437B1" w:rsidRPr="00BA6ACE" w:rsidRDefault="002437B1" w:rsidP="001A165F">
            <w:pPr>
              <w:spacing w:line="240" w:lineRule="auto"/>
              <w:jc w:val="both"/>
              <w:rPr>
                <w:rFonts w:eastAsia="Times New Roman" w:cs="Times New Roman"/>
                <w:color w:val="000000" w:themeColor="text1"/>
                <w:szCs w:val="28"/>
              </w:rPr>
            </w:pPr>
            <w:r w:rsidRPr="00BA6ACE">
              <w:rPr>
                <w:rFonts w:eastAsia="Times New Roman" w:cs="Times New Roman"/>
                <w:color w:val="000000" w:themeColor="text1"/>
                <w:szCs w:val="28"/>
              </w:rPr>
              <w:t>- Nếu không đồng ý: Quay lại bước 2.</w:t>
            </w:r>
          </w:p>
        </w:tc>
        <w:tc>
          <w:tcPr>
            <w:tcW w:w="1815" w:type="dxa"/>
            <w:vMerge/>
            <w:tcBorders>
              <w:top w:val="nil"/>
              <w:left w:val="nil"/>
              <w:bottom w:val="single" w:sz="8" w:space="0" w:color="000000"/>
              <w:right w:val="single" w:sz="8" w:space="0" w:color="000000"/>
            </w:tcBorders>
            <w:vAlign w:val="center"/>
            <w:hideMark/>
          </w:tcPr>
          <w:p w14:paraId="506D5807" w14:textId="77777777" w:rsidR="002437B1" w:rsidRPr="00BA6ACE" w:rsidRDefault="002437B1" w:rsidP="001A165F">
            <w:pPr>
              <w:spacing w:line="240" w:lineRule="auto"/>
              <w:rPr>
                <w:rFonts w:eastAsia="Times New Roman" w:cs="Times New Roman"/>
                <w:color w:val="000000" w:themeColor="text1"/>
                <w:szCs w:val="28"/>
              </w:rPr>
            </w:pPr>
          </w:p>
        </w:tc>
        <w:tc>
          <w:tcPr>
            <w:tcW w:w="831" w:type="dxa"/>
            <w:vMerge/>
            <w:tcBorders>
              <w:top w:val="nil"/>
              <w:left w:val="single" w:sz="8" w:space="0" w:color="000000"/>
              <w:bottom w:val="single" w:sz="8" w:space="0" w:color="000000"/>
              <w:right w:val="single" w:sz="8" w:space="0" w:color="000000"/>
            </w:tcBorders>
            <w:vAlign w:val="center"/>
            <w:hideMark/>
          </w:tcPr>
          <w:p w14:paraId="0DD6E595" w14:textId="77777777" w:rsidR="002437B1" w:rsidRPr="00BA6ACE" w:rsidRDefault="002437B1" w:rsidP="001A165F">
            <w:pPr>
              <w:spacing w:line="240" w:lineRule="auto"/>
              <w:rPr>
                <w:rFonts w:eastAsia="Times New Roman" w:cs="Times New Roman"/>
                <w:color w:val="000000" w:themeColor="text1"/>
                <w:szCs w:val="28"/>
              </w:rPr>
            </w:pPr>
          </w:p>
        </w:tc>
      </w:tr>
      <w:tr w:rsidR="002437B1" w:rsidRPr="00BA6ACE" w14:paraId="35D2AAFF" w14:textId="77777777" w:rsidTr="001A165F">
        <w:trPr>
          <w:trHeight w:val="432"/>
          <w:jc w:val="center"/>
        </w:trPr>
        <w:tc>
          <w:tcPr>
            <w:tcW w:w="1137" w:type="dxa"/>
            <w:tcBorders>
              <w:top w:val="nil"/>
              <w:left w:val="single" w:sz="4" w:space="0" w:color="auto"/>
              <w:bottom w:val="nil"/>
              <w:right w:val="single" w:sz="4" w:space="0" w:color="auto"/>
            </w:tcBorders>
            <w:shd w:val="clear" w:color="auto" w:fill="auto"/>
            <w:vAlign w:val="center"/>
            <w:hideMark/>
          </w:tcPr>
          <w:p w14:paraId="08AFAFA0"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5</w:t>
            </w:r>
          </w:p>
        </w:tc>
        <w:tc>
          <w:tcPr>
            <w:tcW w:w="5662" w:type="dxa"/>
            <w:tcBorders>
              <w:top w:val="nil"/>
              <w:left w:val="single" w:sz="8" w:space="0" w:color="000000"/>
              <w:bottom w:val="nil"/>
              <w:right w:val="single" w:sz="8" w:space="0" w:color="000000"/>
            </w:tcBorders>
            <w:shd w:val="clear" w:color="auto" w:fill="auto"/>
            <w:hideMark/>
          </w:tcPr>
          <w:p w14:paraId="56F1336A" w14:textId="77777777" w:rsidR="002437B1" w:rsidRPr="00BA6ACE" w:rsidRDefault="002437B1" w:rsidP="001A165F">
            <w:pPr>
              <w:spacing w:line="240" w:lineRule="auto"/>
              <w:jc w:val="both"/>
              <w:rPr>
                <w:rFonts w:eastAsia="Times New Roman" w:cs="Times New Roman"/>
                <w:color w:val="000000" w:themeColor="text1"/>
                <w:szCs w:val="28"/>
              </w:rPr>
            </w:pPr>
            <w:r w:rsidRPr="00BA6ACE">
              <w:rPr>
                <w:rFonts w:cs="Times New Roman"/>
                <w:color w:val="000000" w:themeColor="text1"/>
                <w:szCs w:val="28"/>
              </w:rPr>
              <w:t xml:space="preserve">Lãnh đạo Sở xem xét và ký </w:t>
            </w:r>
            <w:r w:rsidRPr="00BA6ACE">
              <w:rPr>
                <w:rFonts w:eastAsia="Times New Roman" w:cs="Times New Roman"/>
                <w:color w:val="000000" w:themeColor="text1"/>
                <w:szCs w:val="28"/>
              </w:rPr>
              <w:t>cấp Giấy xác nhận nội dung Quảng cáo</w:t>
            </w:r>
            <w:r w:rsidRPr="00BA6ACE">
              <w:rPr>
                <w:rFonts w:cs="Times New Roman"/>
                <w:color w:val="000000" w:themeColor="text1"/>
                <w:szCs w:val="28"/>
              </w:rPr>
              <w:t xml:space="preserve"> chuyển đến bộ phận văn thư Sở.</w:t>
            </w:r>
          </w:p>
        </w:tc>
        <w:tc>
          <w:tcPr>
            <w:tcW w:w="1815" w:type="dxa"/>
            <w:tcBorders>
              <w:top w:val="nil"/>
              <w:left w:val="nil"/>
              <w:bottom w:val="nil"/>
              <w:right w:val="single" w:sz="8" w:space="0" w:color="000000"/>
            </w:tcBorders>
            <w:shd w:val="clear" w:color="auto" w:fill="auto"/>
            <w:hideMark/>
          </w:tcPr>
          <w:p w14:paraId="7E4E3C60"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Lãnh đạo Sở</w:t>
            </w:r>
          </w:p>
        </w:tc>
        <w:tc>
          <w:tcPr>
            <w:tcW w:w="831" w:type="dxa"/>
            <w:tcBorders>
              <w:top w:val="nil"/>
              <w:left w:val="nil"/>
              <w:bottom w:val="nil"/>
              <w:right w:val="single" w:sz="8" w:space="0" w:color="000000"/>
            </w:tcBorders>
            <w:shd w:val="clear" w:color="auto" w:fill="auto"/>
            <w:hideMark/>
          </w:tcPr>
          <w:p w14:paraId="1A6F2B09"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0,5 ngày</w:t>
            </w:r>
          </w:p>
        </w:tc>
      </w:tr>
      <w:tr w:rsidR="002437B1" w:rsidRPr="00BA6ACE" w14:paraId="3BA8CC8F" w14:textId="77777777" w:rsidTr="001A165F">
        <w:trPr>
          <w:trHeight w:val="1386"/>
          <w:jc w:val="center"/>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6D159"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Bước 6</w:t>
            </w:r>
          </w:p>
        </w:tc>
        <w:tc>
          <w:tcPr>
            <w:tcW w:w="5662" w:type="dxa"/>
            <w:tcBorders>
              <w:top w:val="single" w:sz="4" w:space="0" w:color="auto"/>
              <w:left w:val="nil"/>
              <w:right w:val="single" w:sz="4" w:space="0" w:color="auto"/>
            </w:tcBorders>
            <w:shd w:val="clear" w:color="auto" w:fill="auto"/>
            <w:hideMark/>
          </w:tcPr>
          <w:p w14:paraId="30CA45EF" w14:textId="77777777" w:rsidR="002437B1" w:rsidRPr="00BA6ACE" w:rsidRDefault="002437B1" w:rsidP="001A165F">
            <w:pPr>
              <w:spacing w:line="240" w:lineRule="auto"/>
              <w:jc w:val="both"/>
              <w:rPr>
                <w:rFonts w:cs="Times New Roman"/>
                <w:color w:val="000000" w:themeColor="text1"/>
                <w:szCs w:val="28"/>
              </w:rPr>
            </w:pPr>
            <w:r w:rsidRPr="00BA6ACE">
              <w:rPr>
                <w:rFonts w:cs="Times New Roman"/>
                <w:color w:val="000000" w:themeColor="text1"/>
                <w:szCs w:val="28"/>
              </w:rPr>
              <w:t>Văn thư Sở ký số hiệu văn bản, ngày, tháng ban hành và chuyển bộ phận một cửa.</w:t>
            </w:r>
          </w:p>
          <w:p w14:paraId="5AE9AC60" w14:textId="77777777" w:rsidR="002437B1" w:rsidRPr="00BA6ACE" w:rsidRDefault="002437B1" w:rsidP="001A165F">
            <w:pPr>
              <w:spacing w:line="240" w:lineRule="auto"/>
              <w:jc w:val="both"/>
              <w:rPr>
                <w:rFonts w:eastAsia="Times New Roman" w:cs="Times New Roman"/>
                <w:color w:val="000000" w:themeColor="text1"/>
                <w:szCs w:val="28"/>
              </w:rPr>
            </w:pPr>
            <w:r w:rsidRPr="00BA6ACE">
              <w:rPr>
                <w:rFonts w:cs="Times New Roman"/>
                <w:color w:val="000000" w:themeColor="text1"/>
                <w:szCs w:val="28"/>
              </w:rPr>
              <w:t>Sau khi chuyển bộ phận một cửa thì ký dấu cơ quan và ban hành văn bản.</w:t>
            </w:r>
          </w:p>
        </w:tc>
        <w:tc>
          <w:tcPr>
            <w:tcW w:w="1815" w:type="dxa"/>
            <w:tcBorders>
              <w:top w:val="single" w:sz="4" w:space="0" w:color="auto"/>
              <w:left w:val="single" w:sz="4" w:space="0" w:color="auto"/>
              <w:bottom w:val="single" w:sz="4" w:space="0" w:color="auto"/>
              <w:right w:val="single" w:sz="4" w:space="0" w:color="auto"/>
            </w:tcBorders>
            <w:shd w:val="clear" w:color="auto" w:fill="auto"/>
            <w:hideMark/>
          </w:tcPr>
          <w:p w14:paraId="5186D4D0" w14:textId="77777777" w:rsidR="002437B1" w:rsidRPr="00BA6ACE" w:rsidRDefault="002437B1" w:rsidP="001A165F">
            <w:pPr>
              <w:spacing w:line="240" w:lineRule="auto"/>
              <w:rPr>
                <w:rFonts w:eastAsia="Times New Roman" w:cs="Times New Roman"/>
                <w:color w:val="000000" w:themeColor="text1"/>
                <w:szCs w:val="28"/>
              </w:rPr>
            </w:pPr>
            <w:r w:rsidRPr="00BA6ACE">
              <w:rPr>
                <w:rFonts w:cs="Times New Roman"/>
                <w:color w:val="000000" w:themeColor="text1"/>
                <w:szCs w:val="28"/>
              </w:rPr>
              <w:t>Văn thư Sở</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14:paraId="3C9F05A8"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1 ngày</w:t>
            </w:r>
          </w:p>
        </w:tc>
      </w:tr>
      <w:tr w:rsidR="002437B1" w:rsidRPr="00BA6ACE" w14:paraId="3B741B95" w14:textId="77777777" w:rsidTr="001A165F">
        <w:trPr>
          <w:trHeight w:val="73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5BC4B36" w14:textId="77777777" w:rsidR="002437B1" w:rsidRPr="00BA6ACE" w:rsidRDefault="002437B1" w:rsidP="001A165F">
            <w:pPr>
              <w:spacing w:line="240" w:lineRule="auto"/>
              <w:rPr>
                <w:rFonts w:eastAsia="Times New Roman" w:cs="Times New Roman"/>
                <w:color w:val="000000" w:themeColor="text1"/>
                <w:szCs w:val="28"/>
              </w:rPr>
            </w:pPr>
            <w:r w:rsidRPr="00BA6ACE">
              <w:rPr>
                <w:rFonts w:eastAsia="Times New Roman" w:cs="Times New Roman"/>
                <w:color w:val="000000" w:themeColor="text1"/>
                <w:szCs w:val="28"/>
              </w:rPr>
              <w:t>Bước 7</w:t>
            </w:r>
          </w:p>
        </w:tc>
        <w:tc>
          <w:tcPr>
            <w:tcW w:w="5662" w:type="dxa"/>
            <w:tcBorders>
              <w:top w:val="nil"/>
              <w:left w:val="nil"/>
              <w:bottom w:val="single" w:sz="4" w:space="0" w:color="auto"/>
              <w:right w:val="single" w:sz="4" w:space="0" w:color="auto"/>
            </w:tcBorders>
            <w:shd w:val="clear" w:color="auto" w:fill="auto"/>
          </w:tcPr>
          <w:p w14:paraId="339E387A" w14:textId="77777777" w:rsidR="002437B1" w:rsidRPr="00BA6ACE" w:rsidRDefault="002437B1" w:rsidP="001A165F">
            <w:pPr>
              <w:spacing w:line="240" w:lineRule="auto"/>
              <w:jc w:val="both"/>
              <w:rPr>
                <w:rFonts w:eastAsia="Times New Roman" w:cs="Times New Roman"/>
                <w:color w:val="000000" w:themeColor="text1"/>
                <w:szCs w:val="28"/>
              </w:rPr>
            </w:pPr>
            <w:r w:rsidRPr="00BA6ACE">
              <w:rPr>
                <w:rFonts w:cs="Times New Roman"/>
                <w:color w:val="000000" w:themeColor="text1"/>
                <w:szCs w:val="28"/>
              </w:rPr>
              <w:t>Bộ phận một cửa in kết quả, đóng dấu trả kết quả cho tổ chức/ cá nhân theo quy định.</w:t>
            </w:r>
          </w:p>
        </w:tc>
        <w:tc>
          <w:tcPr>
            <w:tcW w:w="1815" w:type="dxa"/>
            <w:tcBorders>
              <w:top w:val="single" w:sz="4" w:space="0" w:color="auto"/>
              <w:left w:val="single" w:sz="4" w:space="0" w:color="auto"/>
              <w:bottom w:val="single" w:sz="4" w:space="0" w:color="auto"/>
              <w:right w:val="single" w:sz="4" w:space="0" w:color="auto"/>
            </w:tcBorders>
            <w:vAlign w:val="center"/>
          </w:tcPr>
          <w:p w14:paraId="57E95C56" w14:textId="77777777" w:rsidR="002437B1" w:rsidRPr="00BA6ACE" w:rsidRDefault="002437B1" w:rsidP="001A165F">
            <w:pPr>
              <w:spacing w:line="240" w:lineRule="auto"/>
              <w:rPr>
                <w:rFonts w:eastAsia="Times New Roman" w:cs="Times New Roman"/>
                <w:color w:val="000000" w:themeColor="text1"/>
                <w:szCs w:val="28"/>
              </w:rPr>
            </w:pPr>
            <w:r w:rsidRPr="00BA6ACE">
              <w:rPr>
                <w:rFonts w:cs="Times New Roman"/>
                <w:color w:val="000000" w:themeColor="text1"/>
                <w:szCs w:val="28"/>
              </w:rPr>
              <w:t>Công chức một cửa</w:t>
            </w:r>
          </w:p>
        </w:tc>
        <w:tc>
          <w:tcPr>
            <w:tcW w:w="831" w:type="dxa"/>
            <w:tcBorders>
              <w:top w:val="single" w:sz="4" w:space="0" w:color="auto"/>
              <w:left w:val="single" w:sz="4" w:space="0" w:color="auto"/>
              <w:bottom w:val="single" w:sz="4" w:space="0" w:color="auto"/>
              <w:right w:val="single" w:sz="4" w:space="0" w:color="auto"/>
            </w:tcBorders>
          </w:tcPr>
          <w:p w14:paraId="2E883C0A" w14:textId="77777777" w:rsidR="002437B1" w:rsidRPr="00BA6ACE" w:rsidRDefault="002437B1" w:rsidP="001A165F">
            <w:pPr>
              <w:spacing w:line="240" w:lineRule="auto"/>
              <w:rPr>
                <w:rFonts w:eastAsia="Times New Roman" w:cs="Times New Roman"/>
                <w:color w:val="000000" w:themeColor="text1"/>
                <w:szCs w:val="28"/>
              </w:rPr>
            </w:pPr>
          </w:p>
        </w:tc>
      </w:tr>
      <w:tr w:rsidR="002437B1" w:rsidRPr="00BA6ACE" w14:paraId="7E316C43" w14:textId="77777777" w:rsidTr="001A165F">
        <w:trPr>
          <w:trHeight w:val="315"/>
          <w:jc w:val="center"/>
        </w:trPr>
        <w:tc>
          <w:tcPr>
            <w:tcW w:w="1137" w:type="dxa"/>
            <w:tcBorders>
              <w:top w:val="nil"/>
              <w:left w:val="single" w:sz="4" w:space="0" w:color="auto"/>
              <w:bottom w:val="single" w:sz="4" w:space="0" w:color="auto"/>
              <w:right w:val="single" w:sz="4" w:space="0" w:color="auto"/>
            </w:tcBorders>
            <w:shd w:val="clear" w:color="auto" w:fill="auto"/>
            <w:vAlign w:val="center"/>
            <w:hideMark/>
          </w:tcPr>
          <w:p w14:paraId="7052F5B2"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 </w:t>
            </w:r>
          </w:p>
        </w:tc>
        <w:tc>
          <w:tcPr>
            <w:tcW w:w="5662" w:type="dxa"/>
            <w:tcBorders>
              <w:top w:val="nil"/>
              <w:left w:val="nil"/>
              <w:bottom w:val="single" w:sz="4" w:space="0" w:color="auto"/>
              <w:right w:val="single" w:sz="4" w:space="0" w:color="auto"/>
            </w:tcBorders>
            <w:shd w:val="clear" w:color="auto" w:fill="auto"/>
            <w:vAlign w:val="center"/>
            <w:hideMark/>
          </w:tcPr>
          <w:p w14:paraId="39A8B450"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Tổng thời hạn giải quyết</w:t>
            </w:r>
          </w:p>
        </w:tc>
        <w:tc>
          <w:tcPr>
            <w:tcW w:w="1815" w:type="dxa"/>
            <w:tcBorders>
              <w:top w:val="nil"/>
              <w:left w:val="nil"/>
              <w:bottom w:val="single" w:sz="4" w:space="0" w:color="auto"/>
              <w:right w:val="single" w:sz="4" w:space="0" w:color="auto"/>
            </w:tcBorders>
            <w:shd w:val="clear" w:color="auto" w:fill="auto"/>
            <w:vAlign w:val="center"/>
            <w:hideMark/>
          </w:tcPr>
          <w:p w14:paraId="181A2447" w14:textId="77777777" w:rsidR="002437B1" w:rsidRPr="00BA6ACE" w:rsidRDefault="002437B1" w:rsidP="001A165F">
            <w:pPr>
              <w:spacing w:line="240" w:lineRule="auto"/>
              <w:jc w:val="center"/>
              <w:rPr>
                <w:rFonts w:eastAsia="Times New Roman" w:cs="Times New Roman"/>
                <w:color w:val="000000" w:themeColor="text1"/>
                <w:szCs w:val="28"/>
              </w:rPr>
            </w:pPr>
            <w:r w:rsidRPr="00BA6ACE">
              <w:rPr>
                <w:rFonts w:eastAsia="Times New Roman" w:cs="Times New Roman"/>
                <w:color w:val="000000" w:themeColor="text1"/>
                <w:szCs w:val="28"/>
              </w:rPr>
              <w:t> </w:t>
            </w:r>
          </w:p>
        </w:tc>
        <w:tc>
          <w:tcPr>
            <w:tcW w:w="831" w:type="dxa"/>
            <w:tcBorders>
              <w:top w:val="nil"/>
              <w:left w:val="nil"/>
              <w:bottom w:val="single" w:sz="4" w:space="0" w:color="auto"/>
              <w:right w:val="single" w:sz="4" w:space="0" w:color="auto"/>
            </w:tcBorders>
            <w:shd w:val="clear" w:color="auto" w:fill="auto"/>
            <w:vAlign w:val="center"/>
            <w:hideMark/>
          </w:tcPr>
          <w:p w14:paraId="3DEE68A6" w14:textId="77777777" w:rsidR="002437B1" w:rsidRPr="00BA6ACE" w:rsidRDefault="002437B1" w:rsidP="001A165F">
            <w:pPr>
              <w:spacing w:line="240" w:lineRule="auto"/>
              <w:jc w:val="center"/>
              <w:rPr>
                <w:rFonts w:eastAsia="Times New Roman" w:cs="Times New Roman"/>
                <w:b/>
                <w:bCs/>
                <w:color w:val="000000" w:themeColor="text1"/>
                <w:szCs w:val="28"/>
              </w:rPr>
            </w:pPr>
            <w:r w:rsidRPr="00BA6ACE">
              <w:rPr>
                <w:rFonts w:eastAsia="Times New Roman" w:cs="Times New Roman"/>
                <w:b/>
                <w:bCs/>
                <w:color w:val="000000" w:themeColor="text1"/>
                <w:szCs w:val="28"/>
              </w:rPr>
              <w:t>07 ngày</w:t>
            </w:r>
          </w:p>
        </w:tc>
      </w:tr>
    </w:tbl>
    <w:p w14:paraId="49133CE0" w14:textId="77777777" w:rsidR="002437B1" w:rsidRPr="00BA6ACE" w:rsidRDefault="002437B1" w:rsidP="002437B1">
      <w:pPr>
        <w:spacing w:line="240" w:lineRule="auto"/>
        <w:rPr>
          <w:rFonts w:cs="Times New Roman"/>
          <w:b/>
          <w:bCs/>
          <w:color w:val="000000" w:themeColor="text1"/>
          <w:spacing w:val="-4"/>
          <w:sz w:val="26"/>
          <w:szCs w:val="26"/>
        </w:rPr>
      </w:pPr>
    </w:p>
    <w:p w14:paraId="02134501" w14:textId="77777777" w:rsidR="002437B1" w:rsidRPr="00BA6ACE" w:rsidRDefault="002437B1" w:rsidP="002437B1">
      <w:pPr>
        <w:spacing w:line="240" w:lineRule="auto"/>
        <w:rPr>
          <w:color w:val="000000" w:themeColor="text1"/>
        </w:rPr>
      </w:pPr>
    </w:p>
    <w:p w14:paraId="384AF2DB" w14:textId="77777777" w:rsidR="002437B1" w:rsidRPr="00BA6ACE" w:rsidRDefault="002437B1" w:rsidP="002437B1">
      <w:pPr>
        <w:jc w:val="both"/>
        <w:rPr>
          <w:rFonts w:eastAsia="Times New Roman" w:cs="Times New Roman"/>
          <w:color w:val="000000" w:themeColor="text1"/>
          <w:sz w:val="24"/>
          <w:szCs w:val="24"/>
        </w:rPr>
      </w:pPr>
    </w:p>
    <w:p w14:paraId="2E539DF1" w14:textId="77777777" w:rsidR="002437B1" w:rsidRPr="00BA6ACE" w:rsidRDefault="002437B1" w:rsidP="002437B1">
      <w:pPr>
        <w:spacing w:line="240" w:lineRule="auto"/>
        <w:jc w:val="both"/>
        <w:rPr>
          <w:rFonts w:cs="Times New Roman"/>
          <w:bCs/>
          <w:color w:val="000000" w:themeColor="text1"/>
          <w:spacing w:val="-4"/>
          <w:sz w:val="26"/>
          <w:szCs w:val="26"/>
        </w:rPr>
      </w:pPr>
    </w:p>
    <w:p w14:paraId="757A77E7" w14:textId="29C2CCFE" w:rsidR="007062BB" w:rsidRPr="002437B1" w:rsidRDefault="007062BB" w:rsidP="002437B1"/>
    <w:sectPr w:rsidR="007062BB" w:rsidRPr="002437B1" w:rsidSect="00D53091">
      <w:footerReference w:type="first" r:id="rId10"/>
      <w:pgSz w:w="11907" w:h="16840" w:code="9"/>
      <w:pgMar w:top="1134" w:right="85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3AA0C" w14:textId="77777777" w:rsidR="00641D53" w:rsidRDefault="00641D53" w:rsidP="003B59B1">
      <w:pPr>
        <w:spacing w:line="240" w:lineRule="auto"/>
      </w:pPr>
      <w:r>
        <w:separator/>
      </w:r>
    </w:p>
  </w:endnote>
  <w:endnote w:type="continuationSeparator" w:id="0">
    <w:p w14:paraId="72644977" w14:textId="77777777" w:rsidR="00641D53" w:rsidRDefault="00641D53" w:rsidP="003B5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03FC" w14:textId="77777777" w:rsidR="002437B1" w:rsidRDefault="002437B1" w:rsidP="00EA3708">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BB072" w14:textId="57B261F3" w:rsidR="009C7ED7" w:rsidRDefault="009C7ED7" w:rsidP="00EA3708">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99295" w14:textId="77777777" w:rsidR="00641D53" w:rsidRDefault="00641D53" w:rsidP="003B59B1">
      <w:pPr>
        <w:spacing w:line="240" w:lineRule="auto"/>
      </w:pPr>
      <w:r>
        <w:separator/>
      </w:r>
    </w:p>
  </w:footnote>
  <w:footnote w:type="continuationSeparator" w:id="0">
    <w:p w14:paraId="13146596" w14:textId="77777777" w:rsidR="00641D53" w:rsidRDefault="00641D53" w:rsidP="003B59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E77354"/>
    <w:multiLevelType w:val="singleLevel"/>
    <w:tmpl w:val="9DE77354"/>
    <w:lvl w:ilvl="0">
      <w:start w:val="1"/>
      <w:numFmt w:val="decimal"/>
      <w:suff w:val="space"/>
      <w:lvlText w:val="(%1)"/>
      <w:lvlJc w:val="left"/>
      <w:rPr>
        <w:b w:val="0"/>
      </w:rPr>
    </w:lvl>
  </w:abstractNum>
  <w:abstractNum w:abstractNumId="1" w15:restartNumberingAfterBreak="0">
    <w:nsid w:val="B5A795C5"/>
    <w:multiLevelType w:val="singleLevel"/>
    <w:tmpl w:val="B5A795C5"/>
    <w:lvl w:ilvl="0">
      <w:start w:val="1"/>
      <w:numFmt w:val="decimal"/>
      <w:suff w:val="space"/>
      <w:lvlText w:val="(%1)"/>
      <w:lvlJc w:val="left"/>
    </w:lvl>
  </w:abstractNum>
  <w:abstractNum w:abstractNumId="2" w15:restartNumberingAfterBreak="0">
    <w:nsid w:val="03AD3770"/>
    <w:multiLevelType w:val="singleLevel"/>
    <w:tmpl w:val="03AD3770"/>
    <w:lvl w:ilvl="0">
      <w:start w:val="1"/>
      <w:numFmt w:val="decimal"/>
      <w:suff w:val="space"/>
      <w:lvlText w:val="(%1)"/>
      <w:lvlJc w:val="left"/>
    </w:lvl>
  </w:abstractNum>
  <w:abstractNum w:abstractNumId="3" w15:restartNumberingAfterBreak="0">
    <w:nsid w:val="0F404BF0"/>
    <w:multiLevelType w:val="hybridMultilevel"/>
    <w:tmpl w:val="BF32787A"/>
    <w:lvl w:ilvl="0" w:tplc="0B700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215D9C"/>
    <w:multiLevelType w:val="hybridMultilevel"/>
    <w:tmpl w:val="0AE8CAB4"/>
    <w:lvl w:ilvl="0" w:tplc="7D50F8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C5560"/>
    <w:multiLevelType w:val="hybridMultilevel"/>
    <w:tmpl w:val="F272A010"/>
    <w:lvl w:ilvl="0" w:tplc="6662255E">
      <w:start w:val="1"/>
      <w:numFmt w:val="decimal"/>
      <w:lvlText w:val="%1."/>
      <w:lvlJc w:val="left"/>
      <w:pPr>
        <w:ind w:left="720" w:hanging="360"/>
      </w:pPr>
      <w:rPr>
        <w:rFonts w:eastAsia="Calibri"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proofState w:grammar="clean"/>
  <w:defaultTabStop w:val="720"/>
  <w:drawingGridHorizontalSpacing w:val="2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8E"/>
    <w:rsid w:val="00010610"/>
    <w:rsid w:val="000108F1"/>
    <w:rsid w:val="00011AD4"/>
    <w:rsid w:val="000229D5"/>
    <w:rsid w:val="000261F5"/>
    <w:rsid w:val="000332AB"/>
    <w:rsid w:val="00033BA3"/>
    <w:rsid w:val="00036284"/>
    <w:rsid w:val="000435EA"/>
    <w:rsid w:val="000468DE"/>
    <w:rsid w:val="00052C4F"/>
    <w:rsid w:val="000532E7"/>
    <w:rsid w:val="0005778C"/>
    <w:rsid w:val="00061CE5"/>
    <w:rsid w:val="00063E00"/>
    <w:rsid w:val="0007101C"/>
    <w:rsid w:val="00075D88"/>
    <w:rsid w:val="000768E8"/>
    <w:rsid w:val="00077B26"/>
    <w:rsid w:val="00083524"/>
    <w:rsid w:val="00084B00"/>
    <w:rsid w:val="00084E08"/>
    <w:rsid w:val="0008753A"/>
    <w:rsid w:val="00093BD2"/>
    <w:rsid w:val="00094A90"/>
    <w:rsid w:val="000A03F6"/>
    <w:rsid w:val="000B1617"/>
    <w:rsid w:val="000B2A3E"/>
    <w:rsid w:val="000C04B6"/>
    <w:rsid w:val="000C04F5"/>
    <w:rsid w:val="000C0BB3"/>
    <w:rsid w:val="000C1596"/>
    <w:rsid w:val="000C3CF4"/>
    <w:rsid w:val="000C6589"/>
    <w:rsid w:val="000D24A5"/>
    <w:rsid w:val="000D30FD"/>
    <w:rsid w:val="000E11FE"/>
    <w:rsid w:val="000E19DB"/>
    <w:rsid w:val="000E498B"/>
    <w:rsid w:val="000E4D33"/>
    <w:rsid w:val="000E54E4"/>
    <w:rsid w:val="000F0440"/>
    <w:rsid w:val="000F0F28"/>
    <w:rsid w:val="000F175B"/>
    <w:rsid w:val="000F1F38"/>
    <w:rsid w:val="000F51A9"/>
    <w:rsid w:val="000F66C1"/>
    <w:rsid w:val="00100765"/>
    <w:rsid w:val="00107F0C"/>
    <w:rsid w:val="0011341B"/>
    <w:rsid w:val="00114E07"/>
    <w:rsid w:val="001178F5"/>
    <w:rsid w:val="00121217"/>
    <w:rsid w:val="001271BA"/>
    <w:rsid w:val="00131AFF"/>
    <w:rsid w:val="00132689"/>
    <w:rsid w:val="00132BCC"/>
    <w:rsid w:val="00133EC2"/>
    <w:rsid w:val="00134852"/>
    <w:rsid w:val="00134B83"/>
    <w:rsid w:val="001352E5"/>
    <w:rsid w:val="001433B4"/>
    <w:rsid w:val="001442B8"/>
    <w:rsid w:val="0014526E"/>
    <w:rsid w:val="001576EE"/>
    <w:rsid w:val="0016082E"/>
    <w:rsid w:val="00165B37"/>
    <w:rsid w:val="0016745B"/>
    <w:rsid w:val="00172526"/>
    <w:rsid w:val="00173F5D"/>
    <w:rsid w:val="00175E87"/>
    <w:rsid w:val="00181207"/>
    <w:rsid w:val="00182EF7"/>
    <w:rsid w:val="00184C6D"/>
    <w:rsid w:val="00190A34"/>
    <w:rsid w:val="00194BDE"/>
    <w:rsid w:val="00195275"/>
    <w:rsid w:val="001977A6"/>
    <w:rsid w:val="001A0291"/>
    <w:rsid w:val="001A37C5"/>
    <w:rsid w:val="001A500F"/>
    <w:rsid w:val="001B1528"/>
    <w:rsid w:val="001B4A17"/>
    <w:rsid w:val="001B7842"/>
    <w:rsid w:val="001C0459"/>
    <w:rsid w:val="001C48B3"/>
    <w:rsid w:val="001D15B4"/>
    <w:rsid w:val="001D2A62"/>
    <w:rsid w:val="001D3442"/>
    <w:rsid w:val="001E20E2"/>
    <w:rsid w:val="001E66B7"/>
    <w:rsid w:val="00201005"/>
    <w:rsid w:val="00204AD4"/>
    <w:rsid w:val="00206FFD"/>
    <w:rsid w:val="00211B1E"/>
    <w:rsid w:val="0021242E"/>
    <w:rsid w:val="00214B50"/>
    <w:rsid w:val="002164CD"/>
    <w:rsid w:val="00217F6A"/>
    <w:rsid w:val="0022097A"/>
    <w:rsid w:val="00223B6F"/>
    <w:rsid w:val="00224EE9"/>
    <w:rsid w:val="002269B3"/>
    <w:rsid w:val="002275BF"/>
    <w:rsid w:val="00227879"/>
    <w:rsid w:val="00233C60"/>
    <w:rsid w:val="00236F6D"/>
    <w:rsid w:val="002412F6"/>
    <w:rsid w:val="002437B1"/>
    <w:rsid w:val="00243EA0"/>
    <w:rsid w:val="00243F1C"/>
    <w:rsid w:val="002475E6"/>
    <w:rsid w:val="00256C10"/>
    <w:rsid w:val="00256E53"/>
    <w:rsid w:val="00257D74"/>
    <w:rsid w:val="0026204B"/>
    <w:rsid w:val="002624FC"/>
    <w:rsid w:val="00263550"/>
    <w:rsid w:val="00265F37"/>
    <w:rsid w:val="00271D5D"/>
    <w:rsid w:val="00274FBE"/>
    <w:rsid w:val="00275798"/>
    <w:rsid w:val="0027680F"/>
    <w:rsid w:val="002820F9"/>
    <w:rsid w:val="00282A9A"/>
    <w:rsid w:val="00283265"/>
    <w:rsid w:val="00285FCA"/>
    <w:rsid w:val="00287C96"/>
    <w:rsid w:val="002907DA"/>
    <w:rsid w:val="00290D8E"/>
    <w:rsid w:val="0029298B"/>
    <w:rsid w:val="002972D7"/>
    <w:rsid w:val="00297D41"/>
    <w:rsid w:val="002A28A7"/>
    <w:rsid w:val="002A3EB6"/>
    <w:rsid w:val="002B00F6"/>
    <w:rsid w:val="002B1012"/>
    <w:rsid w:val="002B3EB6"/>
    <w:rsid w:val="002B5CD9"/>
    <w:rsid w:val="002B72D5"/>
    <w:rsid w:val="002C3323"/>
    <w:rsid w:val="002C3B12"/>
    <w:rsid w:val="002D34B7"/>
    <w:rsid w:val="002D4ED9"/>
    <w:rsid w:val="002D58AD"/>
    <w:rsid w:val="002D6A26"/>
    <w:rsid w:val="002E110C"/>
    <w:rsid w:val="002E2122"/>
    <w:rsid w:val="002F1053"/>
    <w:rsid w:val="002F341E"/>
    <w:rsid w:val="002F3A05"/>
    <w:rsid w:val="002F48F6"/>
    <w:rsid w:val="002F61E5"/>
    <w:rsid w:val="0030078E"/>
    <w:rsid w:val="00306117"/>
    <w:rsid w:val="0031002B"/>
    <w:rsid w:val="00310F16"/>
    <w:rsid w:val="003124DE"/>
    <w:rsid w:val="0032063E"/>
    <w:rsid w:val="003211B0"/>
    <w:rsid w:val="0032777C"/>
    <w:rsid w:val="0032792D"/>
    <w:rsid w:val="00334134"/>
    <w:rsid w:val="0034197A"/>
    <w:rsid w:val="00343DA9"/>
    <w:rsid w:val="00344406"/>
    <w:rsid w:val="00344D8E"/>
    <w:rsid w:val="00354A22"/>
    <w:rsid w:val="00354C5B"/>
    <w:rsid w:val="003558FC"/>
    <w:rsid w:val="00357E48"/>
    <w:rsid w:val="003628F9"/>
    <w:rsid w:val="00362E7F"/>
    <w:rsid w:val="00365303"/>
    <w:rsid w:val="00367E75"/>
    <w:rsid w:val="00371892"/>
    <w:rsid w:val="00372646"/>
    <w:rsid w:val="00372D8C"/>
    <w:rsid w:val="00373114"/>
    <w:rsid w:val="0038294D"/>
    <w:rsid w:val="00385342"/>
    <w:rsid w:val="00385905"/>
    <w:rsid w:val="00387670"/>
    <w:rsid w:val="00390A38"/>
    <w:rsid w:val="00393AC9"/>
    <w:rsid w:val="00395D37"/>
    <w:rsid w:val="00397303"/>
    <w:rsid w:val="003B14A1"/>
    <w:rsid w:val="003B59B1"/>
    <w:rsid w:val="003B654C"/>
    <w:rsid w:val="003C69F9"/>
    <w:rsid w:val="003C6DF1"/>
    <w:rsid w:val="003D0012"/>
    <w:rsid w:val="003D242C"/>
    <w:rsid w:val="003E36F3"/>
    <w:rsid w:val="003E384A"/>
    <w:rsid w:val="003E5040"/>
    <w:rsid w:val="003F1360"/>
    <w:rsid w:val="003F29D1"/>
    <w:rsid w:val="003F3F76"/>
    <w:rsid w:val="003F412F"/>
    <w:rsid w:val="003F64F4"/>
    <w:rsid w:val="003F697E"/>
    <w:rsid w:val="0040077B"/>
    <w:rsid w:val="00407B97"/>
    <w:rsid w:val="00410FBD"/>
    <w:rsid w:val="004120A3"/>
    <w:rsid w:val="00417666"/>
    <w:rsid w:val="00417A75"/>
    <w:rsid w:val="00417AAB"/>
    <w:rsid w:val="00420781"/>
    <w:rsid w:val="00421620"/>
    <w:rsid w:val="00423010"/>
    <w:rsid w:val="00423EDB"/>
    <w:rsid w:val="004333FF"/>
    <w:rsid w:val="00433635"/>
    <w:rsid w:val="0043583A"/>
    <w:rsid w:val="00437388"/>
    <w:rsid w:val="00437422"/>
    <w:rsid w:val="00444205"/>
    <w:rsid w:val="004460D6"/>
    <w:rsid w:val="00446690"/>
    <w:rsid w:val="004516C4"/>
    <w:rsid w:val="004525A3"/>
    <w:rsid w:val="004536D8"/>
    <w:rsid w:val="00460047"/>
    <w:rsid w:val="0046061B"/>
    <w:rsid w:val="00466FCB"/>
    <w:rsid w:val="0047278B"/>
    <w:rsid w:val="00474957"/>
    <w:rsid w:val="00474D09"/>
    <w:rsid w:val="00477670"/>
    <w:rsid w:val="00496875"/>
    <w:rsid w:val="004A15B8"/>
    <w:rsid w:val="004A6457"/>
    <w:rsid w:val="004B4D6B"/>
    <w:rsid w:val="004B70B4"/>
    <w:rsid w:val="004C21E7"/>
    <w:rsid w:val="004C2FCD"/>
    <w:rsid w:val="004C438F"/>
    <w:rsid w:val="004C6FC6"/>
    <w:rsid w:val="004D04B2"/>
    <w:rsid w:val="004D0B9E"/>
    <w:rsid w:val="004D2038"/>
    <w:rsid w:val="004D40A0"/>
    <w:rsid w:val="004D4CF6"/>
    <w:rsid w:val="004E379D"/>
    <w:rsid w:val="004E47C4"/>
    <w:rsid w:val="004F2FBE"/>
    <w:rsid w:val="004F3482"/>
    <w:rsid w:val="004F38B5"/>
    <w:rsid w:val="004F42E8"/>
    <w:rsid w:val="004F6867"/>
    <w:rsid w:val="004F798C"/>
    <w:rsid w:val="0050004F"/>
    <w:rsid w:val="00503BB8"/>
    <w:rsid w:val="00514158"/>
    <w:rsid w:val="00516C95"/>
    <w:rsid w:val="00520A53"/>
    <w:rsid w:val="0052111E"/>
    <w:rsid w:val="00521D52"/>
    <w:rsid w:val="00527D30"/>
    <w:rsid w:val="00530932"/>
    <w:rsid w:val="005369B8"/>
    <w:rsid w:val="00537BC3"/>
    <w:rsid w:val="00546D0B"/>
    <w:rsid w:val="00550CF8"/>
    <w:rsid w:val="005538EE"/>
    <w:rsid w:val="00556B47"/>
    <w:rsid w:val="00561BED"/>
    <w:rsid w:val="005620CD"/>
    <w:rsid w:val="0056259C"/>
    <w:rsid w:val="00562948"/>
    <w:rsid w:val="005630A6"/>
    <w:rsid w:val="0056334C"/>
    <w:rsid w:val="00563444"/>
    <w:rsid w:val="00570D7B"/>
    <w:rsid w:val="005720E1"/>
    <w:rsid w:val="00572311"/>
    <w:rsid w:val="00572D30"/>
    <w:rsid w:val="00574FFC"/>
    <w:rsid w:val="00575E53"/>
    <w:rsid w:val="00575E65"/>
    <w:rsid w:val="00580053"/>
    <w:rsid w:val="0058321D"/>
    <w:rsid w:val="00584F41"/>
    <w:rsid w:val="0059330F"/>
    <w:rsid w:val="00596953"/>
    <w:rsid w:val="005A208E"/>
    <w:rsid w:val="005A2D63"/>
    <w:rsid w:val="005A63CF"/>
    <w:rsid w:val="005B39B5"/>
    <w:rsid w:val="005B589D"/>
    <w:rsid w:val="005C2792"/>
    <w:rsid w:val="005C35BF"/>
    <w:rsid w:val="005C3B09"/>
    <w:rsid w:val="005C4ED6"/>
    <w:rsid w:val="005D1A24"/>
    <w:rsid w:val="005D7C8C"/>
    <w:rsid w:val="005E12C6"/>
    <w:rsid w:val="005E3CD4"/>
    <w:rsid w:val="005E5067"/>
    <w:rsid w:val="005E5BAB"/>
    <w:rsid w:val="005E6545"/>
    <w:rsid w:val="005F210B"/>
    <w:rsid w:val="005F3BA9"/>
    <w:rsid w:val="005F7A4A"/>
    <w:rsid w:val="00600797"/>
    <w:rsid w:val="00601EC6"/>
    <w:rsid w:val="0060577A"/>
    <w:rsid w:val="00607FA7"/>
    <w:rsid w:val="006100F5"/>
    <w:rsid w:val="00611DD5"/>
    <w:rsid w:val="006172FF"/>
    <w:rsid w:val="0062174C"/>
    <w:rsid w:val="00623E10"/>
    <w:rsid w:val="00625CFF"/>
    <w:rsid w:val="006267CB"/>
    <w:rsid w:val="006269B6"/>
    <w:rsid w:val="0063231B"/>
    <w:rsid w:val="00634740"/>
    <w:rsid w:val="00635E57"/>
    <w:rsid w:val="0063643B"/>
    <w:rsid w:val="00636C3B"/>
    <w:rsid w:val="0063785E"/>
    <w:rsid w:val="00641D53"/>
    <w:rsid w:val="00642D57"/>
    <w:rsid w:val="0064771A"/>
    <w:rsid w:val="00654857"/>
    <w:rsid w:val="00654BE1"/>
    <w:rsid w:val="00662009"/>
    <w:rsid w:val="006658E1"/>
    <w:rsid w:val="00680324"/>
    <w:rsid w:val="00684734"/>
    <w:rsid w:val="00691A16"/>
    <w:rsid w:val="006A4B6B"/>
    <w:rsid w:val="006B18A4"/>
    <w:rsid w:val="006B4951"/>
    <w:rsid w:val="006B4E42"/>
    <w:rsid w:val="006C5A15"/>
    <w:rsid w:val="006C6DAF"/>
    <w:rsid w:val="006D1EB7"/>
    <w:rsid w:val="006D212C"/>
    <w:rsid w:val="006D38C0"/>
    <w:rsid w:val="006D4078"/>
    <w:rsid w:val="006D5980"/>
    <w:rsid w:val="006E1807"/>
    <w:rsid w:val="006E3460"/>
    <w:rsid w:val="006E34DD"/>
    <w:rsid w:val="006E4E50"/>
    <w:rsid w:val="006F3F4B"/>
    <w:rsid w:val="00700D9D"/>
    <w:rsid w:val="007023AB"/>
    <w:rsid w:val="007062BB"/>
    <w:rsid w:val="00714975"/>
    <w:rsid w:val="00717534"/>
    <w:rsid w:val="007216F5"/>
    <w:rsid w:val="00721DEB"/>
    <w:rsid w:val="00732915"/>
    <w:rsid w:val="00737937"/>
    <w:rsid w:val="0074480F"/>
    <w:rsid w:val="0074787D"/>
    <w:rsid w:val="00750665"/>
    <w:rsid w:val="00752ED9"/>
    <w:rsid w:val="00761F05"/>
    <w:rsid w:val="00762E81"/>
    <w:rsid w:val="00763796"/>
    <w:rsid w:val="007644F3"/>
    <w:rsid w:val="00766868"/>
    <w:rsid w:val="00770106"/>
    <w:rsid w:val="00771DF3"/>
    <w:rsid w:val="00772737"/>
    <w:rsid w:val="00772FE4"/>
    <w:rsid w:val="007769AF"/>
    <w:rsid w:val="007806F6"/>
    <w:rsid w:val="0078640A"/>
    <w:rsid w:val="00786A78"/>
    <w:rsid w:val="0079407B"/>
    <w:rsid w:val="00795820"/>
    <w:rsid w:val="007964E4"/>
    <w:rsid w:val="00797CA0"/>
    <w:rsid w:val="007A4FB4"/>
    <w:rsid w:val="007B3244"/>
    <w:rsid w:val="007B42A5"/>
    <w:rsid w:val="007B7E21"/>
    <w:rsid w:val="007C6D0D"/>
    <w:rsid w:val="007C7A64"/>
    <w:rsid w:val="007C7D50"/>
    <w:rsid w:val="007D12C0"/>
    <w:rsid w:val="007D21C3"/>
    <w:rsid w:val="007D44BC"/>
    <w:rsid w:val="007E0B27"/>
    <w:rsid w:val="007F1B40"/>
    <w:rsid w:val="007F432D"/>
    <w:rsid w:val="007F6CE8"/>
    <w:rsid w:val="00802105"/>
    <w:rsid w:val="0080238C"/>
    <w:rsid w:val="00811AE8"/>
    <w:rsid w:val="00811DBA"/>
    <w:rsid w:val="00811DE3"/>
    <w:rsid w:val="008242D2"/>
    <w:rsid w:val="00824893"/>
    <w:rsid w:val="008346C8"/>
    <w:rsid w:val="00835ACC"/>
    <w:rsid w:val="00842319"/>
    <w:rsid w:val="0084379A"/>
    <w:rsid w:val="0084745F"/>
    <w:rsid w:val="00847655"/>
    <w:rsid w:val="008479A4"/>
    <w:rsid w:val="00850306"/>
    <w:rsid w:val="00850F9C"/>
    <w:rsid w:val="008540C4"/>
    <w:rsid w:val="008541D7"/>
    <w:rsid w:val="00854E19"/>
    <w:rsid w:val="00856A67"/>
    <w:rsid w:val="00862C8D"/>
    <w:rsid w:val="00863DAA"/>
    <w:rsid w:val="00871A13"/>
    <w:rsid w:val="00875D8E"/>
    <w:rsid w:val="008761AF"/>
    <w:rsid w:val="00880381"/>
    <w:rsid w:val="008803E7"/>
    <w:rsid w:val="00881608"/>
    <w:rsid w:val="00887544"/>
    <w:rsid w:val="008905B3"/>
    <w:rsid w:val="00891542"/>
    <w:rsid w:val="0089347F"/>
    <w:rsid w:val="00893F25"/>
    <w:rsid w:val="008A0DA9"/>
    <w:rsid w:val="008A2A2D"/>
    <w:rsid w:val="008A7D54"/>
    <w:rsid w:val="008B30D8"/>
    <w:rsid w:val="008B3467"/>
    <w:rsid w:val="008D23BC"/>
    <w:rsid w:val="008D4953"/>
    <w:rsid w:val="008D740F"/>
    <w:rsid w:val="008E5608"/>
    <w:rsid w:val="008E6072"/>
    <w:rsid w:val="008E6E4F"/>
    <w:rsid w:val="008F13B9"/>
    <w:rsid w:val="008F2CC1"/>
    <w:rsid w:val="00903162"/>
    <w:rsid w:val="009036BF"/>
    <w:rsid w:val="00903A61"/>
    <w:rsid w:val="00910E8F"/>
    <w:rsid w:val="00912686"/>
    <w:rsid w:val="0091721B"/>
    <w:rsid w:val="009252A5"/>
    <w:rsid w:val="00930D35"/>
    <w:rsid w:val="0093241B"/>
    <w:rsid w:val="0093426A"/>
    <w:rsid w:val="0093738C"/>
    <w:rsid w:val="00937D58"/>
    <w:rsid w:val="00943616"/>
    <w:rsid w:val="0095130C"/>
    <w:rsid w:val="00953B46"/>
    <w:rsid w:val="009646F8"/>
    <w:rsid w:val="00964CC5"/>
    <w:rsid w:val="00967E4B"/>
    <w:rsid w:val="00976A27"/>
    <w:rsid w:val="00976E2B"/>
    <w:rsid w:val="0098007B"/>
    <w:rsid w:val="00983D50"/>
    <w:rsid w:val="00984C18"/>
    <w:rsid w:val="009854CB"/>
    <w:rsid w:val="009854D8"/>
    <w:rsid w:val="00986919"/>
    <w:rsid w:val="009874DC"/>
    <w:rsid w:val="00990B2D"/>
    <w:rsid w:val="009913CA"/>
    <w:rsid w:val="009923D6"/>
    <w:rsid w:val="009927FF"/>
    <w:rsid w:val="0099394B"/>
    <w:rsid w:val="00996DA2"/>
    <w:rsid w:val="009A085C"/>
    <w:rsid w:val="009A706A"/>
    <w:rsid w:val="009B4EBB"/>
    <w:rsid w:val="009B7E2E"/>
    <w:rsid w:val="009C7ED7"/>
    <w:rsid w:val="009D2742"/>
    <w:rsid w:val="009D36B5"/>
    <w:rsid w:val="009D384C"/>
    <w:rsid w:val="009D4614"/>
    <w:rsid w:val="009D5F78"/>
    <w:rsid w:val="009D6F9D"/>
    <w:rsid w:val="009D7B53"/>
    <w:rsid w:val="009E23DF"/>
    <w:rsid w:val="009F09B5"/>
    <w:rsid w:val="009F15F3"/>
    <w:rsid w:val="009F26AF"/>
    <w:rsid w:val="009F2A32"/>
    <w:rsid w:val="009F3210"/>
    <w:rsid w:val="009F5B92"/>
    <w:rsid w:val="009F5FE9"/>
    <w:rsid w:val="009F60BE"/>
    <w:rsid w:val="009F7319"/>
    <w:rsid w:val="00A0146A"/>
    <w:rsid w:val="00A04A29"/>
    <w:rsid w:val="00A05661"/>
    <w:rsid w:val="00A129D0"/>
    <w:rsid w:val="00A13179"/>
    <w:rsid w:val="00A14889"/>
    <w:rsid w:val="00A14C4B"/>
    <w:rsid w:val="00A174C8"/>
    <w:rsid w:val="00A2605F"/>
    <w:rsid w:val="00A440F9"/>
    <w:rsid w:val="00A45E8D"/>
    <w:rsid w:val="00A50937"/>
    <w:rsid w:val="00A53AA9"/>
    <w:rsid w:val="00A60410"/>
    <w:rsid w:val="00A60C35"/>
    <w:rsid w:val="00A736F7"/>
    <w:rsid w:val="00A76C08"/>
    <w:rsid w:val="00A82842"/>
    <w:rsid w:val="00A908A9"/>
    <w:rsid w:val="00A92915"/>
    <w:rsid w:val="00A94D1A"/>
    <w:rsid w:val="00AA5870"/>
    <w:rsid w:val="00AB0066"/>
    <w:rsid w:val="00AB2350"/>
    <w:rsid w:val="00AB4237"/>
    <w:rsid w:val="00AB45DE"/>
    <w:rsid w:val="00AB743E"/>
    <w:rsid w:val="00AB7E7B"/>
    <w:rsid w:val="00AC695F"/>
    <w:rsid w:val="00AD0324"/>
    <w:rsid w:val="00AD2928"/>
    <w:rsid w:val="00AD427B"/>
    <w:rsid w:val="00AD751B"/>
    <w:rsid w:val="00AF0AF0"/>
    <w:rsid w:val="00AF4CF0"/>
    <w:rsid w:val="00B0056D"/>
    <w:rsid w:val="00B07651"/>
    <w:rsid w:val="00B10267"/>
    <w:rsid w:val="00B1235A"/>
    <w:rsid w:val="00B13003"/>
    <w:rsid w:val="00B139BA"/>
    <w:rsid w:val="00B139FE"/>
    <w:rsid w:val="00B27946"/>
    <w:rsid w:val="00B36B54"/>
    <w:rsid w:val="00B4053E"/>
    <w:rsid w:val="00B426CB"/>
    <w:rsid w:val="00B47273"/>
    <w:rsid w:val="00B544AD"/>
    <w:rsid w:val="00B61565"/>
    <w:rsid w:val="00B61641"/>
    <w:rsid w:val="00B628DA"/>
    <w:rsid w:val="00B63C60"/>
    <w:rsid w:val="00B6796A"/>
    <w:rsid w:val="00B73098"/>
    <w:rsid w:val="00B853C6"/>
    <w:rsid w:val="00B90F45"/>
    <w:rsid w:val="00B92EEB"/>
    <w:rsid w:val="00B941BA"/>
    <w:rsid w:val="00B9452A"/>
    <w:rsid w:val="00B95202"/>
    <w:rsid w:val="00B95859"/>
    <w:rsid w:val="00BA4DEB"/>
    <w:rsid w:val="00BA6ACE"/>
    <w:rsid w:val="00BA7F65"/>
    <w:rsid w:val="00BB2288"/>
    <w:rsid w:val="00BB597D"/>
    <w:rsid w:val="00BB751E"/>
    <w:rsid w:val="00BB7E6B"/>
    <w:rsid w:val="00BC3D1C"/>
    <w:rsid w:val="00BC4EAF"/>
    <w:rsid w:val="00BD38D9"/>
    <w:rsid w:val="00BD5653"/>
    <w:rsid w:val="00BE00BE"/>
    <w:rsid w:val="00BE21A0"/>
    <w:rsid w:val="00BE3653"/>
    <w:rsid w:val="00BF0110"/>
    <w:rsid w:val="00BF381E"/>
    <w:rsid w:val="00BF583A"/>
    <w:rsid w:val="00BF6CF8"/>
    <w:rsid w:val="00C0053F"/>
    <w:rsid w:val="00C016BF"/>
    <w:rsid w:val="00C02A83"/>
    <w:rsid w:val="00C07436"/>
    <w:rsid w:val="00C162B1"/>
    <w:rsid w:val="00C21C64"/>
    <w:rsid w:val="00C30223"/>
    <w:rsid w:val="00C310F0"/>
    <w:rsid w:val="00C3664F"/>
    <w:rsid w:val="00C37D13"/>
    <w:rsid w:val="00C46B0B"/>
    <w:rsid w:val="00C4722D"/>
    <w:rsid w:val="00C51079"/>
    <w:rsid w:val="00C570A8"/>
    <w:rsid w:val="00C60153"/>
    <w:rsid w:val="00C605A8"/>
    <w:rsid w:val="00C62AC0"/>
    <w:rsid w:val="00C64493"/>
    <w:rsid w:val="00C662A2"/>
    <w:rsid w:val="00C721CB"/>
    <w:rsid w:val="00C72514"/>
    <w:rsid w:val="00C73714"/>
    <w:rsid w:val="00C73A07"/>
    <w:rsid w:val="00C7481C"/>
    <w:rsid w:val="00C75744"/>
    <w:rsid w:val="00C809BF"/>
    <w:rsid w:val="00C84BCE"/>
    <w:rsid w:val="00C9119E"/>
    <w:rsid w:val="00C91C62"/>
    <w:rsid w:val="00C91E4E"/>
    <w:rsid w:val="00C9319F"/>
    <w:rsid w:val="00C953A3"/>
    <w:rsid w:val="00CA1DE1"/>
    <w:rsid w:val="00CA4FB1"/>
    <w:rsid w:val="00CB1C0C"/>
    <w:rsid w:val="00CB4315"/>
    <w:rsid w:val="00CB67E7"/>
    <w:rsid w:val="00CC0AD2"/>
    <w:rsid w:val="00CC4402"/>
    <w:rsid w:val="00CC45A1"/>
    <w:rsid w:val="00CC70F3"/>
    <w:rsid w:val="00CD7D15"/>
    <w:rsid w:val="00CE1294"/>
    <w:rsid w:val="00CE1718"/>
    <w:rsid w:val="00CE1CA2"/>
    <w:rsid w:val="00CE3230"/>
    <w:rsid w:val="00CE33E6"/>
    <w:rsid w:val="00CE3DB7"/>
    <w:rsid w:val="00CE4BAB"/>
    <w:rsid w:val="00CE7C0A"/>
    <w:rsid w:val="00CF2578"/>
    <w:rsid w:val="00CF25CC"/>
    <w:rsid w:val="00CF411A"/>
    <w:rsid w:val="00CF56AD"/>
    <w:rsid w:val="00D00EE3"/>
    <w:rsid w:val="00D04B74"/>
    <w:rsid w:val="00D17E18"/>
    <w:rsid w:val="00D30F0A"/>
    <w:rsid w:val="00D40298"/>
    <w:rsid w:val="00D42D1C"/>
    <w:rsid w:val="00D4333A"/>
    <w:rsid w:val="00D44C19"/>
    <w:rsid w:val="00D45047"/>
    <w:rsid w:val="00D465A0"/>
    <w:rsid w:val="00D469D5"/>
    <w:rsid w:val="00D51BF7"/>
    <w:rsid w:val="00D52FD9"/>
    <w:rsid w:val="00D53091"/>
    <w:rsid w:val="00D56AA8"/>
    <w:rsid w:val="00D6014B"/>
    <w:rsid w:val="00D65256"/>
    <w:rsid w:val="00D72155"/>
    <w:rsid w:val="00D73EEB"/>
    <w:rsid w:val="00D763E5"/>
    <w:rsid w:val="00D824BB"/>
    <w:rsid w:val="00D84B06"/>
    <w:rsid w:val="00D852F8"/>
    <w:rsid w:val="00D8695C"/>
    <w:rsid w:val="00D9089A"/>
    <w:rsid w:val="00D9205A"/>
    <w:rsid w:val="00D9451D"/>
    <w:rsid w:val="00D9471E"/>
    <w:rsid w:val="00D96700"/>
    <w:rsid w:val="00DA03A5"/>
    <w:rsid w:val="00DA0E55"/>
    <w:rsid w:val="00DA1E23"/>
    <w:rsid w:val="00DB02A9"/>
    <w:rsid w:val="00DB0533"/>
    <w:rsid w:val="00DB09C5"/>
    <w:rsid w:val="00DC2BB7"/>
    <w:rsid w:val="00DC4AB4"/>
    <w:rsid w:val="00DD02B6"/>
    <w:rsid w:val="00DD1A5D"/>
    <w:rsid w:val="00DD1B12"/>
    <w:rsid w:val="00DD7E5D"/>
    <w:rsid w:val="00DE322A"/>
    <w:rsid w:val="00DF146F"/>
    <w:rsid w:val="00DF5F67"/>
    <w:rsid w:val="00E14347"/>
    <w:rsid w:val="00E150D6"/>
    <w:rsid w:val="00E15766"/>
    <w:rsid w:val="00E1687A"/>
    <w:rsid w:val="00E20644"/>
    <w:rsid w:val="00E24196"/>
    <w:rsid w:val="00E27CD0"/>
    <w:rsid w:val="00E3137C"/>
    <w:rsid w:val="00E35CE6"/>
    <w:rsid w:val="00E35F72"/>
    <w:rsid w:val="00E36003"/>
    <w:rsid w:val="00E37C6C"/>
    <w:rsid w:val="00E4067E"/>
    <w:rsid w:val="00E40D02"/>
    <w:rsid w:val="00E60150"/>
    <w:rsid w:val="00E613BA"/>
    <w:rsid w:val="00E647B2"/>
    <w:rsid w:val="00E64C63"/>
    <w:rsid w:val="00E67427"/>
    <w:rsid w:val="00E7322D"/>
    <w:rsid w:val="00E73AD0"/>
    <w:rsid w:val="00E7686E"/>
    <w:rsid w:val="00E80D23"/>
    <w:rsid w:val="00E85E37"/>
    <w:rsid w:val="00E94157"/>
    <w:rsid w:val="00E94E01"/>
    <w:rsid w:val="00E9501A"/>
    <w:rsid w:val="00E963EC"/>
    <w:rsid w:val="00E97727"/>
    <w:rsid w:val="00EA1AF8"/>
    <w:rsid w:val="00EA3708"/>
    <w:rsid w:val="00EA3E4B"/>
    <w:rsid w:val="00EB0574"/>
    <w:rsid w:val="00EB331C"/>
    <w:rsid w:val="00EB634E"/>
    <w:rsid w:val="00EC2748"/>
    <w:rsid w:val="00EC76F7"/>
    <w:rsid w:val="00ED1147"/>
    <w:rsid w:val="00ED1B06"/>
    <w:rsid w:val="00ED5D6C"/>
    <w:rsid w:val="00EE2C7B"/>
    <w:rsid w:val="00EE4618"/>
    <w:rsid w:val="00EE6EAB"/>
    <w:rsid w:val="00EE7A9A"/>
    <w:rsid w:val="00F006EA"/>
    <w:rsid w:val="00F010F4"/>
    <w:rsid w:val="00F05DE0"/>
    <w:rsid w:val="00F062F7"/>
    <w:rsid w:val="00F13A98"/>
    <w:rsid w:val="00F1666E"/>
    <w:rsid w:val="00F21964"/>
    <w:rsid w:val="00F21A60"/>
    <w:rsid w:val="00F222BF"/>
    <w:rsid w:val="00F2682E"/>
    <w:rsid w:val="00F32426"/>
    <w:rsid w:val="00F3495E"/>
    <w:rsid w:val="00F34BD6"/>
    <w:rsid w:val="00F35EF3"/>
    <w:rsid w:val="00F37330"/>
    <w:rsid w:val="00F418CA"/>
    <w:rsid w:val="00F47557"/>
    <w:rsid w:val="00F500F3"/>
    <w:rsid w:val="00F50C0E"/>
    <w:rsid w:val="00F54174"/>
    <w:rsid w:val="00F5600B"/>
    <w:rsid w:val="00F62E36"/>
    <w:rsid w:val="00F63991"/>
    <w:rsid w:val="00F6652D"/>
    <w:rsid w:val="00F66915"/>
    <w:rsid w:val="00F674E5"/>
    <w:rsid w:val="00F70383"/>
    <w:rsid w:val="00F7293C"/>
    <w:rsid w:val="00F7441F"/>
    <w:rsid w:val="00F75A1E"/>
    <w:rsid w:val="00F80403"/>
    <w:rsid w:val="00F83610"/>
    <w:rsid w:val="00F85115"/>
    <w:rsid w:val="00F86223"/>
    <w:rsid w:val="00F91119"/>
    <w:rsid w:val="00FA15FD"/>
    <w:rsid w:val="00FA2128"/>
    <w:rsid w:val="00FA6A7E"/>
    <w:rsid w:val="00FB1660"/>
    <w:rsid w:val="00FB6FC2"/>
    <w:rsid w:val="00FD4857"/>
    <w:rsid w:val="00FD4B38"/>
    <w:rsid w:val="00FD593D"/>
    <w:rsid w:val="00FD5D26"/>
    <w:rsid w:val="00FD67EE"/>
    <w:rsid w:val="00FE13C2"/>
    <w:rsid w:val="00FE2181"/>
    <w:rsid w:val="00FE60D2"/>
    <w:rsid w:val="00FE612F"/>
    <w:rsid w:val="00FF10D3"/>
    <w:rsid w:val="00FF1BC1"/>
    <w:rsid w:val="00FF1C40"/>
    <w:rsid w:val="00FF58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C8D0"/>
  <w15:docId w15:val="{7B79E7C9-DD60-4CB9-AFE8-F1A3CEFD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267"/>
    <w:pPr>
      <w:ind w:left="720"/>
      <w:contextualSpacing/>
    </w:pPr>
  </w:style>
  <w:style w:type="table" w:styleId="TableGrid">
    <w:name w:val="Table Grid"/>
    <w:basedOn w:val="TableNormal"/>
    <w:uiPriority w:val="39"/>
    <w:rsid w:val="003341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E7A9A"/>
    <w:pPr>
      <w:suppressAutoHyphens/>
      <w:spacing w:before="28" w:after="28" w:line="100" w:lineRule="atLeast"/>
    </w:pPr>
    <w:rPr>
      <w:rFonts w:eastAsia="Times New Roman" w:cs="Times New Roman"/>
      <w:kern w:val="1"/>
      <w:sz w:val="24"/>
      <w:szCs w:val="24"/>
      <w:lang w:eastAsia="hi-IN" w:bidi="hi-IN"/>
    </w:rPr>
  </w:style>
  <w:style w:type="paragraph" w:styleId="BodyTextIndent">
    <w:name w:val="Body Text Indent"/>
    <w:basedOn w:val="Normal"/>
    <w:link w:val="BodyTextIndentChar"/>
    <w:rsid w:val="00EE7A9A"/>
    <w:pPr>
      <w:suppressAutoHyphens/>
      <w:spacing w:after="120" w:line="240" w:lineRule="auto"/>
      <w:ind w:left="360"/>
    </w:pPr>
    <w:rPr>
      <w:rFonts w:eastAsia="Calibri" w:cs="Times New Roman"/>
      <w:kern w:val="1"/>
      <w:sz w:val="24"/>
      <w:szCs w:val="24"/>
      <w:lang w:eastAsia="hi-IN" w:bidi="hi-IN"/>
    </w:rPr>
  </w:style>
  <w:style w:type="character" w:customStyle="1" w:styleId="BodyTextIndentChar">
    <w:name w:val="Body Text Indent Char"/>
    <w:basedOn w:val="DefaultParagraphFont"/>
    <w:link w:val="BodyTextIndent"/>
    <w:rsid w:val="00EE7A9A"/>
    <w:rPr>
      <w:rFonts w:eastAsia="Calibri" w:cs="Times New Roman"/>
      <w:kern w:val="1"/>
      <w:sz w:val="24"/>
      <w:szCs w:val="24"/>
      <w:lang w:eastAsia="hi-IN" w:bidi="hi-IN"/>
    </w:rPr>
  </w:style>
  <w:style w:type="character" w:styleId="Strong">
    <w:name w:val="Strong"/>
    <w:uiPriority w:val="99"/>
    <w:qFormat/>
    <w:rsid w:val="00EE7A9A"/>
    <w:rPr>
      <w:b/>
    </w:rPr>
  </w:style>
  <w:style w:type="character" w:styleId="Hyperlink">
    <w:name w:val="Hyperlink"/>
    <w:basedOn w:val="DefaultParagraphFont"/>
    <w:uiPriority w:val="99"/>
    <w:unhideWhenUsed/>
    <w:rsid w:val="00BF0110"/>
    <w:rPr>
      <w:color w:val="0563C1" w:themeColor="hyperlink"/>
      <w:u w:val="single"/>
    </w:rPr>
  </w:style>
  <w:style w:type="character" w:styleId="FollowedHyperlink">
    <w:name w:val="FollowedHyperlink"/>
    <w:basedOn w:val="DefaultParagraphFont"/>
    <w:uiPriority w:val="99"/>
    <w:semiHidden/>
    <w:unhideWhenUsed/>
    <w:rsid w:val="009B7E2E"/>
    <w:rPr>
      <w:color w:val="954F72" w:themeColor="followedHyperlink"/>
      <w:u w:val="single"/>
    </w:rPr>
  </w:style>
  <w:style w:type="paragraph" w:styleId="BalloonText">
    <w:name w:val="Balloon Text"/>
    <w:basedOn w:val="Normal"/>
    <w:link w:val="BalloonTextChar"/>
    <w:uiPriority w:val="99"/>
    <w:semiHidden/>
    <w:unhideWhenUsed/>
    <w:rsid w:val="002972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2D7"/>
    <w:rPr>
      <w:rFonts w:ascii="Segoe UI" w:hAnsi="Segoe UI" w:cs="Segoe UI"/>
      <w:sz w:val="18"/>
      <w:szCs w:val="18"/>
    </w:rPr>
  </w:style>
  <w:style w:type="paragraph" w:styleId="FootnoteText">
    <w:name w:val="footnote text"/>
    <w:basedOn w:val="Normal"/>
    <w:link w:val="FootnoteTextChar"/>
    <w:uiPriority w:val="99"/>
    <w:semiHidden/>
    <w:unhideWhenUsed/>
    <w:rsid w:val="003B59B1"/>
    <w:pPr>
      <w:spacing w:line="240" w:lineRule="auto"/>
    </w:pPr>
    <w:rPr>
      <w:sz w:val="20"/>
      <w:szCs w:val="20"/>
    </w:rPr>
  </w:style>
  <w:style w:type="character" w:customStyle="1" w:styleId="FootnoteTextChar">
    <w:name w:val="Footnote Text Char"/>
    <w:basedOn w:val="DefaultParagraphFont"/>
    <w:link w:val="FootnoteText"/>
    <w:uiPriority w:val="99"/>
    <w:semiHidden/>
    <w:rsid w:val="003B59B1"/>
    <w:rPr>
      <w:sz w:val="20"/>
      <w:szCs w:val="20"/>
    </w:rPr>
  </w:style>
  <w:style w:type="character" w:styleId="FootnoteReference">
    <w:name w:val="footnote reference"/>
    <w:basedOn w:val="DefaultParagraphFont"/>
    <w:uiPriority w:val="99"/>
    <w:semiHidden/>
    <w:unhideWhenUsed/>
    <w:rsid w:val="003B59B1"/>
    <w:rPr>
      <w:vertAlign w:val="superscript"/>
    </w:rPr>
  </w:style>
  <w:style w:type="paragraph" w:styleId="Header">
    <w:name w:val="header"/>
    <w:basedOn w:val="Normal"/>
    <w:link w:val="HeaderChar"/>
    <w:uiPriority w:val="99"/>
    <w:unhideWhenUsed/>
    <w:rsid w:val="00561BED"/>
    <w:pPr>
      <w:tabs>
        <w:tab w:val="center" w:pos="4680"/>
        <w:tab w:val="right" w:pos="9360"/>
      </w:tabs>
      <w:spacing w:line="240" w:lineRule="auto"/>
    </w:pPr>
  </w:style>
  <w:style w:type="character" w:customStyle="1" w:styleId="HeaderChar">
    <w:name w:val="Header Char"/>
    <w:basedOn w:val="DefaultParagraphFont"/>
    <w:link w:val="Header"/>
    <w:uiPriority w:val="99"/>
    <w:rsid w:val="00561BED"/>
  </w:style>
  <w:style w:type="paragraph" w:styleId="Footer">
    <w:name w:val="footer"/>
    <w:basedOn w:val="Normal"/>
    <w:link w:val="FooterChar"/>
    <w:uiPriority w:val="99"/>
    <w:unhideWhenUsed/>
    <w:rsid w:val="00561BED"/>
    <w:pPr>
      <w:tabs>
        <w:tab w:val="center" w:pos="4680"/>
        <w:tab w:val="right" w:pos="9360"/>
      </w:tabs>
      <w:spacing w:line="240" w:lineRule="auto"/>
    </w:pPr>
  </w:style>
  <w:style w:type="character" w:customStyle="1" w:styleId="FooterChar">
    <w:name w:val="Footer Char"/>
    <w:basedOn w:val="DefaultParagraphFont"/>
    <w:link w:val="Footer"/>
    <w:uiPriority w:val="99"/>
    <w:rsid w:val="00561BED"/>
  </w:style>
  <w:style w:type="paragraph" w:customStyle="1" w:styleId="Char">
    <w:name w:val="Char"/>
    <w:basedOn w:val="Normal"/>
    <w:rsid w:val="00114E07"/>
    <w:pPr>
      <w:pageBreakBefore/>
      <w:spacing w:before="100" w:beforeAutospacing="1" w:after="100" w:afterAutospacing="1" w:line="240" w:lineRule="auto"/>
    </w:pPr>
    <w:rPr>
      <w:rFonts w:ascii="Tahoma" w:eastAsia="Times New Roman" w:hAnsi="Tahoma" w:cs="Tahoma"/>
      <w:sz w:val="20"/>
      <w:szCs w:val="20"/>
    </w:rPr>
  </w:style>
  <w:style w:type="paragraph" w:styleId="BodyText">
    <w:name w:val="Body Text"/>
    <w:basedOn w:val="Normal"/>
    <w:link w:val="BodyTextChar"/>
    <w:uiPriority w:val="99"/>
    <w:semiHidden/>
    <w:unhideWhenUsed/>
    <w:rsid w:val="00E9501A"/>
    <w:pPr>
      <w:spacing w:after="120"/>
    </w:pPr>
  </w:style>
  <w:style w:type="character" w:customStyle="1" w:styleId="BodyTextChar">
    <w:name w:val="Body Text Char"/>
    <w:basedOn w:val="DefaultParagraphFont"/>
    <w:link w:val="BodyText"/>
    <w:uiPriority w:val="99"/>
    <w:semiHidden/>
    <w:rsid w:val="00E95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29102">
      <w:bodyDiv w:val="1"/>
      <w:marLeft w:val="0"/>
      <w:marRight w:val="0"/>
      <w:marTop w:val="0"/>
      <w:marBottom w:val="0"/>
      <w:divBdr>
        <w:top w:val="none" w:sz="0" w:space="0" w:color="auto"/>
        <w:left w:val="none" w:sz="0" w:space="0" w:color="auto"/>
        <w:bottom w:val="none" w:sz="0" w:space="0" w:color="auto"/>
        <w:right w:val="none" w:sz="0" w:space="0" w:color="auto"/>
      </w:divBdr>
    </w:div>
    <w:div w:id="363946534">
      <w:bodyDiv w:val="1"/>
      <w:marLeft w:val="0"/>
      <w:marRight w:val="0"/>
      <w:marTop w:val="0"/>
      <w:marBottom w:val="0"/>
      <w:divBdr>
        <w:top w:val="none" w:sz="0" w:space="0" w:color="auto"/>
        <w:left w:val="none" w:sz="0" w:space="0" w:color="auto"/>
        <w:bottom w:val="none" w:sz="0" w:space="0" w:color="auto"/>
        <w:right w:val="none" w:sz="0" w:space="0" w:color="auto"/>
      </w:divBdr>
    </w:div>
    <w:div w:id="383023969">
      <w:bodyDiv w:val="1"/>
      <w:marLeft w:val="0"/>
      <w:marRight w:val="0"/>
      <w:marTop w:val="0"/>
      <w:marBottom w:val="0"/>
      <w:divBdr>
        <w:top w:val="none" w:sz="0" w:space="0" w:color="auto"/>
        <w:left w:val="none" w:sz="0" w:space="0" w:color="auto"/>
        <w:bottom w:val="none" w:sz="0" w:space="0" w:color="auto"/>
        <w:right w:val="none" w:sz="0" w:space="0" w:color="auto"/>
      </w:divBdr>
    </w:div>
    <w:div w:id="383412373">
      <w:bodyDiv w:val="1"/>
      <w:marLeft w:val="0"/>
      <w:marRight w:val="0"/>
      <w:marTop w:val="0"/>
      <w:marBottom w:val="0"/>
      <w:divBdr>
        <w:top w:val="none" w:sz="0" w:space="0" w:color="auto"/>
        <w:left w:val="none" w:sz="0" w:space="0" w:color="auto"/>
        <w:bottom w:val="none" w:sz="0" w:space="0" w:color="auto"/>
        <w:right w:val="none" w:sz="0" w:space="0" w:color="auto"/>
      </w:divBdr>
    </w:div>
    <w:div w:id="481314876">
      <w:bodyDiv w:val="1"/>
      <w:marLeft w:val="0"/>
      <w:marRight w:val="0"/>
      <w:marTop w:val="0"/>
      <w:marBottom w:val="0"/>
      <w:divBdr>
        <w:top w:val="none" w:sz="0" w:space="0" w:color="auto"/>
        <w:left w:val="none" w:sz="0" w:space="0" w:color="auto"/>
        <w:bottom w:val="none" w:sz="0" w:space="0" w:color="auto"/>
        <w:right w:val="none" w:sz="0" w:space="0" w:color="auto"/>
      </w:divBdr>
    </w:div>
    <w:div w:id="526528923">
      <w:bodyDiv w:val="1"/>
      <w:marLeft w:val="0"/>
      <w:marRight w:val="0"/>
      <w:marTop w:val="0"/>
      <w:marBottom w:val="0"/>
      <w:divBdr>
        <w:top w:val="none" w:sz="0" w:space="0" w:color="auto"/>
        <w:left w:val="none" w:sz="0" w:space="0" w:color="auto"/>
        <w:bottom w:val="none" w:sz="0" w:space="0" w:color="auto"/>
        <w:right w:val="none" w:sz="0" w:space="0" w:color="auto"/>
      </w:divBdr>
    </w:div>
    <w:div w:id="540553020">
      <w:bodyDiv w:val="1"/>
      <w:marLeft w:val="0"/>
      <w:marRight w:val="0"/>
      <w:marTop w:val="0"/>
      <w:marBottom w:val="0"/>
      <w:divBdr>
        <w:top w:val="none" w:sz="0" w:space="0" w:color="auto"/>
        <w:left w:val="none" w:sz="0" w:space="0" w:color="auto"/>
        <w:bottom w:val="none" w:sz="0" w:space="0" w:color="auto"/>
        <w:right w:val="none" w:sz="0" w:space="0" w:color="auto"/>
      </w:divBdr>
    </w:div>
    <w:div w:id="555240203">
      <w:bodyDiv w:val="1"/>
      <w:marLeft w:val="0"/>
      <w:marRight w:val="0"/>
      <w:marTop w:val="0"/>
      <w:marBottom w:val="0"/>
      <w:divBdr>
        <w:top w:val="none" w:sz="0" w:space="0" w:color="auto"/>
        <w:left w:val="none" w:sz="0" w:space="0" w:color="auto"/>
        <w:bottom w:val="none" w:sz="0" w:space="0" w:color="auto"/>
        <w:right w:val="none" w:sz="0" w:space="0" w:color="auto"/>
      </w:divBdr>
    </w:div>
    <w:div w:id="565920979">
      <w:bodyDiv w:val="1"/>
      <w:marLeft w:val="0"/>
      <w:marRight w:val="0"/>
      <w:marTop w:val="0"/>
      <w:marBottom w:val="0"/>
      <w:divBdr>
        <w:top w:val="none" w:sz="0" w:space="0" w:color="auto"/>
        <w:left w:val="none" w:sz="0" w:space="0" w:color="auto"/>
        <w:bottom w:val="none" w:sz="0" w:space="0" w:color="auto"/>
        <w:right w:val="none" w:sz="0" w:space="0" w:color="auto"/>
      </w:divBdr>
    </w:div>
    <w:div w:id="598752611">
      <w:bodyDiv w:val="1"/>
      <w:marLeft w:val="0"/>
      <w:marRight w:val="0"/>
      <w:marTop w:val="0"/>
      <w:marBottom w:val="0"/>
      <w:divBdr>
        <w:top w:val="none" w:sz="0" w:space="0" w:color="auto"/>
        <w:left w:val="none" w:sz="0" w:space="0" w:color="auto"/>
        <w:bottom w:val="none" w:sz="0" w:space="0" w:color="auto"/>
        <w:right w:val="none" w:sz="0" w:space="0" w:color="auto"/>
      </w:divBdr>
    </w:div>
    <w:div w:id="859125733">
      <w:bodyDiv w:val="1"/>
      <w:marLeft w:val="0"/>
      <w:marRight w:val="0"/>
      <w:marTop w:val="0"/>
      <w:marBottom w:val="0"/>
      <w:divBdr>
        <w:top w:val="none" w:sz="0" w:space="0" w:color="auto"/>
        <w:left w:val="none" w:sz="0" w:space="0" w:color="auto"/>
        <w:bottom w:val="none" w:sz="0" w:space="0" w:color="auto"/>
        <w:right w:val="none" w:sz="0" w:space="0" w:color="auto"/>
      </w:divBdr>
    </w:div>
    <w:div w:id="1062875521">
      <w:bodyDiv w:val="1"/>
      <w:marLeft w:val="0"/>
      <w:marRight w:val="0"/>
      <w:marTop w:val="0"/>
      <w:marBottom w:val="0"/>
      <w:divBdr>
        <w:top w:val="none" w:sz="0" w:space="0" w:color="auto"/>
        <w:left w:val="none" w:sz="0" w:space="0" w:color="auto"/>
        <w:bottom w:val="none" w:sz="0" w:space="0" w:color="auto"/>
        <w:right w:val="none" w:sz="0" w:space="0" w:color="auto"/>
      </w:divBdr>
    </w:div>
    <w:div w:id="1086414800">
      <w:bodyDiv w:val="1"/>
      <w:marLeft w:val="0"/>
      <w:marRight w:val="0"/>
      <w:marTop w:val="0"/>
      <w:marBottom w:val="0"/>
      <w:divBdr>
        <w:top w:val="none" w:sz="0" w:space="0" w:color="auto"/>
        <w:left w:val="none" w:sz="0" w:space="0" w:color="auto"/>
        <w:bottom w:val="none" w:sz="0" w:space="0" w:color="auto"/>
        <w:right w:val="none" w:sz="0" w:space="0" w:color="auto"/>
      </w:divBdr>
    </w:div>
    <w:div w:id="1197422887">
      <w:bodyDiv w:val="1"/>
      <w:marLeft w:val="0"/>
      <w:marRight w:val="0"/>
      <w:marTop w:val="0"/>
      <w:marBottom w:val="0"/>
      <w:divBdr>
        <w:top w:val="none" w:sz="0" w:space="0" w:color="auto"/>
        <w:left w:val="none" w:sz="0" w:space="0" w:color="auto"/>
        <w:bottom w:val="none" w:sz="0" w:space="0" w:color="auto"/>
        <w:right w:val="none" w:sz="0" w:space="0" w:color="auto"/>
      </w:divBdr>
    </w:div>
    <w:div w:id="1224099769">
      <w:bodyDiv w:val="1"/>
      <w:marLeft w:val="0"/>
      <w:marRight w:val="0"/>
      <w:marTop w:val="0"/>
      <w:marBottom w:val="0"/>
      <w:divBdr>
        <w:top w:val="none" w:sz="0" w:space="0" w:color="auto"/>
        <w:left w:val="none" w:sz="0" w:space="0" w:color="auto"/>
        <w:bottom w:val="none" w:sz="0" w:space="0" w:color="auto"/>
        <w:right w:val="none" w:sz="0" w:space="0" w:color="auto"/>
      </w:divBdr>
    </w:div>
    <w:div w:id="1323044725">
      <w:bodyDiv w:val="1"/>
      <w:marLeft w:val="0"/>
      <w:marRight w:val="0"/>
      <w:marTop w:val="0"/>
      <w:marBottom w:val="0"/>
      <w:divBdr>
        <w:top w:val="none" w:sz="0" w:space="0" w:color="auto"/>
        <w:left w:val="none" w:sz="0" w:space="0" w:color="auto"/>
        <w:bottom w:val="none" w:sz="0" w:space="0" w:color="auto"/>
        <w:right w:val="none" w:sz="0" w:space="0" w:color="auto"/>
      </w:divBdr>
    </w:div>
    <w:div w:id="1336762841">
      <w:bodyDiv w:val="1"/>
      <w:marLeft w:val="0"/>
      <w:marRight w:val="0"/>
      <w:marTop w:val="0"/>
      <w:marBottom w:val="0"/>
      <w:divBdr>
        <w:top w:val="none" w:sz="0" w:space="0" w:color="auto"/>
        <w:left w:val="none" w:sz="0" w:space="0" w:color="auto"/>
        <w:bottom w:val="none" w:sz="0" w:space="0" w:color="auto"/>
        <w:right w:val="none" w:sz="0" w:space="0" w:color="auto"/>
      </w:divBdr>
    </w:div>
    <w:div w:id="1744982849">
      <w:bodyDiv w:val="1"/>
      <w:marLeft w:val="0"/>
      <w:marRight w:val="0"/>
      <w:marTop w:val="0"/>
      <w:marBottom w:val="0"/>
      <w:divBdr>
        <w:top w:val="none" w:sz="0" w:space="0" w:color="auto"/>
        <w:left w:val="none" w:sz="0" w:space="0" w:color="auto"/>
        <w:bottom w:val="none" w:sz="0" w:space="0" w:color="auto"/>
        <w:right w:val="none" w:sz="0" w:space="0" w:color="auto"/>
      </w:divBdr>
    </w:div>
    <w:div w:id="1751269162">
      <w:bodyDiv w:val="1"/>
      <w:marLeft w:val="0"/>
      <w:marRight w:val="0"/>
      <w:marTop w:val="0"/>
      <w:marBottom w:val="0"/>
      <w:divBdr>
        <w:top w:val="none" w:sz="0" w:space="0" w:color="auto"/>
        <w:left w:val="none" w:sz="0" w:space="0" w:color="auto"/>
        <w:bottom w:val="none" w:sz="0" w:space="0" w:color="auto"/>
        <w:right w:val="none" w:sz="0" w:space="0" w:color="auto"/>
      </w:divBdr>
    </w:div>
    <w:div w:id="1756824016">
      <w:bodyDiv w:val="1"/>
      <w:marLeft w:val="0"/>
      <w:marRight w:val="0"/>
      <w:marTop w:val="0"/>
      <w:marBottom w:val="0"/>
      <w:divBdr>
        <w:top w:val="none" w:sz="0" w:space="0" w:color="auto"/>
        <w:left w:val="none" w:sz="0" w:space="0" w:color="auto"/>
        <w:bottom w:val="none" w:sz="0" w:space="0" w:color="auto"/>
        <w:right w:val="none" w:sz="0" w:space="0" w:color="auto"/>
      </w:divBdr>
    </w:div>
    <w:div w:id="1817987121">
      <w:bodyDiv w:val="1"/>
      <w:marLeft w:val="0"/>
      <w:marRight w:val="0"/>
      <w:marTop w:val="0"/>
      <w:marBottom w:val="0"/>
      <w:divBdr>
        <w:top w:val="none" w:sz="0" w:space="0" w:color="auto"/>
        <w:left w:val="none" w:sz="0" w:space="0" w:color="auto"/>
        <w:bottom w:val="none" w:sz="0" w:space="0" w:color="auto"/>
        <w:right w:val="none" w:sz="0" w:space="0" w:color="auto"/>
      </w:divBdr>
    </w:div>
    <w:div w:id="1883978802">
      <w:bodyDiv w:val="1"/>
      <w:marLeft w:val="0"/>
      <w:marRight w:val="0"/>
      <w:marTop w:val="0"/>
      <w:marBottom w:val="0"/>
      <w:divBdr>
        <w:top w:val="none" w:sz="0" w:space="0" w:color="auto"/>
        <w:left w:val="none" w:sz="0" w:space="0" w:color="auto"/>
        <w:bottom w:val="none" w:sz="0" w:space="0" w:color="auto"/>
        <w:right w:val="none" w:sz="0" w:space="0" w:color="auto"/>
      </w:divBdr>
    </w:div>
    <w:div w:id="2103640566">
      <w:bodyDiv w:val="1"/>
      <w:marLeft w:val="0"/>
      <w:marRight w:val="0"/>
      <w:marTop w:val="0"/>
      <w:marBottom w:val="0"/>
      <w:divBdr>
        <w:top w:val="none" w:sz="0" w:space="0" w:color="auto"/>
        <w:left w:val="none" w:sz="0" w:space="0" w:color="auto"/>
        <w:bottom w:val="none" w:sz="0" w:space="0" w:color="auto"/>
        <w:right w:val="none" w:sz="0" w:space="0" w:color="auto"/>
      </w:divBdr>
    </w:div>
    <w:div w:id="212502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sdl.thutuchanhchinh.vn/tw/Pages/chi-tiet-thu-tuc-hanh-chinh.aspx?ItemID=516387&amp;Keyword=&amp;filter=1&amp;tthcLinhVuc=10680&amp;tthcDonVi=B%E1%BB%99%20Y%20t%E1%BA%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F22E7-A7B1-44E1-A0A3-8E7503C8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11160</Words>
  <Characters>63612</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Nam Thang Computer</Company>
  <LinksUpToDate>false</LinksUpToDate>
  <CharactersWithSpaces>74623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tienson031986@gmail.com</cp:lastModifiedBy>
  <cp:revision>5</cp:revision>
  <cp:lastPrinted>2019-01-09T10:08:00Z</cp:lastPrinted>
  <dcterms:created xsi:type="dcterms:W3CDTF">2023-01-15T07:05:00Z</dcterms:created>
  <dcterms:modified xsi:type="dcterms:W3CDTF">2023-01-15T07:08:00Z</dcterms:modified>
</cp:coreProperties>
</file>